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76" w:rsidRDefault="00515189" w:rsidP="007B2D7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8C5EB2" w:rsidRPr="00DE4E6F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DA491E" w:rsidRPr="00DE4E6F">
        <w:rPr>
          <w:rFonts w:ascii="Times New Roman" w:hAnsi="Times New Roman" w:cs="Times New Roman"/>
          <w:bCs/>
          <w:iCs/>
          <w:sz w:val="24"/>
          <w:szCs w:val="24"/>
        </w:rPr>
        <w:t>инистерство общего и профессионального образования</w:t>
      </w:r>
      <w:r w:rsidR="00DE4E6F" w:rsidRPr="00DE4E6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491E" w:rsidRPr="00DE4E6F">
        <w:rPr>
          <w:rFonts w:ascii="Times New Roman" w:hAnsi="Times New Roman" w:cs="Times New Roman"/>
          <w:bCs/>
          <w:iCs/>
          <w:sz w:val="24"/>
          <w:szCs w:val="24"/>
        </w:rPr>
        <w:t>Ростовской  области</w:t>
      </w:r>
      <w:r w:rsidR="00DE4E6F" w:rsidRPr="00DE4E6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DA491E" w:rsidRPr="00DE4E6F">
        <w:rPr>
          <w:rFonts w:ascii="Times New Roman" w:hAnsi="Times New Roman" w:cs="Times New Roman"/>
          <w:bCs/>
          <w:iCs/>
          <w:sz w:val="24"/>
          <w:szCs w:val="24"/>
        </w:rPr>
        <w:t xml:space="preserve">государственное бюджетное </w:t>
      </w:r>
      <w:r w:rsidR="007B2D76"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профессиональное </w:t>
      </w:r>
      <w:r w:rsidR="00DA491E" w:rsidRPr="00DE4E6F">
        <w:rPr>
          <w:rFonts w:ascii="Times New Roman" w:hAnsi="Times New Roman" w:cs="Times New Roman"/>
          <w:bCs/>
          <w:iCs/>
          <w:sz w:val="24"/>
          <w:szCs w:val="24"/>
        </w:rPr>
        <w:t>образовательное учреждение</w:t>
      </w:r>
      <w:r w:rsidR="00DE4E6F" w:rsidRPr="00DE4E6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</w:t>
      </w:r>
      <w:r w:rsidR="00DA491E" w:rsidRPr="00DE4E6F">
        <w:rPr>
          <w:rFonts w:ascii="Times New Roman" w:hAnsi="Times New Roman" w:cs="Times New Roman"/>
          <w:bCs/>
          <w:iCs/>
          <w:sz w:val="24"/>
          <w:szCs w:val="24"/>
        </w:rPr>
        <w:t>Ростовской области</w:t>
      </w:r>
      <w:r w:rsidR="00DE4E6F" w:rsidRPr="00DE4E6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</w:t>
      </w:r>
    </w:p>
    <w:p w:rsidR="00DA491E" w:rsidRPr="00DE4E6F" w:rsidRDefault="00740035" w:rsidP="007B2D7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E4E6F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spellStart"/>
      <w:r w:rsidRPr="00DE4E6F">
        <w:rPr>
          <w:rFonts w:ascii="Times New Roman" w:hAnsi="Times New Roman" w:cs="Times New Roman"/>
          <w:bCs/>
          <w:iCs/>
          <w:sz w:val="24"/>
          <w:szCs w:val="24"/>
        </w:rPr>
        <w:t>Белокалитвинский</w:t>
      </w:r>
      <w:proofErr w:type="spellEnd"/>
      <w:r w:rsidRPr="00DE4E6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B2D76">
        <w:rPr>
          <w:rFonts w:ascii="Times New Roman" w:hAnsi="Times New Roman" w:cs="Times New Roman"/>
          <w:bCs/>
          <w:iCs/>
          <w:sz w:val="24"/>
          <w:szCs w:val="24"/>
        </w:rPr>
        <w:t>гуманитарно-индустриальный</w:t>
      </w:r>
      <w:r w:rsidRPr="00DE4E6F">
        <w:rPr>
          <w:rFonts w:ascii="Times New Roman" w:hAnsi="Times New Roman" w:cs="Times New Roman"/>
          <w:bCs/>
          <w:iCs/>
          <w:sz w:val="24"/>
          <w:szCs w:val="24"/>
        </w:rPr>
        <w:t xml:space="preserve"> техникум</w:t>
      </w:r>
      <w:r w:rsidR="00DA491E" w:rsidRPr="00DE4E6F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DA491E" w:rsidRDefault="00DA491E" w:rsidP="00DA491E">
      <w:pPr>
        <w:pStyle w:val="a3"/>
        <w:ind w:firstLine="708"/>
        <w:jc w:val="center"/>
        <w:rPr>
          <w:bCs/>
          <w:iCs/>
        </w:rPr>
      </w:pPr>
    </w:p>
    <w:p w:rsidR="00DA491E" w:rsidRDefault="00DA491E" w:rsidP="00DE4E6F">
      <w:pPr>
        <w:pStyle w:val="a3"/>
        <w:jc w:val="center"/>
        <w:rPr>
          <w:b/>
          <w:bCs/>
          <w:i/>
          <w:iCs/>
        </w:rPr>
      </w:pPr>
    </w:p>
    <w:p w:rsidR="00DA491E" w:rsidRDefault="00DA491E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DA491E" w:rsidRPr="002C263E" w:rsidRDefault="00DA491E" w:rsidP="00DA491E">
      <w:pPr>
        <w:pStyle w:val="a3"/>
        <w:ind w:firstLine="708"/>
        <w:jc w:val="center"/>
        <w:rPr>
          <w:bCs/>
          <w:iCs/>
        </w:rPr>
      </w:pPr>
    </w:p>
    <w:p w:rsidR="00DA491E" w:rsidRDefault="00DA491E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DA491E" w:rsidRPr="0051360F" w:rsidRDefault="00DA491E" w:rsidP="00DA491E">
      <w:pPr>
        <w:pStyle w:val="a3"/>
        <w:ind w:firstLine="708"/>
        <w:jc w:val="center"/>
        <w:rPr>
          <w:bCs/>
          <w:iCs/>
        </w:rPr>
      </w:pPr>
    </w:p>
    <w:p w:rsidR="00DA491E" w:rsidRDefault="00DA491E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DA491E" w:rsidRDefault="00DA491E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DA491E" w:rsidRDefault="00DA491E" w:rsidP="00DA491E">
      <w:pPr>
        <w:pStyle w:val="a3"/>
        <w:spacing w:line="360" w:lineRule="auto"/>
        <w:ind w:left="2124"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DA491E" w:rsidRPr="00D27FCE" w:rsidRDefault="00DA491E" w:rsidP="00DA491E">
      <w:pPr>
        <w:pStyle w:val="a3"/>
        <w:spacing w:line="360" w:lineRule="auto"/>
        <w:ind w:left="2124" w:firstLine="708"/>
        <w:rPr>
          <w:bCs/>
          <w:i/>
          <w:iCs/>
        </w:rPr>
      </w:pPr>
    </w:p>
    <w:p w:rsidR="00DA491E" w:rsidRPr="00D27FCE" w:rsidRDefault="00DA491E" w:rsidP="00DE4E6F">
      <w:pPr>
        <w:pStyle w:val="a3"/>
        <w:spacing w:line="276" w:lineRule="auto"/>
        <w:jc w:val="center"/>
        <w:rPr>
          <w:bCs/>
          <w:iCs/>
          <w:szCs w:val="28"/>
        </w:rPr>
      </w:pPr>
      <w:r w:rsidRPr="00D27FCE">
        <w:rPr>
          <w:bCs/>
          <w:iCs/>
          <w:szCs w:val="28"/>
        </w:rPr>
        <w:t>РАБОЧАЯ   ПРОГРАММА</w:t>
      </w:r>
    </w:p>
    <w:p w:rsidR="00DA491E" w:rsidRPr="00D27FCE" w:rsidRDefault="00972A63" w:rsidP="00DE4E6F">
      <w:pPr>
        <w:pStyle w:val="a3"/>
        <w:spacing w:line="276" w:lineRule="auto"/>
        <w:jc w:val="center"/>
        <w:outlineLvl w:val="0"/>
        <w:rPr>
          <w:bCs/>
          <w:iCs/>
          <w:szCs w:val="28"/>
        </w:rPr>
      </w:pPr>
      <w:r w:rsidRPr="00D27FCE">
        <w:rPr>
          <w:bCs/>
          <w:iCs/>
          <w:szCs w:val="28"/>
        </w:rPr>
        <w:t xml:space="preserve">учебной </w:t>
      </w:r>
      <w:r w:rsidR="00DE4E6F" w:rsidRPr="00D27FCE">
        <w:rPr>
          <w:bCs/>
          <w:iCs/>
          <w:szCs w:val="28"/>
        </w:rPr>
        <w:t xml:space="preserve">дисциплины </w:t>
      </w:r>
      <w:r w:rsidR="00DB15A9" w:rsidRPr="00D27FCE">
        <w:rPr>
          <w:bCs/>
          <w:iCs/>
          <w:szCs w:val="28"/>
        </w:rPr>
        <w:t>ОП. 01</w:t>
      </w:r>
      <w:r w:rsidR="00920F9C" w:rsidRPr="00D27FCE">
        <w:rPr>
          <w:bCs/>
          <w:iCs/>
          <w:szCs w:val="28"/>
        </w:rPr>
        <w:t>.</w:t>
      </w:r>
      <w:r w:rsidR="00DB15A9" w:rsidRPr="00D27FCE">
        <w:rPr>
          <w:bCs/>
          <w:iCs/>
          <w:szCs w:val="28"/>
        </w:rPr>
        <w:t xml:space="preserve">  Инженерная графика</w:t>
      </w:r>
    </w:p>
    <w:p w:rsidR="00DE4E6F" w:rsidRPr="00D27FCE" w:rsidRDefault="006475A5" w:rsidP="00DE4E6F">
      <w:pPr>
        <w:pStyle w:val="a3"/>
        <w:spacing w:line="276" w:lineRule="auto"/>
        <w:jc w:val="center"/>
        <w:rPr>
          <w:bCs/>
          <w:iCs/>
          <w:szCs w:val="28"/>
        </w:rPr>
      </w:pPr>
      <w:r w:rsidRPr="00D27FCE">
        <w:rPr>
          <w:bCs/>
          <w:iCs/>
          <w:szCs w:val="28"/>
        </w:rPr>
        <w:t>специальности 23.02.03</w:t>
      </w:r>
      <w:r w:rsidR="00DE4E6F" w:rsidRPr="00D27FCE">
        <w:rPr>
          <w:bCs/>
          <w:iCs/>
          <w:szCs w:val="28"/>
        </w:rPr>
        <w:t xml:space="preserve"> </w:t>
      </w:r>
    </w:p>
    <w:p w:rsidR="00DA491E" w:rsidRPr="00D27FCE" w:rsidRDefault="00972A63" w:rsidP="00DE4E6F">
      <w:pPr>
        <w:pStyle w:val="a3"/>
        <w:spacing w:line="276" w:lineRule="auto"/>
        <w:jc w:val="center"/>
        <w:rPr>
          <w:bCs/>
          <w:iCs/>
          <w:szCs w:val="28"/>
        </w:rPr>
      </w:pPr>
      <w:r w:rsidRPr="00D27FCE">
        <w:rPr>
          <w:bCs/>
          <w:iCs/>
          <w:szCs w:val="28"/>
        </w:rPr>
        <w:t xml:space="preserve">Техническое обслуживание и ремонт автомобильного </w:t>
      </w:r>
      <w:r w:rsidR="00DE4E6F" w:rsidRPr="00D27FCE">
        <w:rPr>
          <w:bCs/>
          <w:iCs/>
          <w:szCs w:val="28"/>
        </w:rPr>
        <w:t>транспорта</w:t>
      </w:r>
    </w:p>
    <w:p w:rsidR="00DA491E" w:rsidRPr="00476DD7" w:rsidRDefault="00DA491E" w:rsidP="00DA491E">
      <w:pPr>
        <w:pStyle w:val="a3"/>
        <w:ind w:firstLine="708"/>
        <w:jc w:val="center"/>
        <w:rPr>
          <w:b/>
          <w:bCs/>
          <w:i/>
          <w:iCs/>
          <w:szCs w:val="28"/>
        </w:rPr>
      </w:pPr>
    </w:p>
    <w:p w:rsidR="00DA491E" w:rsidRPr="00972A63" w:rsidRDefault="00DA491E" w:rsidP="00DA491E">
      <w:pPr>
        <w:pStyle w:val="a3"/>
        <w:ind w:firstLine="708"/>
        <w:jc w:val="center"/>
        <w:rPr>
          <w:bCs/>
          <w:iCs/>
        </w:rPr>
      </w:pPr>
    </w:p>
    <w:p w:rsidR="00740035" w:rsidRDefault="00740035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740035" w:rsidRDefault="00740035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740035" w:rsidRDefault="00740035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740035" w:rsidRDefault="00740035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740035" w:rsidRDefault="00740035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740035" w:rsidRDefault="00740035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740035" w:rsidRDefault="00740035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740035" w:rsidRDefault="00740035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DA491E" w:rsidRDefault="00DA491E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DA491E" w:rsidRDefault="00DA491E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DA491E" w:rsidRDefault="00DA491E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DA491E" w:rsidRDefault="00DA491E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DA491E" w:rsidRDefault="00DA491E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DA491E" w:rsidRDefault="00DA491E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DA491E" w:rsidRDefault="00DA491E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FA2486" w:rsidRDefault="00FA2486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FA2486" w:rsidRDefault="00FA2486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DA491E" w:rsidRDefault="00DA491E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DA491E" w:rsidRPr="00DE4E6F" w:rsidRDefault="00DE4E6F" w:rsidP="00DE4E6F">
      <w:pPr>
        <w:pStyle w:val="a3"/>
        <w:jc w:val="center"/>
        <w:rPr>
          <w:bCs/>
          <w:iCs/>
        </w:rPr>
      </w:pPr>
      <w:r>
        <w:rPr>
          <w:bCs/>
          <w:iCs/>
        </w:rPr>
        <w:t>Белая Калитва</w:t>
      </w:r>
    </w:p>
    <w:p w:rsidR="00DA491E" w:rsidRDefault="00DA491E" w:rsidP="00DA491E">
      <w:pPr>
        <w:pStyle w:val="a3"/>
        <w:ind w:firstLine="708"/>
        <w:jc w:val="center"/>
        <w:rPr>
          <w:b/>
          <w:bCs/>
          <w:i/>
          <w:iCs/>
        </w:rPr>
      </w:pPr>
    </w:p>
    <w:p w:rsidR="00DA491E" w:rsidRDefault="004F29DA" w:rsidP="00DA491E">
      <w:pPr>
        <w:pStyle w:val="a3"/>
        <w:jc w:val="center"/>
        <w:rPr>
          <w:bCs/>
          <w:iCs/>
        </w:rPr>
      </w:pPr>
      <w:r>
        <w:rPr>
          <w:bCs/>
          <w:iCs/>
        </w:rPr>
        <w:t>2017</w:t>
      </w:r>
    </w:p>
    <w:p w:rsidR="007B2D76" w:rsidRDefault="007B2D76" w:rsidP="00DA491E">
      <w:pPr>
        <w:pStyle w:val="a3"/>
        <w:jc w:val="center"/>
        <w:rPr>
          <w:bCs/>
          <w:iCs/>
        </w:rPr>
      </w:pPr>
    </w:p>
    <w:p w:rsidR="00DE4E6F" w:rsidRDefault="00DE4E6F" w:rsidP="00DA491E">
      <w:pPr>
        <w:pStyle w:val="a3"/>
        <w:jc w:val="center"/>
        <w:rPr>
          <w:bCs/>
          <w:iCs/>
        </w:rPr>
      </w:pPr>
    </w:p>
    <w:p w:rsidR="00476DD7" w:rsidRDefault="00476DD7" w:rsidP="00DA491E">
      <w:pPr>
        <w:pStyle w:val="a3"/>
        <w:jc w:val="center"/>
        <w:rPr>
          <w:bCs/>
          <w:iCs/>
        </w:rPr>
      </w:pPr>
    </w:p>
    <w:p w:rsidR="00A4704E" w:rsidRPr="002E222C" w:rsidRDefault="006C4AF7" w:rsidP="00A4704E">
      <w:pPr>
        <w:pStyle w:val="a3"/>
        <w:rPr>
          <w:bCs/>
          <w:iCs/>
        </w:rPr>
      </w:pPr>
      <w:r w:rsidRPr="002E222C">
        <w:rPr>
          <w:bCs/>
          <w:iCs/>
        </w:rPr>
        <w:lastRenderedPageBreak/>
        <w:t>ОДОБРЕН</w:t>
      </w:r>
      <w:r w:rsidR="002E222C" w:rsidRPr="002E222C">
        <w:rPr>
          <w:bCs/>
          <w:iCs/>
        </w:rPr>
        <w:t>О</w:t>
      </w:r>
      <w:r w:rsidR="00A4704E">
        <w:rPr>
          <w:bCs/>
          <w:iCs/>
        </w:rPr>
        <w:tab/>
      </w:r>
      <w:r w:rsidR="00A4704E">
        <w:rPr>
          <w:bCs/>
          <w:iCs/>
        </w:rPr>
        <w:tab/>
      </w:r>
      <w:r w:rsidR="00A4704E">
        <w:rPr>
          <w:bCs/>
          <w:iCs/>
        </w:rPr>
        <w:tab/>
      </w:r>
      <w:r w:rsidR="00A4704E">
        <w:rPr>
          <w:bCs/>
          <w:iCs/>
        </w:rPr>
        <w:tab/>
      </w:r>
      <w:r w:rsidR="00A4704E">
        <w:rPr>
          <w:bCs/>
          <w:iCs/>
        </w:rPr>
        <w:tab/>
      </w:r>
      <w:r w:rsidR="00DE4E6F">
        <w:rPr>
          <w:bCs/>
          <w:iCs/>
        </w:rPr>
        <w:t xml:space="preserve">      </w:t>
      </w:r>
      <w:r w:rsidR="00950418">
        <w:rPr>
          <w:bCs/>
          <w:iCs/>
        </w:rPr>
        <w:t xml:space="preserve">   </w:t>
      </w:r>
      <w:r w:rsidR="00DE4E6F">
        <w:rPr>
          <w:bCs/>
          <w:iCs/>
        </w:rPr>
        <w:t xml:space="preserve"> </w:t>
      </w:r>
      <w:r w:rsidR="00950418">
        <w:rPr>
          <w:bCs/>
          <w:iCs/>
        </w:rPr>
        <w:t xml:space="preserve">  </w:t>
      </w:r>
      <w:r w:rsidR="00CE2526">
        <w:rPr>
          <w:bCs/>
          <w:iCs/>
        </w:rPr>
        <w:t xml:space="preserve">       </w:t>
      </w:r>
      <w:r w:rsidR="00F16CC9">
        <w:rPr>
          <w:bCs/>
          <w:iCs/>
        </w:rPr>
        <w:t xml:space="preserve">     </w:t>
      </w:r>
      <w:r w:rsidR="00A4704E" w:rsidRPr="002E222C">
        <w:rPr>
          <w:bCs/>
          <w:iCs/>
        </w:rPr>
        <w:t>УТВЕРЖДАЮ</w:t>
      </w:r>
    </w:p>
    <w:p w:rsidR="00A4704E" w:rsidRDefault="00DE4E6F" w:rsidP="00A4704E">
      <w:pPr>
        <w:pStyle w:val="a3"/>
        <w:rPr>
          <w:bCs/>
          <w:iCs/>
        </w:rPr>
      </w:pPr>
      <w:r>
        <w:rPr>
          <w:bCs/>
          <w:iCs/>
        </w:rPr>
        <w:t>цикловой комиссией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950418">
        <w:rPr>
          <w:bCs/>
          <w:iCs/>
        </w:rPr>
        <w:t xml:space="preserve">   </w:t>
      </w:r>
      <w:r w:rsidR="00CE2526">
        <w:rPr>
          <w:bCs/>
          <w:iCs/>
        </w:rPr>
        <w:t xml:space="preserve">   </w:t>
      </w:r>
      <w:r>
        <w:rPr>
          <w:bCs/>
          <w:iCs/>
        </w:rPr>
        <w:t>Заместитель</w:t>
      </w:r>
      <w:r w:rsidR="00A4704E">
        <w:rPr>
          <w:bCs/>
          <w:iCs/>
        </w:rPr>
        <w:t xml:space="preserve"> директора по У</w:t>
      </w:r>
      <w:r w:rsidR="001B36D5">
        <w:rPr>
          <w:bCs/>
          <w:iCs/>
        </w:rPr>
        <w:t>В</w:t>
      </w:r>
      <w:r w:rsidR="00A4704E">
        <w:rPr>
          <w:bCs/>
          <w:iCs/>
        </w:rPr>
        <w:t>Р</w:t>
      </w:r>
    </w:p>
    <w:p w:rsidR="00950418" w:rsidRDefault="004F29DA" w:rsidP="002D3508">
      <w:pPr>
        <w:pStyle w:val="a3"/>
        <w:tabs>
          <w:tab w:val="bar" w:pos="5670"/>
        </w:tabs>
        <w:rPr>
          <w:bCs/>
          <w:iCs/>
        </w:rPr>
      </w:pPr>
      <w:r>
        <w:rPr>
          <w:bCs/>
          <w:iCs/>
        </w:rPr>
        <w:t xml:space="preserve">по специальности </w:t>
      </w:r>
      <w:r w:rsidR="002D3508">
        <w:rPr>
          <w:bCs/>
          <w:iCs/>
        </w:rPr>
        <w:tab/>
      </w:r>
      <w:r w:rsidR="002D3508">
        <w:rPr>
          <w:bCs/>
          <w:iCs/>
        </w:rPr>
        <w:tab/>
      </w:r>
      <w:r w:rsidR="002D3508">
        <w:rPr>
          <w:bCs/>
          <w:iCs/>
        </w:rPr>
        <w:tab/>
      </w:r>
      <w:r w:rsidR="002D3508">
        <w:rPr>
          <w:bCs/>
          <w:iCs/>
        </w:rPr>
        <w:tab/>
      </w:r>
      <w:r>
        <w:rPr>
          <w:bCs/>
          <w:iCs/>
        </w:rPr>
        <w:t xml:space="preserve">          «___» ____________ 2017</w:t>
      </w:r>
      <w:r w:rsidR="00950418">
        <w:rPr>
          <w:bCs/>
          <w:iCs/>
        </w:rPr>
        <w:t>г.</w:t>
      </w:r>
      <w:r w:rsidR="00950418">
        <w:rPr>
          <w:bCs/>
          <w:iCs/>
        </w:rPr>
        <w:tab/>
      </w:r>
    </w:p>
    <w:p w:rsidR="00950418" w:rsidRDefault="00950418" w:rsidP="00A4704E">
      <w:pPr>
        <w:pStyle w:val="a3"/>
        <w:rPr>
          <w:bCs/>
          <w:iCs/>
        </w:rPr>
      </w:pPr>
      <w:r>
        <w:rPr>
          <w:bCs/>
          <w:iCs/>
        </w:rPr>
        <w:t>Техническое обслуживание и ремонт</w:t>
      </w:r>
      <w:r w:rsidR="00A4704E">
        <w:rPr>
          <w:bCs/>
          <w:iCs/>
        </w:rPr>
        <w:t xml:space="preserve"> </w:t>
      </w:r>
      <w:r w:rsidR="00A4704E">
        <w:rPr>
          <w:bCs/>
          <w:iCs/>
        </w:rPr>
        <w:tab/>
        <w:t xml:space="preserve">    </w:t>
      </w:r>
      <w:r>
        <w:rPr>
          <w:bCs/>
          <w:iCs/>
        </w:rPr>
        <w:t xml:space="preserve">        _______________________ </w:t>
      </w:r>
      <w:r w:rsidR="00A4704E">
        <w:rPr>
          <w:bCs/>
          <w:iCs/>
        </w:rPr>
        <w:t xml:space="preserve"> </w:t>
      </w:r>
      <w:r>
        <w:rPr>
          <w:bCs/>
          <w:iCs/>
        </w:rPr>
        <w:t xml:space="preserve">     автомобильного транспорта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</w:t>
      </w:r>
      <w:r w:rsidR="00CE2526">
        <w:rPr>
          <w:bCs/>
          <w:iCs/>
        </w:rPr>
        <w:t xml:space="preserve">             </w:t>
      </w:r>
      <w:r>
        <w:rPr>
          <w:bCs/>
          <w:iCs/>
        </w:rPr>
        <w:t>О.Н. Зубкова</w:t>
      </w:r>
    </w:p>
    <w:p w:rsidR="00A4704E" w:rsidRDefault="00972A63" w:rsidP="00A4704E">
      <w:pPr>
        <w:pStyle w:val="a3"/>
        <w:rPr>
          <w:bCs/>
          <w:iCs/>
        </w:rPr>
      </w:pPr>
      <w:r>
        <w:rPr>
          <w:bCs/>
          <w:iCs/>
        </w:rPr>
        <w:t xml:space="preserve">Протокол № </w:t>
      </w:r>
      <w:r w:rsidR="00163CCB">
        <w:rPr>
          <w:bCs/>
          <w:iCs/>
        </w:rPr>
        <w:t>1</w:t>
      </w:r>
      <w:r w:rsidR="00F12815">
        <w:rPr>
          <w:bCs/>
          <w:iCs/>
        </w:rPr>
        <w:t xml:space="preserve"> </w:t>
      </w:r>
      <w:r w:rsidR="00950418">
        <w:rPr>
          <w:bCs/>
          <w:iCs/>
        </w:rPr>
        <w:tab/>
      </w:r>
      <w:r w:rsidR="00950418">
        <w:rPr>
          <w:bCs/>
          <w:iCs/>
        </w:rPr>
        <w:tab/>
      </w:r>
      <w:r w:rsidR="00950418">
        <w:rPr>
          <w:bCs/>
          <w:iCs/>
        </w:rPr>
        <w:tab/>
      </w:r>
      <w:r w:rsidR="00950418">
        <w:rPr>
          <w:bCs/>
          <w:iCs/>
        </w:rPr>
        <w:tab/>
      </w:r>
      <w:r w:rsidR="00950418">
        <w:rPr>
          <w:bCs/>
          <w:iCs/>
        </w:rPr>
        <w:tab/>
      </w:r>
    </w:p>
    <w:p w:rsidR="00A4704E" w:rsidRDefault="00CE2526" w:rsidP="00A4704E">
      <w:pPr>
        <w:pStyle w:val="a3"/>
        <w:rPr>
          <w:bCs/>
          <w:iCs/>
        </w:rPr>
      </w:pPr>
      <w:r>
        <w:rPr>
          <w:bCs/>
          <w:iCs/>
        </w:rPr>
        <w:t>о</w:t>
      </w:r>
      <w:r w:rsidR="00A4704E">
        <w:rPr>
          <w:bCs/>
          <w:iCs/>
        </w:rPr>
        <w:t>т</w:t>
      </w:r>
      <w:r w:rsidR="00972A63">
        <w:rPr>
          <w:bCs/>
          <w:iCs/>
        </w:rPr>
        <w:t xml:space="preserve"> </w:t>
      </w:r>
      <w:r w:rsidR="006475A5">
        <w:rPr>
          <w:bCs/>
          <w:iCs/>
        </w:rPr>
        <w:t xml:space="preserve">« </w:t>
      </w:r>
      <w:r w:rsidR="007B2D76">
        <w:rPr>
          <w:bCs/>
          <w:iCs/>
        </w:rPr>
        <w:t xml:space="preserve"> </w:t>
      </w:r>
      <w:r w:rsidR="00163CCB">
        <w:rPr>
          <w:bCs/>
          <w:iCs/>
        </w:rPr>
        <w:t xml:space="preserve"> </w:t>
      </w:r>
      <w:r w:rsidR="00650FD6">
        <w:rPr>
          <w:bCs/>
          <w:iCs/>
        </w:rPr>
        <w:t>»</w:t>
      </w:r>
      <w:r w:rsidR="00163CCB">
        <w:rPr>
          <w:bCs/>
          <w:iCs/>
        </w:rPr>
        <w:t xml:space="preserve"> </w:t>
      </w:r>
      <w:r w:rsidR="00650FD6">
        <w:rPr>
          <w:bCs/>
          <w:iCs/>
        </w:rPr>
        <w:t xml:space="preserve"> </w:t>
      </w:r>
      <w:r w:rsidR="00163CCB">
        <w:rPr>
          <w:bCs/>
          <w:iCs/>
        </w:rPr>
        <w:t xml:space="preserve">сентября  </w:t>
      </w:r>
      <w:r w:rsidR="004F29DA">
        <w:rPr>
          <w:bCs/>
          <w:iCs/>
        </w:rPr>
        <w:t xml:space="preserve"> 2017</w:t>
      </w:r>
      <w:r w:rsidR="00FA2486">
        <w:rPr>
          <w:bCs/>
          <w:iCs/>
        </w:rPr>
        <w:t xml:space="preserve"> </w:t>
      </w:r>
      <w:r w:rsidR="00A4704E">
        <w:rPr>
          <w:bCs/>
          <w:iCs/>
        </w:rPr>
        <w:t>г.</w:t>
      </w:r>
    </w:p>
    <w:p w:rsidR="00A4704E" w:rsidRDefault="00972A63" w:rsidP="00A4704E">
      <w:pPr>
        <w:pStyle w:val="a3"/>
        <w:rPr>
          <w:bCs/>
          <w:iCs/>
        </w:rPr>
      </w:pPr>
      <w:r>
        <w:rPr>
          <w:bCs/>
          <w:iCs/>
        </w:rPr>
        <w:t>Председатель</w:t>
      </w:r>
      <w:r w:rsidR="004F29DA">
        <w:rPr>
          <w:bCs/>
          <w:iCs/>
        </w:rPr>
        <w:t xml:space="preserve"> ПЦК</w:t>
      </w:r>
      <w:r>
        <w:rPr>
          <w:bCs/>
          <w:iCs/>
        </w:rPr>
        <w:t>:</w:t>
      </w:r>
      <w:r w:rsidR="002D3508">
        <w:rPr>
          <w:bCs/>
          <w:iCs/>
        </w:rPr>
        <w:t xml:space="preserve">     </w:t>
      </w:r>
      <w:r w:rsidR="00A4704E">
        <w:rPr>
          <w:bCs/>
          <w:iCs/>
        </w:rPr>
        <w:t>______________</w:t>
      </w:r>
    </w:p>
    <w:p w:rsidR="00A4704E" w:rsidRDefault="006475A5" w:rsidP="00FA2486">
      <w:pPr>
        <w:pStyle w:val="a3"/>
        <w:ind w:left="708" w:firstLine="708"/>
        <w:rPr>
          <w:bCs/>
          <w:iCs/>
        </w:rPr>
      </w:pPr>
      <w:r>
        <w:rPr>
          <w:bCs/>
          <w:iCs/>
        </w:rPr>
        <w:t xml:space="preserve">         Г.В. </w:t>
      </w:r>
      <w:proofErr w:type="spellStart"/>
      <w:r>
        <w:rPr>
          <w:bCs/>
          <w:iCs/>
        </w:rPr>
        <w:t>Шматко</w:t>
      </w:r>
      <w:proofErr w:type="spellEnd"/>
      <w:r w:rsidR="00FA2486">
        <w:rPr>
          <w:bCs/>
          <w:iCs/>
        </w:rPr>
        <w:t xml:space="preserve"> </w:t>
      </w:r>
    </w:p>
    <w:p w:rsidR="00A4704E" w:rsidRDefault="00A4704E" w:rsidP="00A4704E">
      <w:pPr>
        <w:pStyle w:val="a3"/>
        <w:rPr>
          <w:bCs/>
          <w:iCs/>
        </w:rPr>
      </w:pPr>
      <w:r>
        <w:rPr>
          <w:bCs/>
          <w:iCs/>
        </w:rPr>
        <w:tab/>
      </w:r>
    </w:p>
    <w:p w:rsidR="00A4704E" w:rsidRDefault="00A4704E" w:rsidP="00A4704E">
      <w:pPr>
        <w:pStyle w:val="a3"/>
        <w:rPr>
          <w:bCs/>
          <w:iCs/>
        </w:rPr>
      </w:pPr>
    </w:p>
    <w:p w:rsidR="00A4704E" w:rsidRDefault="00A4704E" w:rsidP="00DA68CF">
      <w:pPr>
        <w:pStyle w:val="a3"/>
        <w:ind w:firstLine="426"/>
        <w:jc w:val="both"/>
        <w:rPr>
          <w:bCs/>
          <w:iCs/>
        </w:rPr>
      </w:pPr>
      <w:r>
        <w:rPr>
          <w:bCs/>
          <w:iCs/>
        </w:rPr>
        <w:t xml:space="preserve">Рабочая программа учебной дисциплины </w:t>
      </w:r>
      <w:r w:rsidR="003404E4">
        <w:rPr>
          <w:bCs/>
          <w:iCs/>
        </w:rPr>
        <w:t>ОП. 01</w:t>
      </w:r>
      <w:r w:rsidR="00CE2526">
        <w:rPr>
          <w:bCs/>
          <w:iCs/>
        </w:rPr>
        <w:t>.</w:t>
      </w:r>
      <w:r w:rsidR="0074516A">
        <w:rPr>
          <w:bCs/>
          <w:iCs/>
        </w:rPr>
        <w:t xml:space="preserve"> </w:t>
      </w:r>
      <w:r w:rsidR="00FA2486">
        <w:rPr>
          <w:bCs/>
          <w:iCs/>
        </w:rPr>
        <w:t xml:space="preserve"> </w:t>
      </w:r>
      <w:proofErr w:type="gramStart"/>
      <w:r w:rsidR="00972A63">
        <w:rPr>
          <w:bCs/>
          <w:iCs/>
        </w:rPr>
        <w:t xml:space="preserve">Инженерная </w:t>
      </w:r>
      <w:r w:rsidR="00DB15A9">
        <w:rPr>
          <w:bCs/>
          <w:iCs/>
        </w:rPr>
        <w:t xml:space="preserve">графика </w:t>
      </w:r>
      <w:r w:rsidR="00FA2486">
        <w:rPr>
          <w:bCs/>
          <w:iCs/>
        </w:rPr>
        <w:t>разработана</w:t>
      </w:r>
      <w:r w:rsidR="00A76188">
        <w:rPr>
          <w:bCs/>
          <w:iCs/>
        </w:rPr>
        <w:t xml:space="preserve"> </w:t>
      </w:r>
      <w:r w:rsidR="001D51D0">
        <w:rPr>
          <w:bCs/>
          <w:iCs/>
        </w:rPr>
        <w:t xml:space="preserve">в </w:t>
      </w:r>
      <w:r w:rsidR="00FA2486">
        <w:rPr>
          <w:bCs/>
          <w:iCs/>
        </w:rPr>
        <w:t xml:space="preserve">соответствии с </w:t>
      </w:r>
      <w:r w:rsidR="00DB15A9">
        <w:rPr>
          <w:bCs/>
          <w:iCs/>
        </w:rPr>
        <w:t>требованиями</w:t>
      </w:r>
      <w:r>
        <w:rPr>
          <w:bCs/>
          <w:iCs/>
        </w:rPr>
        <w:t xml:space="preserve"> Федерального государственного образовательного стандар</w:t>
      </w:r>
      <w:r w:rsidR="00FA2486">
        <w:rPr>
          <w:bCs/>
          <w:iCs/>
        </w:rPr>
        <w:t xml:space="preserve">та </w:t>
      </w:r>
      <w:r>
        <w:rPr>
          <w:bCs/>
          <w:iCs/>
        </w:rPr>
        <w:t>среднего профессионально</w:t>
      </w:r>
      <w:r w:rsidR="0078508B">
        <w:rPr>
          <w:bCs/>
          <w:iCs/>
        </w:rPr>
        <w:t xml:space="preserve">го образования </w:t>
      </w:r>
      <w:r w:rsidR="00272665">
        <w:rPr>
          <w:bCs/>
          <w:iCs/>
        </w:rPr>
        <w:t xml:space="preserve">(далее–ФГОС СПО) по специальности </w:t>
      </w:r>
      <w:r w:rsidR="006475A5">
        <w:rPr>
          <w:bCs/>
          <w:iCs/>
        </w:rPr>
        <w:t>23.02.03</w:t>
      </w:r>
      <w:r w:rsidR="0078508B">
        <w:rPr>
          <w:bCs/>
          <w:iCs/>
        </w:rPr>
        <w:t xml:space="preserve"> </w:t>
      </w:r>
      <w:r w:rsidR="00972A63">
        <w:rPr>
          <w:bCs/>
          <w:iCs/>
        </w:rPr>
        <w:t xml:space="preserve">Техническое обслуживание и </w:t>
      </w:r>
      <w:r w:rsidR="004D71A1" w:rsidRPr="004D71A1">
        <w:rPr>
          <w:bCs/>
          <w:iCs/>
        </w:rPr>
        <w:t>рем</w:t>
      </w:r>
      <w:r w:rsidR="00972A63">
        <w:rPr>
          <w:bCs/>
          <w:iCs/>
        </w:rPr>
        <w:t xml:space="preserve">онт автомобильного </w:t>
      </w:r>
      <w:r w:rsidR="00DB15A9">
        <w:rPr>
          <w:bCs/>
          <w:iCs/>
        </w:rPr>
        <w:t>транспорта</w:t>
      </w:r>
      <w:r w:rsidR="004D71A1">
        <w:rPr>
          <w:bCs/>
          <w:iCs/>
        </w:rPr>
        <w:t xml:space="preserve"> </w:t>
      </w:r>
      <w:r w:rsidR="006A03D7">
        <w:rPr>
          <w:bCs/>
          <w:iCs/>
        </w:rPr>
        <w:t>(утвержден</w:t>
      </w:r>
      <w:r w:rsidR="00272665">
        <w:rPr>
          <w:bCs/>
          <w:iCs/>
        </w:rPr>
        <w:t xml:space="preserve"> приказом М</w:t>
      </w:r>
      <w:r>
        <w:rPr>
          <w:bCs/>
          <w:iCs/>
        </w:rPr>
        <w:t>инистерс</w:t>
      </w:r>
      <w:r w:rsidR="00272665">
        <w:rPr>
          <w:bCs/>
          <w:iCs/>
        </w:rPr>
        <w:t xml:space="preserve">тва образования и науки РФ </w:t>
      </w:r>
      <w:r>
        <w:rPr>
          <w:bCs/>
          <w:iCs/>
        </w:rPr>
        <w:t>от</w:t>
      </w:r>
      <w:r w:rsidR="006475A5">
        <w:rPr>
          <w:bCs/>
          <w:iCs/>
        </w:rPr>
        <w:t xml:space="preserve"> 22.04.2014 г.  №383</w:t>
      </w:r>
      <w:r w:rsidR="00272665">
        <w:rPr>
          <w:bCs/>
          <w:iCs/>
        </w:rPr>
        <w:t>)</w:t>
      </w:r>
      <w:r>
        <w:rPr>
          <w:bCs/>
          <w:iCs/>
        </w:rPr>
        <w:t>, укрупненная групп</w:t>
      </w:r>
      <w:r w:rsidR="00DB15A9">
        <w:rPr>
          <w:bCs/>
          <w:iCs/>
        </w:rPr>
        <w:t xml:space="preserve">а </w:t>
      </w:r>
      <w:r w:rsidR="00272665">
        <w:rPr>
          <w:bCs/>
          <w:iCs/>
        </w:rPr>
        <w:t xml:space="preserve">специальностей </w:t>
      </w:r>
      <w:r w:rsidR="00720D89">
        <w:rPr>
          <w:bCs/>
          <w:iCs/>
        </w:rPr>
        <w:t xml:space="preserve">23.00.00 </w:t>
      </w:r>
      <w:r w:rsidR="00DB15A9">
        <w:rPr>
          <w:bCs/>
          <w:iCs/>
        </w:rPr>
        <w:t>Транспортные средства</w:t>
      </w:r>
      <w:r w:rsidR="00920F9C">
        <w:rPr>
          <w:bCs/>
          <w:iCs/>
        </w:rPr>
        <w:t>,</w:t>
      </w:r>
      <w:r w:rsidR="00272665">
        <w:rPr>
          <w:bCs/>
          <w:iCs/>
        </w:rPr>
        <w:t xml:space="preserve"> и Учебным планом ГБ</w:t>
      </w:r>
      <w:r w:rsidR="006475A5">
        <w:rPr>
          <w:bCs/>
          <w:iCs/>
        </w:rPr>
        <w:t>ПОУ РО «БГИ</w:t>
      </w:r>
      <w:r w:rsidR="00272665">
        <w:rPr>
          <w:bCs/>
          <w:iCs/>
        </w:rPr>
        <w:t>Т»</w:t>
      </w:r>
      <w:r w:rsidR="00560B58">
        <w:rPr>
          <w:bCs/>
          <w:iCs/>
        </w:rPr>
        <w:t xml:space="preserve"> по данной специальности</w:t>
      </w:r>
      <w:r w:rsidR="00272665">
        <w:rPr>
          <w:bCs/>
          <w:iCs/>
        </w:rPr>
        <w:t>.</w:t>
      </w:r>
      <w:proofErr w:type="gramEnd"/>
    </w:p>
    <w:p w:rsidR="00A4704E" w:rsidRDefault="00A4704E" w:rsidP="00A4704E">
      <w:pPr>
        <w:pStyle w:val="a3"/>
        <w:rPr>
          <w:bCs/>
          <w:iCs/>
        </w:rPr>
      </w:pPr>
    </w:p>
    <w:p w:rsidR="00A4704E" w:rsidRDefault="00A4704E" w:rsidP="00A4704E">
      <w:pPr>
        <w:pStyle w:val="a3"/>
        <w:rPr>
          <w:bCs/>
          <w:iCs/>
        </w:rPr>
      </w:pPr>
    </w:p>
    <w:p w:rsidR="004F29DA" w:rsidRDefault="004F29DA" w:rsidP="00A4704E">
      <w:pPr>
        <w:pStyle w:val="a3"/>
        <w:rPr>
          <w:bCs/>
          <w:iCs/>
        </w:rPr>
      </w:pPr>
    </w:p>
    <w:p w:rsidR="004F29DA" w:rsidRDefault="004F29DA" w:rsidP="00A4704E">
      <w:pPr>
        <w:pStyle w:val="a3"/>
        <w:rPr>
          <w:bCs/>
          <w:iCs/>
        </w:rPr>
      </w:pPr>
    </w:p>
    <w:p w:rsidR="004F29DA" w:rsidRDefault="004F29DA" w:rsidP="00A4704E">
      <w:pPr>
        <w:pStyle w:val="a3"/>
        <w:rPr>
          <w:bCs/>
          <w:iCs/>
        </w:rPr>
      </w:pPr>
    </w:p>
    <w:p w:rsidR="004F29DA" w:rsidRDefault="004F29DA" w:rsidP="00A4704E">
      <w:pPr>
        <w:pStyle w:val="a3"/>
        <w:rPr>
          <w:bCs/>
          <w:iCs/>
        </w:rPr>
      </w:pPr>
    </w:p>
    <w:p w:rsidR="004F29DA" w:rsidRDefault="004F29DA" w:rsidP="00A4704E">
      <w:pPr>
        <w:pStyle w:val="a3"/>
        <w:rPr>
          <w:bCs/>
          <w:iCs/>
        </w:rPr>
      </w:pPr>
    </w:p>
    <w:p w:rsidR="00560B58" w:rsidRDefault="00972A63" w:rsidP="00560B58">
      <w:pPr>
        <w:pStyle w:val="a3"/>
        <w:rPr>
          <w:bCs/>
          <w:iCs/>
        </w:rPr>
      </w:pPr>
      <w:r>
        <w:rPr>
          <w:bCs/>
          <w:iCs/>
        </w:rPr>
        <w:t xml:space="preserve">Организация – разработчик: </w:t>
      </w:r>
      <w:r w:rsidR="00560B58">
        <w:rPr>
          <w:bCs/>
          <w:iCs/>
        </w:rPr>
        <w:t>ГБ</w:t>
      </w:r>
      <w:r w:rsidR="006475A5">
        <w:rPr>
          <w:bCs/>
          <w:iCs/>
        </w:rPr>
        <w:t>ПОУ РО «БГИ</w:t>
      </w:r>
      <w:r w:rsidR="00560B58">
        <w:rPr>
          <w:bCs/>
          <w:iCs/>
        </w:rPr>
        <w:t>Т»</w:t>
      </w:r>
    </w:p>
    <w:p w:rsidR="00560B58" w:rsidRDefault="00560B58" w:rsidP="00560B58">
      <w:pPr>
        <w:pStyle w:val="a3"/>
        <w:rPr>
          <w:bCs/>
          <w:iCs/>
        </w:rPr>
      </w:pPr>
      <w:r>
        <w:rPr>
          <w:bCs/>
          <w:iCs/>
        </w:rPr>
        <w:t xml:space="preserve">Разработчик:     </w:t>
      </w:r>
    </w:p>
    <w:p w:rsidR="00560B58" w:rsidRDefault="00972A63" w:rsidP="00560B58">
      <w:pPr>
        <w:pStyle w:val="a3"/>
        <w:rPr>
          <w:bCs/>
          <w:iCs/>
        </w:rPr>
      </w:pPr>
      <w:proofErr w:type="spellStart"/>
      <w:r>
        <w:rPr>
          <w:bCs/>
          <w:iCs/>
        </w:rPr>
        <w:t>Жураковская</w:t>
      </w:r>
      <w:proofErr w:type="spellEnd"/>
      <w:r>
        <w:rPr>
          <w:bCs/>
          <w:iCs/>
        </w:rPr>
        <w:t xml:space="preserve"> Наталия Сергеевна, </w:t>
      </w:r>
      <w:r w:rsidR="00560B58">
        <w:rPr>
          <w:bCs/>
          <w:iCs/>
        </w:rPr>
        <w:t>преподаватель ГБ</w:t>
      </w:r>
      <w:r w:rsidR="006475A5">
        <w:rPr>
          <w:bCs/>
          <w:iCs/>
        </w:rPr>
        <w:t>ПОУ РО «БГИ</w:t>
      </w:r>
      <w:r w:rsidR="00560B58">
        <w:rPr>
          <w:bCs/>
          <w:iCs/>
        </w:rPr>
        <w:t>Т»</w:t>
      </w:r>
    </w:p>
    <w:p w:rsidR="00560B58" w:rsidRDefault="00560B58" w:rsidP="00560B58">
      <w:pPr>
        <w:pStyle w:val="a3"/>
        <w:rPr>
          <w:bCs/>
          <w:iCs/>
        </w:rPr>
      </w:pPr>
    </w:p>
    <w:p w:rsidR="00560B58" w:rsidRDefault="00560B58" w:rsidP="00560B58">
      <w:pPr>
        <w:pStyle w:val="a3"/>
        <w:rPr>
          <w:bCs/>
          <w:iCs/>
        </w:rPr>
      </w:pPr>
    </w:p>
    <w:p w:rsidR="00560B58" w:rsidRDefault="00560B58" w:rsidP="00560B58">
      <w:pPr>
        <w:pStyle w:val="a3"/>
        <w:rPr>
          <w:bCs/>
          <w:iCs/>
        </w:rPr>
      </w:pPr>
      <w:r>
        <w:rPr>
          <w:bCs/>
          <w:iCs/>
        </w:rPr>
        <w:t xml:space="preserve">Рецензенты: </w:t>
      </w:r>
    </w:p>
    <w:p w:rsidR="00560B58" w:rsidRDefault="00560B58" w:rsidP="00560B58">
      <w:pPr>
        <w:pStyle w:val="a3"/>
        <w:rPr>
          <w:bCs/>
          <w:iCs/>
        </w:rPr>
      </w:pPr>
    </w:p>
    <w:p w:rsidR="00560B58" w:rsidRDefault="00560B58" w:rsidP="00560B58">
      <w:r>
        <w:t>__________________________________________________________________________________</w:t>
      </w:r>
    </w:p>
    <w:p w:rsidR="00560B58" w:rsidRDefault="00560B58" w:rsidP="00560B58">
      <w:r>
        <w:t>__________________________________________________________________________________</w:t>
      </w:r>
    </w:p>
    <w:p w:rsidR="00560B58" w:rsidRDefault="00560B58" w:rsidP="00560B58">
      <w:r>
        <w:t>__________________________________________________________________________________</w:t>
      </w:r>
    </w:p>
    <w:p w:rsidR="00560B58" w:rsidRDefault="00560B58" w:rsidP="00560B58">
      <w:r>
        <w:t>__________________________________________________________________________________</w:t>
      </w:r>
    </w:p>
    <w:p w:rsidR="00A4704E" w:rsidRDefault="00A4704E" w:rsidP="00A4704E"/>
    <w:p w:rsidR="00560B58" w:rsidRDefault="00560B58" w:rsidP="00A4704E"/>
    <w:p w:rsidR="00560B58" w:rsidRDefault="00560B58" w:rsidP="00A4704E"/>
    <w:p w:rsidR="00A4704E" w:rsidRPr="00D27FCE" w:rsidRDefault="00A4704E" w:rsidP="00A4704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16CC9" w:rsidRDefault="00F16CC9" w:rsidP="00A47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4A7" w:rsidRDefault="00D27FCE" w:rsidP="00B318A7">
      <w:pPr>
        <w:pStyle w:val="a5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рабочей программы учебной  </w:t>
      </w:r>
    </w:p>
    <w:p w:rsidR="00A4704E" w:rsidRPr="00B318A7" w:rsidRDefault="00D27FCE" w:rsidP="006F44A7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………………………………………………………….. 4</w:t>
      </w:r>
    </w:p>
    <w:p w:rsidR="00A4704E" w:rsidRDefault="00A4704E" w:rsidP="00A4704E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p w:rsidR="006F44A7" w:rsidRDefault="00D27FCE" w:rsidP="00B318A7">
      <w:pPr>
        <w:pStyle w:val="a5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704E" w:rsidRPr="00B318A7" w:rsidRDefault="00D27FCE" w:rsidP="006F44A7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………………………………………………………….. 6</w:t>
      </w:r>
    </w:p>
    <w:p w:rsidR="00A4704E" w:rsidRPr="00EC1B66" w:rsidRDefault="00A4704E" w:rsidP="00A4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44A7" w:rsidRDefault="00D27FCE" w:rsidP="00B318A7">
      <w:pPr>
        <w:pStyle w:val="a5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реализации учебной  </w:t>
      </w:r>
    </w:p>
    <w:p w:rsidR="00A4704E" w:rsidRPr="00B318A7" w:rsidRDefault="00D27FCE" w:rsidP="006F44A7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…………………………………………………………. 23</w:t>
      </w:r>
    </w:p>
    <w:p w:rsidR="00A4704E" w:rsidRPr="000A47C1" w:rsidRDefault="00A4704E" w:rsidP="00A4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44A7" w:rsidRDefault="00D27FCE" w:rsidP="00B318A7">
      <w:pPr>
        <w:pStyle w:val="a5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 </w:t>
      </w:r>
    </w:p>
    <w:p w:rsidR="00A4704E" w:rsidRPr="00B318A7" w:rsidRDefault="00D27FCE" w:rsidP="006F44A7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 ……………………………………..…………. 27</w:t>
      </w:r>
    </w:p>
    <w:p w:rsidR="00A4704E" w:rsidRPr="007C4F46" w:rsidRDefault="00A4704E" w:rsidP="00A4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704E" w:rsidRDefault="00A4704E" w:rsidP="00A4704E">
      <w:pPr>
        <w:rPr>
          <w:rFonts w:ascii="Times New Roman" w:hAnsi="Times New Roman" w:cs="Times New Roman"/>
          <w:sz w:val="28"/>
          <w:szCs w:val="28"/>
        </w:rPr>
      </w:pPr>
    </w:p>
    <w:p w:rsidR="00A4704E" w:rsidRDefault="00A4704E" w:rsidP="00A4704E">
      <w:pPr>
        <w:rPr>
          <w:rFonts w:ascii="Times New Roman" w:hAnsi="Times New Roman" w:cs="Times New Roman"/>
          <w:sz w:val="28"/>
          <w:szCs w:val="28"/>
        </w:rPr>
      </w:pPr>
    </w:p>
    <w:p w:rsidR="00A4704E" w:rsidRDefault="00A4704E" w:rsidP="00A4704E">
      <w:pPr>
        <w:rPr>
          <w:rFonts w:ascii="Times New Roman" w:hAnsi="Times New Roman" w:cs="Times New Roman"/>
          <w:sz w:val="28"/>
          <w:szCs w:val="28"/>
        </w:rPr>
      </w:pPr>
    </w:p>
    <w:p w:rsidR="00A4704E" w:rsidRDefault="00A4704E" w:rsidP="00A4704E">
      <w:pPr>
        <w:rPr>
          <w:rFonts w:ascii="Times New Roman" w:hAnsi="Times New Roman" w:cs="Times New Roman"/>
          <w:sz w:val="28"/>
          <w:szCs w:val="28"/>
        </w:rPr>
      </w:pPr>
    </w:p>
    <w:p w:rsidR="00A4704E" w:rsidRDefault="00A4704E" w:rsidP="00A4704E">
      <w:pPr>
        <w:rPr>
          <w:rFonts w:ascii="Times New Roman" w:hAnsi="Times New Roman" w:cs="Times New Roman"/>
          <w:sz w:val="28"/>
          <w:szCs w:val="28"/>
        </w:rPr>
      </w:pPr>
    </w:p>
    <w:p w:rsidR="00A4704E" w:rsidRDefault="00A4704E" w:rsidP="00A4704E">
      <w:pPr>
        <w:rPr>
          <w:rFonts w:ascii="Times New Roman" w:hAnsi="Times New Roman" w:cs="Times New Roman"/>
          <w:sz w:val="28"/>
          <w:szCs w:val="28"/>
        </w:rPr>
      </w:pPr>
    </w:p>
    <w:p w:rsidR="00A4704E" w:rsidRDefault="00A4704E" w:rsidP="00A4704E">
      <w:pPr>
        <w:rPr>
          <w:rFonts w:ascii="Times New Roman" w:hAnsi="Times New Roman" w:cs="Times New Roman"/>
          <w:sz w:val="28"/>
          <w:szCs w:val="28"/>
        </w:rPr>
      </w:pPr>
    </w:p>
    <w:p w:rsidR="00A4704E" w:rsidRDefault="00A4704E" w:rsidP="00A4704E">
      <w:pPr>
        <w:rPr>
          <w:rFonts w:ascii="Times New Roman" w:hAnsi="Times New Roman" w:cs="Times New Roman"/>
          <w:sz w:val="28"/>
          <w:szCs w:val="28"/>
        </w:rPr>
      </w:pPr>
    </w:p>
    <w:p w:rsidR="00A4704E" w:rsidRDefault="00A4704E" w:rsidP="00A4704E">
      <w:pPr>
        <w:rPr>
          <w:rFonts w:ascii="Times New Roman" w:hAnsi="Times New Roman" w:cs="Times New Roman"/>
          <w:sz w:val="28"/>
          <w:szCs w:val="28"/>
        </w:rPr>
      </w:pPr>
    </w:p>
    <w:p w:rsidR="00A4704E" w:rsidRDefault="00A4704E" w:rsidP="00A4704E">
      <w:pPr>
        <w:rPr>
          <w:rFonts w:ascii="Times New Roman" w:hAnsi="Times New Roman" w:cs="Times New Roman"/>
          <w:sz w:val="28"/>
          <w:szCs w:val="28"/>
        </w:rPr>
      </w:pPr>
    </w:p>
    <w:p w:rsidR="00A4704E" w:rsidRDefault="00A4704E" w:rsidP="00A4704E">
      <w:pPr>
        <w:rPr>
          <w:rFonts w:ascii="Times New Roman" w:hAnsi="Times New Roman" w:cs="Times New Roman"/>
          <w:sz w:val="28"/>
          <w:szCs w:val="28"/>
        </w:rPr>
      </w:pPr>
    </w:p>
    <w:p w:rsidR="00A4704E" w:rsidRDefault="00A4704E" w:rsidP="00A4704E">
      <w:pPr>
        <w:rPr>
          <w:rFonts w:ascii="Times New Roman" w:hAnsi="Times New Roman" w:cs="Times New Roman"/>
          <w:sz w:val="28"/>
          <w:szCs w:val="28"/>
        </w:rPr>
      </w:pPr>
    </w:p>
    <w:p w:rsidR="00A4704E" w:rsidRDefault="00A4704E" w:rsidP="00A4704E">
      <w:pPr>
        <w:rPr>
          <w:rFonts w:ascii="Times New Roman" w:hAnsi="Times New Roman" w:cs="Times New Roman"/>
          <w:sz w:val="28"/>
          <w:szCs w:val="28"/>
        </w:rPr>
      </w:pPr>
    </w:p>
    <w:p w:rsidR="00A4704E" w:rsidRDefault="00A4704E" w:rsidP="00A4704E">
      <w:pPr>
        <w:rPr>
          <w:rFonts w:ascii="Times New Roman" w:hAnsi="Times New Roman" w:cs="Times New Roman"/>
          <w:sz w:val="28"/>
          <w:szCs w:val="28"/>
        </w:rPr>
      </w:pPr>
    </w:p>
    <w:p w:rsidR="00A4704E" w:rsidRDefault="00A4704E" w:rsidP="00A4704E">
      <w:pPr>
        <w:rPr>
          <w:rFonts w:ascii="Times New Roman" w:hAnsi="Times New Roman" w:cs="Times New Roman"/>
          <w:sz w:val="28"/>
          <w:szCs w:val="28"/>
        </w:rPr>
      </w:pPr>
    </w:p>
    <w:p w:rsidR="00A4704E" w:rsidRPr="00D27FCE" w:rsidRDefault="00215006" w:rsidP="00916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16669" w:rsidRPr="00D27FCE">
        <w:rPr>
          <w:rFonts w:ascii="Times New Roman" w:hAnsi="Times New Roman" w:cs="Times New Roman"/>
          <w:sz w:val="28"/>
          <w:szCs w:val="28"/>
        </w:rPr>
        <w:t xml:space="preserve"> </w:t>
      </w:r>
      <w:r w:rsidR="003F7329" w:rsidRPr="00D27FCE">
        <w:rPr>
          <w:rFonts w:ascii="Times New Roman" w:hAnsi="Times New Roman" w:cs="Times New Roman"/>
          <w:sz w:val="28"/>
          <w:szCs w:val="28"/>
        </w:rPr>
        <w:t xml:space="preserve">1   </w:t>
      </w:r>
      <w:r w:rsidR="00B92BA5" w:rsidRPr="00D27FCE">
        <w:rPr>
          <w:rFonts w:ascii="Times New Roman" w:hAnsi="Times New Roman" w:cs="Times New Roman"/>
          <w:sz w:val="28"/>
          <w:szCs w:val="28"/>
        </w:rPr>
        <w:t xml:space="preserve">ПАСПОРТ РАБОЧЕЙ ПРОГРАММЫ УЧЕБНОЙ </w:t>
      </w:r>
      <w:r w:rsidR="00A4704E" w:rsidRPr="00D27FCE">
        <w:rPr>
          <w:rFonts w:ascii="Times New Roman" w:hAnsi="Times New Roman" w:cs="Times New Roman"/>
          <w:sz w:val="28"/>
          <w:szCs w:val="28"/>
        </w:rPr>
        <w:t>ДИСЦИПЛИНЫ</w:t>
      </w:r>
    </w:p>
    <w:p w:rsidR="00A4704E" w:rsidRPr="00D27FCE" w:rsidRDefault="00916669" w:rsidP="00916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     </w:t>
      </w:r>
      <w:r w:rsidR="003F7329" w:rsidRPr="00D27FCE">
        <w:rPr>
          <w:rFonts w:ascii="Times New Roman" w:hAnsi="Times New Roman" w:cs="Times New Roman"/>
          <w:sz w:val="28"/>
          <w:szCs w:val="28"/>
        </w:rPr>
        <w:t>1.1</w:t>
      </w:r>
      <w:r w:rsidR="002D3508" w:rsidRPr="00D27FCE">
        <w:rPr>
          <w:rFonts w:ascii="Times New Roman" w:hAnsi="Times New Roman" w:cs="Times New Roman"/>
          <w:sz w:val="28"/>
          <w:szCs w:val="28"/>
        </w:rPr>
        <w:t xml:space="preserve"> </w:t>
      </w:r>
      <w:r w:rsidR="00A4704E" w:rsidRPr="00D27FCE">
        <w:rPr>
          <w:rFonts w:ascii="Times New Roman" w:hAnsi="Times New Roman" w:cs="Times New Roman"/>
          <w:sz w:val="28"/>
          <w:szCs w:val="28"/>
        </w:rPr>
        <w:t>Область применения рабочей программы</w:t>
      </w:r>
    </w:p>
    <w:p w:rsidR="00916669" w:rsidRPr="00D27FCE" w:rsidRDefault="00920F9C" w:rsidP="00CF7CA6">
      <w:pPr>
        <w:pStyle w:val="a3"/>
        <w:spacing w:line="360" w:lineRule="auto"/>
        <w:ind w:firstLine="426"/>
        <w:jc w:val="both"/>
        <w:rPr>
          <w:bCs/>
          <w:iCs/>
          <w:sz w:val="16"/>
          <w:szCs w:val="16"/>
        </w:rPr>
      </w:pPr>
      <w:r w:rsidRPr="00D27FCE">
        <w:rPr>
          <w:bCs/>
          <w:iCs/>
        </w:rPr>
        <w:t>Рабоча</w:t>
      </w:r>
      <w:r w:rsidR="00972A63" w:rsidRPr="00D27FCE">
        <w:rPr>
          <w:bCs/>
          <w:iCs/>
        </w:rPr>
        <w:t xml:space="preserve">я программа учебной дисциплины </w:t>
      </w:r>
      <w:r w:rsidRPr="00D27FCE">
        <w:rPr>
          <w:bCs/>
          <w:iCs/>
        </w:rPr>
        <w:t>ОП. 01</w:t>
      </w:r>
      <w:r w:rsidR="0071534F" w:rsidRPr="00D27FCE">
        <w:rPr>
          <w:bCs/>
          <w:iCs/>
        </w:rPr>
        <w:t xml:space="preserve">.  </w:t>
      </w:r>
      <w:r w:rsidR="00972A63" w:rsidRPr="00D27FCE">
        <w:rPr>
          <w:bCs/>
          <w:iCs/>
        </w:rPr>
        <w:t xml:space="preserve"> Инженерная </w:t>
      </w:r>
      <w:r w:rsidRPr="00D27FCE">
        <w:rPr>
          <w:bCs/>
          <w:iCs/>
        </w:rPr>
        <w:t xml:space="preserve">графика </w:t>
      </w:r>
      <w:r w:rsidR="00972A63" w:rsidRPr="00D27FCE">
        <w:rPr>
          <w:bCs/>
          <w:iCs/>
        </w:rPr>
        <w:t xml:space="preserve">является частью основной </w:t>
      </w:r>
      <w:r w:rsidR="00572309" w:rsidRPr="00D27FCE">
        <w:rPr>
          <w:bCs/>
          <w:iCs/>
        </w:rPr>
        <w:t xml:space="preserve">профессиональной образовательной программы </w:t>
      </w:r>
      <w:r w:rsidR="006475A5" w:rsidRPr="00D27FCE">
        <w:rPr>
          <w:bCs/>
          <w:iCs/>
        </w:rPr>
        <w:t>специальности 23.02.03</w:t>
      </w:r>
      <w:r w:rsidRPr="00D27FCE">
        <w:rPr>
          <w:bCs/>
          <w:iCs/>
        </w:rPr>
        <w:t xml:space="preserve"> </w:t>
      </w:r>
      <w:r w:rsidR="00CF7CA6" w:rsidRPr="00D27FCE">
        <w:rPr>
          <w:bCs/>
          <w:iCs/>
        </w:rPr>
        <w:t xml:space="preserve">Техническое обслуживание и </w:t>
      </w:r>
      <w:r w:rsidRPr="00D27FCE">
        <w:rPr>
          <w:bCs/>
          <w:iCs/>
        </w:rPr>
        <w:t>рем</w:t>
      </w:r>
      <w:r w:rsidR="00CF7CA6" w:rsidRPr="00D27FCE">
        <w:rPr>
          <w:bCs/>
          <w:iCs/>
        </w:rPr>
        <w:t>онт автомобильного транспорта</w:t>
      </w:r>
      <w:r w:rsidR="00972A63" w:rsidRPr="00D27FCE">
        <w:rPr>
          <w:bCs/>
          <w:iCs/>
        </w:rPr>
        <w:t xml:space="preserve">, </w:t>
      </w:r>
      <w:r w:rsidR="00CF7CA6" w:rsidRPr="00D27FCE">
        <w:rPr>
          <w:bCs/>
          <w:iCs/>
        </w:rPr>
        <w:t>входящей в состав укрупненной группы</w:t>
      </w:r>
      <w:r w:rsidRPr="00D27FCE">
        <w:rPr>
          <w:bCs/>
          <w:iCs/>
        </w:rPr>
        <w:t xml:space="preserve"> специальност</w:t>
      </w:r>
      <w:r w:rsidR="00CF7CA6" w:rsidRPr="00D27FCE">
        <w:rPr>
          <w:bCs/>
          <w:iCs/>
        </w:rPr>
        <w:t>ей 190000 Транспортные средства.</w:t>
      </w:r>
      <w:r w:rsidRPr="00D27FCE">
        <w:rPr>
          <w:bCs/>
          <w:iCs/>
        </w:rPr>
        <w:t xml:space="preserve"> </w:t>
      </w:r>
    </w:p>
    <w:p w:rsidR="00A4704E" w:rsidRPr="00D27FCE" w:rsidRDefault="00916669" w:rsidP="00916669">
      <w:pPr>
        <w:spacing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     </w:t>
      </w:r>
      <w:r w:rsidR="003F7329" w:rsidRPr="00D27FCE">
        <w:rPr>
          <w:rFonts w:ascii="Times New Roman" w:hAnsi="Times New Roman" w:cs="Times New Roman"/>
          <w:sz w:val="28"/>
          <w:szCs w:val="28"/>
        </w:rPr>
        <w:t xml:space="preserve">1.2 </w:t>
      </w:r>
      <w:r w:rsidR="001E1F6E" w:rsidRPr="00D27FCE">
        <w:rPr>
          <w:rFonts w:ascii="Times New Roman" w:hAnsi="Times New Roman" w:cs="Times New Roman"/>
          <w:sz w:val="28"/>
          <w:szCs w:val="28"/>
        </w:rPr>
        <w:t xml:space="preserve">  </w:t>
      </w:r>
      <w:r w:rsidR="00A4704E" w:rsidRPr="00D27FCE">
        <w:rPr>
          <w:rFonts w:ascii="Times New Roman" w:hAnsi="Times New Roman" w:cs="Times New Roman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A4704E" w:rsidRPr="00D27FCE" w:rsidRDefault="000D190F" w:rsidP="0091666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     </w:t>
      </w:r>
      <w:r w:rsidR="00EA5B0C" w:rsidRPr="00D27FCE">
        <w:rPr>
          <w:rFonts w:ascii="Times New Roman" w:hAnsi="Times New Roman" w:cs="Times New Roman"/>
          <w:sz w:val="28"/>
          <w:szCs w:val="28"/>
        </w:rPr>
        <w:t>Учебная д</w:t>
      </w:r>
      <w:r w:rsidR="00A4704E" w:rsidRPr="00D27FCE">
        <w:rPr>
          <w:rFonts w:ascii="Times New Roman" w:hAnsi="Times New Roman" w:cs="Times New Roman"/>
          <w:sz w:val="28"/>
          <w:szCs w:val="28"/>
        </w:rPr>
        <w:t>исципл</w:t>
      </w:r>
      <w:r w:rsidR="000F770C" w:rsidRPr="00D27FCE">
        <w:rPr>
          <w:rFonts w:ascii="Times New Roman" w:hAnsi="Times New Roman" w:cs="Times New Roman"/>
          <w:sz w:val="28"/>
          <w:szCs w:val="28"/>
        </w:rPr>
        <w:t xml:space="preserve">ина </w:t>
      </w:r>
      <w:r w:rsidR="00EA5B0C" w:rsidRPr="00D27FCE">
        <w:rPr>
          <w:rFonts w:ascii="Times New Roman" w:hAnsi="Times New Roman" w:cs="Times New Roman"/>
          <w:sz w:val="28"/>
          <w:szCs w:val="28"/>
        </w:rPr>
        <w:t>ОП.01</w:t>
      </w:r>
      <w:r w:rsidR="00476DD7" w:rsidRPr="00D27FCE">
        <w:rPr>
          <w:rFonts w:ascii="Times New Roman" w:hAnsi="Times New Roman" w:cs="Times New Roman"/>
          <w:sz w:val="28"/>
          <w:szCs w:val="28"/>
        </w:rPr>
        <w:t>.</w:t>
      </w:r>
      <w:r w:rsidR="00EA5B0C" w:rsidRPr="00D27FCE">
        <w:rPr>
          <w:rFonts w:ascii="Times New Roman" w:hAnsi="Times New Roman" w:cs="Times New Roman"/>
          <w:sz w:val="28"/>
          <w:szCs w:val="28"/>
        </w:rPr>
        <w:t xml:space="preserve"> Инженерная графика </w:t>
      </w:r>
      <w:r w:rsidR="00FA5746" w:rsidRPr="00D27FCE">
        <w:rPr>
          <w:rFonts w:ascii="Times New Roman" w:hAnsi="Times New Roman" w:cs="Times New Roman"/>
          <w:sz w:val="28"/>
          <w:szCs w:val="28"/>
        </w:rPr>
        <w:t xml:space="preserve">является общепрофессиональной и </w:t>
      </w:r>
      <w:r w:rsidR="000F770C" w:rsidRPr="00D27FCE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56231B" w:rsidRPr="00D27FCE">
        <w:rPr>
          <w:rFonts w:ascii="Times New Roman" w:hAnsi="Times New Roman" w:cs="Times New Roman"/>
          <w:sz w:val="28"/>
          <w:szCs w:val="28"/>
        </w:rPr>
        <w:t>профессиональный цикл дисциплин</w:t>
      </w:r>
      <w:r w:rsidR="00FA5746" w:rsidRPr="00D27FCE">
        <w:rPr>
          <w:rFonts w:ascii="Times New Roman" w:hAnsi="Times New Roman" w:cs="Times New Roman"/>
          <w:sz w:val="28"/>
          <w:szCs w:val="28"/>
        </w:rPr>
        <w:t>.</w:t>
      </w:r>
      <w:r w:rsidR="0056231B" w:rsidRPr="00D27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04E" w:rsidRPr="00D27FCE" w:rsidRDefault="00916669" w:rsidP="00916669">
      <w:pPr>
        <w:spacing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     </w:t>
      </w:r>
      <w:r w:rsidR="001E1F6E" w:rsidRPr="00D27FCE">
        <w:rPr>
          <w:rFonts w:ascii="Times New Roman" w:hAnsi="Times New Roman" w:cs="Times New Roman"/>
          <w:sz w:val="28"/>
          <w:szCs w:val="28"/>
        </w:rPr>
        <w:t>1.3</w:t>
      </w:r>
      <w:r w:rsidR="002C263E" w:rsidRPr="00D27FCE">
        <w:rPr>
          <w:rFonts w:ascii="Times New Roman" w:hAnsi="Times New Roman" w:cs="Times New Roman"/>
          <w:sz w:val="28"/>
          <w:szCs w:val="28"/>
        </w:rPr>
        <w:t xml:space="preserve">    </w:t>
      </w:r>
      <w:r w:rsidR="00A4704E" w:rsidRPr="00D27FCE">
        <w:rPr>
          <w:rFonts w:ascii="Times New Roman" w:hAnsi="Times New Roman" w:cs="Times New Roman"/>
          <w:sz w:val="28"/>
          <w:szCs w:val="28"/>
        </w:rPr>
        <w:t xml:space="preserve">Цели и задачи учебной дисциплины – требования к результатам </w:t>
      </w:r>
      <w:r w:rsidR="001E1F6E" w:rsidRPr="00D27FCE">
        <w:rPr>
          <w:rFonts w:ascii="Times New Roman" w:hAnsi="Times New Roman" w:cs="Times New Roman"/>
          <w:sz w:val="28"/>
          <w:szCs w:val="28"/>
        </w:rPr>
        <w:t xml:space="preserve">  </w:t>
      </w:r>
      <w:r w:rsidR="00341668" w:rsidRPr="00D27FCE">
        <w:rPr>
          <w:rFonts w:ascii="Times New Roman" w:hAnsi="Times New Roman" w:cs="Times New Roman"/>
          <w:sz w:val="28"/>
          <w:szCs w:val="28"/>
        </w:rPr>
        <w:t>освоения учебной дисциплины</w:t>
      </w:r>
    </w:p>
    <w:p w:rsidR="00A4704E" w:rsidRPr="00D27FCE" w:rsidRDefault="000D190F" w:rsidP="0091666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     </w:t>
      </w:r>
      <w:r w:rsidR="00A4704E" w:rsidRPr="00D27FC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="00FB7726" w:rsidRPr="00D27FCE">
        <w:rPr>
          <w:rFonts w:ascii="Times New Roman" w:hAnsi="Times New Roman" w:cs="Times New Roman"/>
          <w:sz w:val="28"/>
          <w:szCs w:val="28"/>
        </w:rPr>
        <w:t xml:space="preserve"> уметь</w:t>
      </w:r>
      <w:r w:rsidR="00A4704E" w:rsidRPr="00D27F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04E" w:rsidRPr="00D27FCE" w:rsidRDefault="00A4704E" w:rsidP="00F902F9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ab/>
      </w:r>
      <w:r w:rsidR="009549D8" w:rsidRPr="00D27FCE">
        <w:rPr>
          <w:rFonts w:ascii="Times New Roman" w:hAnsi="Times New Roman" w:cs="Times New Roman"/>
          <w:sz w:val="28"/>
          <w:szCs w:val="28"/>
        </w:rPr>
        <w:t>- оформлять проектно-конструкторскую, технологическую и другую техническую документацию в соответствии с действующей нормативной базой</w:t>
      </w:r>
      <w:r w:rsidRPr="00D27FCE">
        <w:rPr>
          <w:rFonts w:ascii="Times New Roman" w:hAnsi="Times New Roman" w:cs="Times New Roman"/>
          <w:sz w:val="28"/>
          <w:szCs w:val="28"/>
        </w:rPr>
        <w:t>;</w:t>
      </w:r>
    </w:p>
    <w:p w:rsidR="00A4704E" w:rsidRPr="00D27FCE" w:rsidRDefault="00A4704E" w:rsidP="0091666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ab/>
      </w:r>
      <w:r w:rsidR="00D9086D" w:rsidRPr="00D27FCE">
        <w:rPr>
          <w:rFonts w:ascii="Times New Roman" w:hAnsi="Times New Roman" w:cs="Times New Roman"/>
          <w:sz w:val="28"/>
          <w:szCs w:val="28"/>
        </w:rPr>
        <w:t>- выполнять изображения, разрезы и сечения на чертежах</w:t>
      </w:r>
      <w:r w:rsidRPr="00D27FCE">
        <w:rPr>
          <w:rFonts w:ascii="Times New Roman" w:hAnsi="Times New Roman" w:cs="Times New Roman"/>
          <w:sz w:val="28"/>
          <w:szCs w:val="28"/>
        </w:rPr>
        <w:t>;</w:t>
      </w:r>
    </w:p>
    <w:p w:rsidR="00A4704E" w:rsidRPr="00D27FCE" w:rsidRDefault="00D9086D" w:rsidP="00916669">
      <w:pPr>
        <w:pStyle w:val="a5"/>
        <w:spacing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- выполнять </w:t>
      </w:r>
      <w:proofErr w:type="spellStart"/>
      <w:r w:rsidRPr="00D27FCE"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 сборочного чертежа</w:t>
      </w:r>
      <w:r w:rsidR="00A4704E" w:rsidRPr="00D27FCE">
        <w:rPr>
          <w:rFonts w:ascii="Times New Roman" w:hAnsi="Times New Roman" w:cs="Times New Roman"/>
          <w:sz w:val="28"/>
          <w:szCs w:val="28"/>
        </w:rPr>
        <w:t>;</w:t>
      </w:r>
    </w:p>
    <w:p w:rsidR="00FE669E" w:rsidRDefault="00D9086D" w:rsidP="00916669">
      <w:pPr>
        <w:pStyle w:val="a5"/>
        <w:spacing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- решать графические задачи</w:t>
      </w:r>
      <w:r w:rsidR="00A4704E" w:rsidRPr="00D27FCE">
        <w:rPr>
          <w:rFonts w:ascii="Times New Roman" w:hAnsi="Times New Roman" w:cs="Times New Roman"/>
          <w:sz w:val="28"/>
          <w:szCs w:val="28"/>
        </w:rPr>
        <w:t>;</w:t>
      </w:r>
      <w:r w:rsidR="00FE669E" w:rsidRPr="00D27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92" w:rsidRDefault="00AC4092" w:rsidP="00916669">
      <w:pPr>
        <w:pStyle w:val="a5"/>
        <w:spacing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C4092" w:rsidRPr="00AC4092" w:rsidRDefault="00AC4092" w:rsidP="00916669">
      <w:pPr>
        <w:pStyle w:val="a5"/>
        <w:spacing w:line="360" w:lineRule="auto"/>
        <w:ind w:left="851"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4092">
        <w:rPr>
          <w:rFonts w:ascii="Times New Roman" w:hAnsi="Times New Roman" w:cs="Times New Roman"/>
          <w:i/>
          <w:sz w:val="28"/>
          <w:szCs w:val="28"/>
        </w:rPr>
        <w:t>и за счет часов вариативной части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уметь</w:t>
      </w:r>
      <w:r w:rsidRPr="00AC4092">
        <w:rPr>
          <w:rFonts w:ascii="Times New Roman" w:hAnsi="Times New Roman" w:cs="Times New Roman"/>
          <w:i/>
          <w:sz w:val="28"/>
          <w:szCs w:val="28"/>
        </w:rPr>
        <w:t>:</w:t>
      </w:r>
    </w:p>
    <w:p w:rsidR="00920F9C" w:rsidRPr="00D27FCE" w:rsidRDefault="00920F9C" w:rsidP="00916669">
      <w:pPr>
        <w:pStyle w:val="Default"/>
        <w:spacing w:line="360" w:lineRule="auto"/>
        <w:ind w:left="851" w:hanging="142"/>
        <w:rPr>
          <w:i/>
          <w:color w:val="auto"/>
          <w:sz w:val="28"/>
          <w:szCs w:val="28"/>
        </w:rPr>
      </w:pPr>
      <w:r w:rsidRPr="00D27FCE">
        <w:rPr>
          <w:i/>
          <w:color w:val="auto"/>
          <w:sz w:val="28"/>
          <w:szCs w:val="28"/>
        </w:rPr>
        <w:t>-</w:t>
      </w:r>
      <w:r w:rsidR="00916669" w:rsidRPr="00D27FCE">
        <w:rPr>
          <w:i/>
          <w:color w:val="auto"/>
          <w:sz w:val="28"/>
          <w:szCs w:val="28"/>
        </w:rPr>
        <w:t xml:space="preserve"> </w:t>
      </w:r>
      <w:r w:rsidRPr="00D27FCE">
        <w:rPr>
          <w:i/>
          <w:color w:val="auto"/>
          <w:sz w:val="28"/>
          <w:szCs w:val="28"/>
        </w:rPr>
        <w:t>читать конструкторскую и технологическую документацию по профилю специальности;</w:t>
      </w:r>
    </w:p>
    <w:p w:rsidR="00920F9C" w:rsidRPr="00D27FCE" w:rsidRDefault="00920F9C" w:rsidP="00916669">
      <w:pPr>
        <w:pStyle w:val="Default"/>
        <w:spacing w:line="360" w:lineRule="auto"/>
        <w:ind w:left="851" w:hanging="142"/>
        <w:rPr>
          <w:i/>
          <w:color w:val="auto"/>
          <w:sz w:val="28"/>
          <w:szCs w:val="28"/>
        </w:rPr>
      </w:pPr>
      <w:r w:rsidRPr="00D27FCE">
        <w:rPr>
          <w:i/>
          <w:color w:val="auto"/>
          <w:sz w:val="28"/>
          <w:szCs w:val="28"/>
        </w:rPr>
        <w:t>- выполнять комплексные чертежи геометрических тел и проекции точек, лежащих на их поверхности в ручной и машинной графике;</w:t>
      </w:r>
    </w:p>
    <w:p w:rsidR="00FB7726" w:rsidRPr="00D27FCE" w:rsidRDefault="00FE669E" w:rsidP="00916669">
      <w:pPr>
        <w:pStyle w:val="a5"/>
        <w:spacing w:line="360" w:lineRule="auto"/>
        <w:ind w:left="851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FC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B7726" w:rsidRPr="00D27FCE">
        <w:rPr>
          <w:rFonts w:ascii="Times New Roman" w:hAnsi="Times New Roman" w:cs="Times New Roman"/>
          <w:i/>
          <w:sz w:val="28"/>
          <w:szCs w:val="28"/>
        </w:rPr>
        <w:t>выполнять графические изображения технологического оборудования и технологических с</w:t>
      </w:r>
      <w:r w:rsidR="00B764AE" w:rsidRPr="00D27FCE">
        <w:rPr>
          <w:rFonts w:ascii="Times New Roman" w:hAnsi="Times New Roman" w:cs="Times New Roman"/>
          <w:i/>
          <w:sz w:val="28"/>
          <w:szCs w:val="28"/>
        </w:rPr>
        <w:t>хем в ручной и машинной графике.</w:t>
      </w:r>
      <w:r w:rsidR="00FB7726" w:rsidRPr="00D27F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7726" w:rsidRPr="00D27FCE" w:rsidRDefault="001E1F6E" w:rsidP="006F76A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7FC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B7726" w:rsidRPr="00D27FC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4704E" w:rsidRPr="00D27FCE" w:rsidRDefault="00D9086D" w:rsidP="006F76A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ab/>
        <w:t>- основные правила построения чертежей и схем</w:t>
      </w:r>
      <w:r w:rsidR="00A4704E" w:rsidRPr="00D27FCE">
        <w:rPr>
          <w:rFonts w:ascii="Times New Roman" w:hAnsi="Times New Roman" w:cs="Times New Roman"/>
          <w:sz w:val="28"/>
          <w:szCs w:val="28"/>
        </w:rPr>
        <w:t>;</w:t>
      </w:r>
    </w:p>
    <w:p w:rsidR="00A4704E" w:rsidRPr="00D27FCE" w:rsidRDefault="00F040C4" w:rsidP="006F76A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ab/>
        <w:t>- способы графического представления пространственных образов</w:t>
      </w:r>
      <w:r w:rsidR="00A4704E" w:rsidRPr="00D27FCE">
        <w:rPr>
          <w:rFonts w:ascii="Times New Roman" w:hAnsi="Times New Roman" w:cs="Times New Roman"/>
          <w:sz w:val="28"/>
          <w:szCs w:val="28"/>
        </w:rPr>
        <w:t>;</w:t>
      </w:r>
    </w:p>
    <w:p w:rsidR="00A4704E" w:rsidRPr="00D27FCE" w:rsidRDefault="00F040C4" w:rsidP="006F76AC">
      <w:pPr>
        <w:pStyle w:val="a5"/>
        <w:spacing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- возможности пакетов прикладных программ компьютерной графики в профессиональной деятельности</w:t>
      </w:r>
      <w:r w:rsidR="00A4704E" w:rsidRPr="00D27FCE">
        <w:rPr>
          <w:rFonts w:ascii="Times New Roman" w:hAnsi="Times New Roman" w:cs="Times New Roman"/>
          <w:sz w:val="28"/>
          <w:szCs w:val="28"/>
        </w:rPr>
        <w:t>;</w:t>
      </w:r>
    </w:p>
    <w:p w:rsidR="00A4704E" w:rsidRPr="00D27FCE" w:rsidRDefault="00FE669E" w:rsidP="006F76AC">
      <w:pPr>
        <w:pStyle w:val="a5"/>
        <w:spacing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- </w:t>
      </w:r>
      <w:r w:rsidR="00F040C4" w:rsidRPr="00D27FCE">
        <w:rPr>
          <w:rFonts w:ascii="Times New Roman" w:hAnsi="Times New Roman" w:cs="Times New Roman"/>
          <w:sz w:val="28"/>
          <w:szCs w:val="28"/>
        </w:rPr>
        <w:t>основные положения конструкторской, технологической и другой нормативной документации</w:t>
      </w:r>
      <w:r w:rsidR="00A4704E" w:rsidRPr="00D27FCE">
        <w:rPr>
          <w:rFonts w:ascii="Times New Roman" w:hAnsi="Times New Roman" w:cs="Times New Roman"/>
          <w:sz w:val="28"/>
          <w:szCs w:val="28"/>
        </w:rPr>
        <w:t>;</w:t>
      </w:r>
    </w:p>
    <w:p w:rsidR="00AC4092" w:rsidRDefault="00F040C4" w:rsidP="006F76AC">
      <w:pPr>
        <w:pStyle w:val="a5"/>
        <w:spacing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- основы строительной графики</w:t>
      </w:r>
      <w:r w:rsidR="00FE669E" w:rsidRPr="00D27FCE">
        <w:rPr>
          <w:rFonts w:ascii="Times New Roman" w:hAnsi="Times New Roman" w:cs="Times New Roman"/>
          <w:sz w:val="28"/>
          <w:szCs w:val="28"/>
        </w:rPr>
        <w:t>;</w:t>
      </w:r>
    </w:p>
    <w:p w:rsidR="00AC4092" w:rsidRPr="00AC4092" w:rsidRDefault="00FE669E" w:rsidP="00AC4092">
      <w:pPr>
        <w:pStyle w:val="a5"/>
        <w:spacing w:line="360" w:lineRule="auto"/>
        <w:ind w:left="851"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 </w:t>
      </w:r>
      <w:r w:rsidR="00AC4092" w:rsidRPr="00AC4092">
        <w:rPr>
          <w:rFonts w:ascii="Times New Roman" w:hAnsi="Times New Roman" w:cs="Times New Roman"/>
          <w:i/>
          <w:sz w:val="28"/>
          <w:szCs w:val="28"/>
        </w:rPr>
        <w:t>и за счет часов вариативной части</w:t>
      </w:r>
      <w:r w:rsidR="00AC4092">
        <w:rPr>
          <w:rFonts w:ascii="Times New Roman" w:hAnsi="Times New Roman" w:cs="Times New Roman"/>
          <w:i/>
          <w:sz w:val="28"/>
          <w:szCs w:val="28"/>
        </w:rPr>
        <w:t xml:space="preserve"> знать</w:t>
      </w:r>
      <w:r w:rsidR="00AC4092" w:rsidRPr="00AC4092">
        <w:rPr>
          <w:rFonts w:ascii="Times New Roman" w:hAnsi="Times New Roman" w:cs="Times New Roman"/>
          <w:i/>
          <w:sz w:val="28"/>
          <w:szCs w:val="28"/>
        </w:rPr>
        <w:t>:</w:t>
      </w:r>
    </w:p>
    <w:p w:rsidR="00920F9C" w:rsidRPr="00D27FCE" w:rsidRDefault="00920F9C" w:rsidP="006F76AC">
      <w:pPr>
        <w:pStyle w:val="Default"/>
        <w:spacing w:line="360" w:lineRule="auto"/>
        <w:ind w:left="709"/>
        <w:jc w:val="both"/>
        <w:rPr>
          <w:i/>
          <w:color w:val="auto"/>
          <w:sz w:val="28"/>
          <w:szCs w:val="28"/>
        </w:rPr>
      </w:pPr>
      <w:r w:rsidRPr="00D27FCE">
        <w:rPr>
          <w:i/>
          <w:color w:val="auto"/>
          <w:sz w:val="28"/>
          <w:szCs w:val="28"/>
        </w:rPr>
        <w:t>-</w:t>
      </w:r>
      <w:r w:rsidR="00916669" w:rsidRPr="00D27FCE">
        <w:rPr>
          <w:i/>
          <w:color w:val="auto"/>
          <w:sz w:val="28"/>
          <w:szCs w:val="28"/>
        </w:rPr>
        <w:t xml:space="preserve"> </w:t>
      </w:r>
      <w:r w:rsidRPr="00D27FCE">
        <w:rPr>
          <w:i/>
          <w:color w:val="auto"/>
          <w:sz w:val="28"/>
          <w:szCs w:val="28"/>
        </w:rPr>
        <w:t>правила чтения конструкторской и технологической документации;</w:t>
      </w:r>
    </w:p>
    <w:p w:rsidR="00476DD7" w:rsidRPr="00D27FCE" w:rsidRDefault="00920F9C" w:rsidP="006F76AC">
      <w:pPr>
        <w:pStyle w:val="Default"/>
        <w:spacing w:line="360" w:lineRule="auto"/>
        <w:ind w:left="709"/>
        <w:jc w:val="both"/>
        <w:rPr>
          <w:i/>
          <w:color w:val="auto"/>
          <w:sz w:val="28"/>
          <w:szCs w:val="28"/>
        </w:rPr>
      </w:pPr>
      <w:r w:rsidRPr="00D27FCE">
        <w:rPr>
          <w:i/>
          <w:color w:val="auto"/>
          <w:sz w:val="28"/>
          <w:szCs w:val="28"/>
        </w:rPr>
        <w:t>- законы, методы и приемы проекционного черчения</w:t>
      </w:r>
      <w:r w:rsidR="00476DD7" w:rsidRPr="00D27FCE">
        <w:rPr>
          <w:i/>
          <w:color w:val="auto"/>
          <w:sz w:val="28"/>
          <w:szCs w:val="28"/>
        </w:rPr>
        <w:t>;</w:t>
      </w:r>
    </w:p>
    <w:p w:rsidR="00920F9C" w:rsidRPr="00D27FCE" w:rsidRDefault="00476DD7" w:rsidP="006F76AC">
      <w:pPr>
        <w:pStyle w:val="Default"/>
        <w:spacing w:line="360" w:lineRule="auto"/>
        <w:ind w:left="851" w:hanging="142"/>
        <w:jc w:val="both"/>
        <w:rPr>
          <w:i/>
          <w:color w:val="auto"/>
          <w:sz w:val="28"/>
          <w:szCs w:val="28"/>
        </w:rPr>
      </w:pPr>
      <w:r w:rsidRPr="00D27FCE">
        <w:rPr>
          <w:i/>
          <w:color w:val="auto"/>
          <w:sz w:val="28"/>
          <w:szCs w:val="28"/>
        </w:rPr>
        <w:t>-</w:t>
      </w:r>
      <w:r w:rsidR="00920F9C" w:rsidRPr="00D27FCE">
        <w:rPr>
          <w:i/>
          <w:color w:val="auto"/>
          <w:sz w:val="28"/>
          <w:szCs w:val="28"/>
        </w:rPr>
        <w:t xml:space="preserve"> 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972A63" w:rsidRPr="00D27FCE" w:rsidRDefault="00920F9C" w:rsidP="006F76AC">
      <w:pPr>
        <w:pStyle w:val="Default"/>
        <w:spacing w:line="360" w:lineRule="auto"/>
        <w:ind w:left="709"/>
        <w:jc w:val="both"/>
        <w:rPr>
          <w:i/>
          <w:color w:val="auto"/>
          <w:sz w:val="28"/>
          <w:szCs w:val="28"/>
        </w:rPr>
      </w:pPr>
      <w:r w:rsidRPr="00D27FCE">
        <w:rPr>
          <w:i/>
          <w:color w:val="auto"/>
          <w:sz w:val="28"/>
          <w:szCs w:val="28"/>
        </w:rPr>
        <w:t>- правила выполнения чертежей, технических рисунков, эскизов и схем;</w:t>
      </w:r>
    </w:p>
    <w:p w:rsidR="00476DD7" w:rsidRPr="00D27FCE" w:rsidRDefault="00920F9C" w:rsidP="006F76AC">
      <w:pPr>
        <w:pStyle w:val="Default"/>
        <w:spacing w:line="360" w:lineRule="auto"/>
        <w:ind w:left="709"/>
        <w:jc w:val="both"/>
        <w:rPr>
          <w:i/>
          <w:color w:val="auto"/>
          <w:sz w:val="28"/>
          <w:szCs w:val="28"/>
        </w:rPr>
      </w:pPr>
      <w:r w:rsidRPr="00D27FCE">
        <w:rPr>
          <w:i/>
          <w:color w:val="auto"/>
          <w:sz w:val="28"/>
          <w:szCs w:val="28"/>
        </w:rPr>
        <w:t>-</w:t>
      </w:r>
      <w:r w:rsidR="008C333D" w:rsidRPr="00D27FCE">
        <w:rPr>
          <w:i/>
          <w:color w:val="auto"/>
          <w:sz w:val="28"/>
          <w:szCs w:val="28"/>
        </w:rPr>
        <w:t xml:space="preserve"> </w:t>
      </w:r>
      <w:r w:rsidRPr="00D27FCE">
        <w:rPr>
          <w:i/>
          <w:color w:val="auto"/>
          <w:sz w:val="28"/>
          <w:szCs w:val="28"/>
        </w:rPr>
        <w:t>технику и принципы нанесения размеров;</w:t>
      </w:r>
    </w:p>
    <w:p w:rsidR="00476DD7" w:rsidRPr="00D27FCE" w:rsidRDefault="00476DD7" w:rsidP="006F76AC">
      <w:pPr>
        <w:pStyle w:val="Default"/>
        <w:spacing w:line="360" w:lineRule="auto"/>
        <w:ind w:left="709"/>
        <w:jc w:val="both"/>
        <w:rPr>
          <w:i/>
          <w:color w:val="auto"/>
          <w:sz w:val="28"/>
          <w:szCs w:val="28"/>
        </w:rPr>
      </w:pPr>
      <w:r w:rsidRPr="00D27FCE">
        <w:rPr>
          <w:i/>
          <w:color w:val="auto"/>
          <w:sz w:val="28"/>
          <w:szCs w:val="28"/>
        </w:rPr>
        <w:t>-</w:t>
      </w:r>
      <w:r w:rsidR="00920F9C" w:rsidRPr="00D27FCE">
        <w:rPr>
          <w:i/>
          <w:color w:val="auto"/>
          <w:sz w:val="28"/>
          <w:szCs w:val="28"/>
        </w:rPr>
        <w:t xml:space="preserve"> классы точности и их обозначение на чертежах;</w:t>
      </w:r>
    </w:p>
    <w:p w:rsidR="00920F9C" w:rsidRPr="00D27FCE" w:rsidRDefault="00476DD7" w:rsidP="006F76AC">
      <w:pPr>
        <w:pStyle w:val="Default"/>
        <w:spacing w:line="360" w:lineRule="auto"/>
        <w:ind w:left="709"/>
        <w:jc w:val="both"/>
        <w:rPr>
          <w:i/>
          <w:color w:val="auto"/>
          <w:sz w:val="28"/>
          <w:szCs w:val="28"/>
        </w:rPr>
      </w:pPr>
      <w:r w:rsidRPr="00D27FCE">
        <w:rPr>
          <w:i/>
          <w:color w:val="auto"/>
          <w:sz w:val="28"/>
          <w:szCs w:val="28"/>
        </w:rPr>
        <w:t>-</w:t>
      </w:r>
      <w:r w:rsidR="00920F9C" w:rsidRPr="00D27FCE">
        <w:rPr>
          <w:i/>
          <w:color w:val="auto"/>
          <w:sz w:val="28"/>
          <w:szCs w:val="28"/>
        </w:rPr>
        <w:t xml:space="preserve"> типы и назначения спецификаций, правила их чтения и составления. </w:t>
      </w:r>
    </w:p>
    <w:p w:rsidR="00D30AD4" w:rsidRPr="00515189" w:rsidRDefault="00515189" w:rsidP="006F76AC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</w:t>
      </w:r>
      <w:r w:rsidR="00D30AD4" w:rsidRPr="00D00798">
        <w:rPr>
          <w:color w:val="auto"/>
          <w:sz w:val="28"/>
          <w:szCs w:val="28"/>
        </w:rPr>
        <w:t xml:space="preserve">Рабочая программа учебной дисциплины </w:t>
      </w:r>
      <w:r w:rsidR="00D30AD4">
        <w:rPr>
          <w:sz w:val="28"/>
          <w:szCs w:val="28"/>
        </w:rPr>
        <w:t>ОП.01</w:t>
      </w:r>
      <w:r w:rsidR="00D30AD4" w:rsidRPr="00D00798">
        <w:rPr>
          <w:sz w:val="28"/>
          <w:szCs w:val="28"/>
        </w:rPr>
        <w:t>.</w:t>
      </w:r>
      <w:r>
        <w:rPr>
          <w:sz w:val="28"/>
          <w:szCs w:val="28"/>
        </w:rPr>
        <w:t xml:space="preserve"> Инженерная графика </w:t>
      </w:r>
      <w:r w:rsidR="00D30AD4" w:rsidRPr="00D00798">
        <w:rPr>
          <w:sz w:val="28"/>
          <w:szCs w:val="28"/>
        </w:rPr>
        <w:t xml:space="preserve"> способствует формированию следующих общих и профессиональных компетенций: </w:t>
      </w:r>
      <w:r>
        <w:rPr>
          <w:sz w:val="28"/>
          <w:szCs w:val="28"/>
        </w:rPr>
        <w:t xml:space="preserve"> ОК 1- 9; ПК 1.1-1.3;  ПК 2.3;              ПК 3.1- 3.5, 3.7</w:t>
      </w:r>
      <w:r w:rsidR="00D30AD4" w:rsidRPr="00D00798">
        <w:rPr>
          <w:sz w:val="28"/>
          <w:szCs w:val="28"/>
        </w:rPr>
        <w:t>.</w:t>
      </w:r>
    </w:p>
    <w:p w:rsidR="00FB7726" w:rsidRPr="00D27FCE" w:rsidRDefault="00FB7726" w:rsidP="006F76AC">
      <w:pPr>
        <w:pStyle w:val="a5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4704E" w:rsidRPr="00D27FCE" w:rsidRDefault="00A4704E" w:rsidP="006F76AC">
      <w:pPr>
        <w:pStyle w:val="a5"/>
        <w:numPr>
          <w:ilvl w:val="1"/>
          <w:numId w:val="15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Количество часов на освоение</w:t>
      </w:r>
      <w:r w:rsidR="00AC4E0A" w:rsidRPr="00D27FCE">
        <w:rPr>
          <w:rFonts w:ascii="Times New Roman" w:hAnsi="Times New Roman" w:cs="Times New Roman"/>
          <w:sz w:val="28"/>
          <w:szCs w:val="28"/>
        </w:rPr>
        <w:t xml:space="preserve"> </w:t>
      </w:r>
      <w:r w:rsidRPr="00D27FCE">
        <w:rPr>
          <w:rFonts w:ascii="Times New Roman" w:hAnsi="Times New Roman" w:cs="Times New Roman"/>
          <w:sz w:val="28"/>
          <w:szCs w:val="28"/>
        </w:rPr>
        <w:t>рабочей</w:t>
      </w:r>
      <w:r w:rsidR="00AC4E0A" w:rsidRPr="00D27FCE">
        <w:rPr>
          <w:rFonts w:ascii="Times New Roman" w:hAnsi="Times New Roman" w:cs="Times New Roman"/>
          <w:sz w:val="28"/>
          <w:szCs w:val="28"/>
        </w:rPr>
        <w:t xml:space="preserve"> </w:t>
      </w:r>
      <w:r w:rsidRPr="00D27FCE">
        <w:rPr>
          <w:rFonts w:ascii="Times New Roman" w:hAnsi="Times New Roman" w:cs="Times New Roman"/>
          <w:sz w:val="28"/>
          <w:szCs w:val="28"/>
        </w:rPr>
        <w:t>программы</w:t>
      </w:r>
      <w:r w:rsidR="00AC4E0A" w:rsidRPr="00D27FCE">
        <w:rPr>
          <w:rFonts w:ascii="Times New Roman" w:hAnsi="Times New Roman" w:cs="Times New Roman"/>
          <w:sz w:val="28"/>
          <w:szCs w:val="28"/>
        </w:rPr>
        <w:t xml:space="preserve"> </w:t>
      </w:r>
      <w:r w:rsidR="00341668" w:rsidRPr="00D27FCE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A4704E" w:rsidRPr="00D27FCE" w:rsidRDefault="00A4704E" w:rsidP="006F76AC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704E" w:rsidRPr="00D27FCE" w:rsidRDefault="00341668" w:rsidP="006F76AC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     </w:t>
      </w:r>
      <w:r w:rsidR="000005B1" w:rsidRPr="00D27FCE">
        <w:rPr>
          <w:rFonts w:ascii="Times New Roman" w:hAnsi="Times New Roman" w:cs="Times New Roman"/>
          <w:sz w:val="28"/>
          <w:szCs w:val="28"/>
        </w:rPr>
        <w:t>Програ</w:t>
      </w:r>
      <w:r w:rsidR="00972A63" w:rsidRPr="00D27FCE">
        <w:rPr>
          <w:rFonts w:ascii="Times New Roman" w:hAnsi="Times New Roman" w:cs="Times New Roman"/>
          <w:sz w:val="28"/>
          <w:szCs w:val="28"/>
        </w:rPr>
        <w:t xml:space="preserve">мма рассчитана на максимальную учебную </w:t>
      </w:r>
      <w:r w:rsidR="000005B1" w:rsidRPr="00D27FCE">
        <w:rPr>
          <w:rFonts w:ascii="Times New Roman" w:hAnsi="Times New Roman" w:cs="Times New Roman"/>
          <w:sz w:val="28"/>
          <w:szCs w:val="28"/>
        </w:rPr>
        <w:t>нагрузку</w:t>
      </w:r>
      <w:r w:rsidR="00972A63" w:rsidRPr="00D27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04E" w:rsidRPr="00D27FC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4704E" w:rsidRPr="00D27FCE">
        <w:rPr>
          <w:rFonts w:ascii="Times New Roman" w:hAnsi="Times New Roman" w:cs="Times New Roman"/>
          <w:sz w:val="28"/>
          <w:szCs w:val="28"/>
        </w:rPr>
        <w:t xml:space="preserve">    </w:t>
      </w:r>
      <w:r w:rsidR="004F29DA" w:rsidRPr="00D27FCE">
        <w:rPr>
          <w:rFonts w:ascii="Times New Roman" w:hAnsi="Times New Roman" w:cs="Times New Roman"/>
          <w:sz w:val="28"/>
          <w:szCs w:val="28"/>
        </w:rPr>
        <w:t>307</w:t>
      </w:r>
      <w:r w:rsidR="00972A63" w:rsidRPr="00D27FCE">
        <w:rPr>
          <w:rFonts w:ascii="Times New Roman" w:hAnsi="Times New Roman" w:cs="Times New Roman"/>
          <w:sz w:val="28"/>
          <w:szCs w:val="28"/>
        </w:rPr>
        <w:t xml:space="preserve"> </w:t>
      </w:r>
      <w:r w:rsidR="00A4704E" w:rsidRPr="00D27FCE">
        <w:rPr>
          <w:rFonts w:ascii="Times New Roman" w:hAnsi="Times New Roman" w:cs="Times New Roman"/>
          <w:sz w:val="28"/>
          <w:szCs w:val="28"/>
        </w:rPr>
        <w:t>часов,</w:t>
      </w:r>
      <w:r w:rsidR="00AC4E0A" w:rsidRPr="00D27FCE">
        <w:rPr>
          <w:rFonts w:ascii="Times New Roman" w:hAnsi="Times New Roman" w:cs="Times New Roman"/>
          <w:sz w:val="28"/>
          <w:szCs w:val="28"/>
        </w:rPr>
        <w:t xml:space="preserve"> </w:t>
      </w:r>
      <w:r w:rsidR="00972A63" w:rsidRPr="00D27FCE">
        <w:rPr>
          <w:rFonts w:ascii="Times New Roman" w:hAnsi="Times New Roman" w:cs="Times New Roman"/>
          <w:sz w:val="28"/>
          <w:szCs w:val="28"/>
        </w:rPr>
        <w:t xml:space="preserve">в том </w:t>
      </w:r>
      <w:r w:rsidR="00A4704E" w:rsidRPr="00D27FCE">
        <w:rPr>
          <w:rFonts w:ascii="Times New Roman" w:hAnsi="Times New Roman" w:cs="Times New Roman"/>
          <w:sz w:val="28"/>
          <w:szCs w:val="28"/>
        </w:rPr>
        <w:t>числе:</w:t>
      </w:r>
    </w:p>
    <w:p w:rsidR="00A4704E" w:rsidRPr="00D27FCE" w:rsidRDefault="00972A63" w:rsidP="006F76AC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- обязательной аудиторной </w:t>
      </w:r>
      <w:r w:rsidR="00A4704E" w:rsidRPr="00D27FCE">
        <w:rPr>
          <w:rFonts w:ascii="Times New Roman" w:hAnsi="Times New Roman" w:cs="Times New Roman"/>
          <w:sz w:val="28"/>
          <w:szCs w:val="28"/>
        </w:rPr>
        <w:t>уч</w:t>
      </w:r>
      <w:r w:rsidR="000005B1" w:rsidRPr="00D27FCE">
        <w:rPr>
          <w:rFonts w:ascii="Times New Roman" w:hAnsi="Times New Roman" w:cs="Times New Roman"/>
          <w:sz w:val="28"/>
          <w:szCs w:val="28"/>
        </w:rPr>
        <w:t xml:space="preserve">ебной нагрузки - </w:t>
      </w:r>
      <w:r w:rsidR="004F29DA" w:rsidRPr="00D27FCE">
        <w:rPr>
          <w:rFonts w:ascii="Times New Roman" w:hAnsi="Times New Roman" w:cs="Times New Roman"/>
          <w:sz w:val="28"/>
          <w:szCs w:val="28"/>
        </w:rPr>
        <w:t>215</w:t>
      </w:r>
      <w:r w:rsidR="006607EF" w:rsidRPr="00D27FCE">
        <w:rPr>
          <w:rFonts w:ascii="Times New Roman" w:hAnsi="Times New Roman" w:cs="Times New Roman"/>
          <w:sz w:val="28"/>
          <w:szCs w:val="28"/>
        </w:rPr>
        <w:t xml:space="preserve"> </w:t>
      </w:r>
      <w:r w:rsidR="00A4704E" w:rsidRPr="00D27FCE">
        <w:rPr>
          <w:rFonts w:ascii="Times New Roman" w:hAnsi="Times New Roman" w:cs="Times New Roman"/>
          <w:sz w:val="28"/>
          <w:szCs w:val="28"/>
        </w:rPr>
        <w:t>часов</w:t>
      </w:r>
      <w:r w:rsidR="00FB7726" w:rsidRPr="00D27FCE">
        <w:rPr>
          <w:rFonts w:ascii="Times New Roman" w:hAnsi="Times New Roman" w:cs="Times New Roman"/>
          <w:sz w:val="28"/>
          <w:szCs w:val="28"/>
        </w:rPr>
        <w:t xml:space="preserve">, </w:t>
      </w:r>
      <w:r w:rsidR="00341668" w:rsidRPr="00D27FCE">
        <w:rPr>
          <w:rFonts w:ascii="Times New Roman" w:hAnsi="Times New Roman" w:cs="Times New Roman"/>
          <w:sz w:val="28"/>
          <w:szCs w:val="28"/>
        </w:rPr>
        <w:t>из них 8</w:t>
      </w:r>
      <w:r w:rsidR="00FB7726" w:rsidRPr="00D27FCE">
        <w:rPr>
          <w:rFonts w:ascii="Times New Roman" w:hAnsi="Times New Roman" w:cs="Times New Roman"/>
          <w:sz w:val="28"/>
          <w:szCs w:val="28"/>
        </w:rPr>
        <w:t>2 часа за счет вариативной части</w:t>
      </w:r>
      <w:r w:rsidR="00A4704E" w:rsidRPr="00D27FCE">
        <w:rPr>
          <w:rFonts w:ascii="Times New Roman" w:hAnsi="Times New Roman" w:cs="Times New Roman"/>
          <w:sz w:val="28"/>
          <w:szCs w:val="28"/>
        </w:rPr>
        <w:t>;</w:t>
      </w:r>
    </w:p>
    <w:p w:rsidR="00A4704E" w:rsidRPr="00D27FCE" w:rsidRDefault="00A4704E" w:rsidP="006F76AC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- самостояте</w:t>
      </w:r>
      <w:r w:rsidR="00972A63" w:rsidRPr="00D27FCE">
        <w:rPr>
          <w:rFonts w:ascii="Times New Roman" w:hAnsi="Times New Roman" w:cs="Times New Roman"/>
          <w:sz w:val="28"/>
          <w:szCs w:val="28"/>
        </w:rPr>
        <w:t>льной работы обучающегося</w:t>
      </w:r>
      <w:r w:rsidR="006607EF" w:rsidRPr="00D27FCE">
        <w:rPr>
          <w:rFonts w:ascii="Times New Roman" w:hAnsi="Times New Roman" w:cs="Times New Roman"/>
          <w:sz w:val="28"/>
          <w:szCs w:val="28"/>
        </w:rPr>
        <w:t xml:space="preserve"> - </w:t>
      </w:r>
      <w:r w:rsidR="00BF26DA" w:rsidRPr="00D27FCE">
        <w:rPr>
          <w:rFonts w:ascii="Times New Roman" w:hAnsi="Times New Roman" w:cs="Times New Roman"/>
          <w:sz w:val="28"/>
          <w:szCs w:val="28"/>
        </w:rPr>
        <w:t>92</w:t>
      </w:r>
      <w:r w:rsidR="00972A63" w:rsidRPr="00D27FCE">
        <w:rPr>
          <w:rFonts w:ascii="Times New Roman" w:hAnsi="Times New Roman" w:cs="Times New Roman"/>
          <w:sz w:val="28"/>
          <w:szCs w:val="28"/>
        </w:rPr>
        <w:t xml:space="preserve"> </w:t>
      </w:r>
      <w:r w:rsidR="006607EF" w:rsidRPr="00D27FCE">
        <w:rPr>
          <w:rFonts w:ascii="Times New Roman" w:hAnsi="Times New Roman" w:cs="Times New Roman"/>
          <w:sz w:val="28"/>
          <w:szCs w:val="28"/>
        </w:rPr>
        <w:t>часа</w:t>
      </w:r>
      <w:r w:rsidRPr="00D27FCE">
        <w:rPr>
          <w:rFonts w:ascii="Times New Roman" w:hAnsi="Times New Roman" w:cs="Times New Roman"/>
          <w:sz w:val="28"/>
          <w:szCs w:val="28"/>
        </w:rPr>
        <w:t>.</w:t>
      </w:r>
    </w:p>
    <w:p w:rsidR="00A4704E" w:rsidRPr="00D27FCE" w:rsidRDefault="003F7329" w:rsidP="003F7329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7FCE">
        <w:rPr>
          <w:rFonts w:ascii="Times New Roman" w:hAnsi="Times New Roman" w:cs="Times New Roman"/>
          <w:sz w:val="28"/>
          <w:szCs w:val="28"/>
        </w:rPr>
        <w:lastRenderedPageBreak/>
        <w:t xml:space="preserve">2   </w:t>
      </w:r>
      <w:r w:rsidR="00A4704E" w:rsidRPr="00D27FCE"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</w:t>
      </w:r>
    </w:p>
    <w:p w:rsidR="00A4704E" w:rsidRPr="00D27FCE" w:rsidRDefault="003F7329" w:rsidP="000D190F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  </w:t>
      </w:r>
      <w:r w:rsidR="00435624" w:rsidRPr="00D27FCE">
        <w:rPr>
          <w:rFonts w:ascii="Times New Roman" w:hAnsi="Times New Roman" w:cs="Times New Roman"/>
          <w:sz w:val="28"/>
          <w:szCs w:val="28"/>
        </w:rPr>
        <w:t xml:space="preserve">2.1     </w:t>
      </w:r>
      <w:r w:rsidR="00A4704E" w:rsidRPr="00D27FCE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p w:rsidR="00A4704E" w:rsidRPr="00D27FCE" w:rsidRDefault="00A4704E" w:rsidP="00A4704E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5"/>
        <w:gridCol w:w="1320"/>
      </w:tblGrid>
      <w:tr w:rsidR="00A4704E" w:rsidRPr="00D27FCE" w:rsidTr="00E34ABB">
        <w:trPr>
          <w:trHeight w:val="776"/>
        </w:trPr>
        <w:tc>
          <w:tcPr>
            <w:tcW w:w="7815" w:type="dxa"/>
          </w:tcPr>
          <w:p w:rsidR="00A4704E" w:rsidRPr="00D27FCE" w:rsidRDefault="00A4704E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04E" w:rsidRPr="00D27FCE" w:rsidRDefault="00A4704E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320" w:type="dxa"/>
          </w:tcPr>
          <w:p w:rsidR="00A4704E" w:rsidRPr="00D27FCE" w:rsidRDefault="00A4704E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A4704E" w:rsidRPr="00D27FCE" w:rsidRDefault="00A4704E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4704E" w:rsidRPr="00D27FCE" w:rsidTr="00E34ABB">
        <w:trPr>
          <w:trHeight w:val="270"/>
        </w:trPr>
        <w:tc>
          <w:tcPr>
            <w:tcW w:w="7815" w:type="dxa"/>
          </w:tcPr>
          <w:p w:rsidR="00A4704E" w:rsidRPr="00D27FCE" w:rsidRDefault="00A4704E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20" w:type="dxa"/>
          </w:tcPr>
          <w:p w:rsidR="00A4704E" w:rsidRPr="00D27FCE" w:rsidRDefault="0014725D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D15" w:rsidRPr="00D27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29DA" w:rsidRPr="00D27F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704E" w:rsidRPr="00D27FCE" w:rsidTr="00E34ABB">
        <w:trPr>
          <w:trHeight w:val="285"/>
        </w:trPr>
        <w:tc>
          <w:tcPr>
            <w:tcW w:w="7815" w:type="dxa"/>
          </w:tcPr>
          <w:p w:rsidR="00A4704E" w:rsidRPr="00D27FCE" w:rsidRDefault="00A4704E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20" w:type="dxa"/>
          </w:tcPr>
          <w:p w:rsidR="00A4704E" w:rsidRPr="00D27FCE" w:rsidRDefault="0014725D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F29DA" w:rsidRPr="00D27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704E" w:rsidRPr="00D27FCE" w:rsidTr="00E34ABB">
        <w:trPr>
          <w:trHeight w:val="300"/>
        </w:trPr>
        <w:tc>
          <w:tcPr>
            <w:tcW w:w="7815" w:type="dxa"/>
          </w:tcPr>
          <w:p w:rsidR="00A4704E" w:rsidRPr="00D27FCE" w:rsidRDefault="003F7329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704E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320" w:type="dxa"/>
          </w:tcPr>
          <w:p w:rsidR="00A4704E" w:rsidRPr="00D27FCE" w:rsidRDefault="00A4704E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04E" w:rsidRPr="00D27FCE" w:rsidTr="00E34ABB">
        <w:trPr>
          <w:trHeight w:val="285"/>
        </w:trPr>
        <w:tc>
          <w:tcPr>
            <w:tcW w:w="7815" w:type="dxa"/>
          </w:tcPr>
          <w:p w:rsidR="00A4704E" w:rsidRPr="00D27FCE" w:rsidRDefault="00A4704E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          практические занятия</w:t>
            </w:r>
          </w:p>
        </w:tc>
        <w:tc>
          <w:tcPr>
            <w:tcW w:w="1320" w:type="dxa"/>
          </w:tcPr>
          <w:p w:rsidR="00A4704E" w:rsidRPr="00D27FCE" w:rsidRDefault="00027D15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668" w:rsidRPr="00D27F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4704E" w:rsidRPr="00D27FCE" w:rsidTr="00E34ABB">
        <w:trPr>
          <w:trHeight w:val="300"/>
        </w:trPr>
        <w:tc>
          <w:tcPr>
            <w:tcW w:w="7815" w:type="dxa"/>
          </w:tcPr>
          <w:p w:rsidR="00A4704E" w:rsidRPr="00D27FCE" w:rsidRDefault="00A4704E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20" w:type="dxa"/>
          </w:tcPr>
          <w:p w:rsidR="00A4704E" w:rsidRPr="00D27FCE" w:rsidRDefault="00027D15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4704E" w:rsidRPr="00D27FCE" w:rsidTr="00E34ABB">
        <w:trPr>
          <w:trHeight w:val="270"/>
        </w:trPr>
        <w:tc>
          <w:tcPr>
            <w:tcW w:w="7815" w:type="dxa"/>
          </w:tcPr>
          <w:p w:rsidR="00A4704E" w:rsidRPr="00D27FCE" w:rsidRDefault="003F7329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704E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320" w:type="dxa"/>
          </w:tcPr>
          <w:p w:rsidR="00A4704E" w:rsidRPr="00D27FCE" w:rsidRDefault="00A4704E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D01" w:rsidRPr="00D27FCE" w:rsidTr="00E34ABB">
        <w:trPr>
          <w:trHeight w:val="285"/>
        </w:trPr>
        <w:tc>
          <w:tcPr>
            <w:tcW w:w="7815" w:type="dxa"/>
          </w:tcPr>
          <w:p w:rsidR="00BB3D01" w:rsidRPr="00D27FCE" w:rsidRDefault="003F7329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         о</w:t>
            </w:r>
            <w:r w:rsidR="00972A63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</w:t>
            </w:r>
            <w:r w:rsidR="00BB3D01" w:rsidRPr="00D27FCE">
              <w:rPr>
                <w:rFonts w:ascii="Times New Roman" w:hAnsi="Times New Roman" w:cs="Times New Roman"/>
                <w:sz w:val="28"/>
                <w:szCs w:val="28"/>
              </w:rPr>
              <w:t>графических работ</w:t>
            </w:r>
          </w:p>
        </w:tc>
        <w:tc>
          <w:tcPr>
            <w:tcW w:w="1320" w:type="dxa"/>
          </w:tcPr>
          <w:p w:rsidR="00BB3D01" w:rsidRPr="00D27FCE" w:rsidRDefault="008D1066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4704E" w:rsidRPr="00D27FCE" w:rsidTr="00E34ABB">
        <w:trPr>
          <w:trHeight w:val="285"/>
        </w:trPr>
        <w:tc>
          <w:tcPr>
            <w:tcW w:w="7815" w:type="dxa"/>
          </w:tcPr>
          <w:p w:rsidR="00A4704E" w:rsidRPr="00D27FCE" w:rsidRDefault="003F7329" w:rsidP="00BB3D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B3D01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дополнение </w:t>
            </w:r>
            <w:r w:rsidR="0014725D" w:rsidRPr="00D27FCE">
              <w:rPr>
                <w:rFonts w:ascii="Times New Roman" w:hAnsi="Times New Roman" w:cs="Times New Roman"/>
                <w:sz w:val="28"/>
                <w:szCs w:val="28"/>
              </w:rPr>
              <w:t>конспекта</w:t>
            </w:r>
            <w:r w:rsidR="00A4704E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лекций</w:t>
            </w:r>
          </w:p>
        </w:tc>
        <w:tc>
          <w:tcPr>
            <w:tcW w:w="1320" w:type="dxa"/>
          </w:tcPr>
          <w:p w:rsidR="00A4704E" w:rsidRPr="00D27FCE" w:rsidRDefault="008D1066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7661" w:rsidRPr="00D27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704E" w:rsidRPr="00D27FCE" w:rsidTr="00E34ABB">
        <w:trPr>
          <w:trHeight w:val="285"/>
        </w:trPr>
        <w:tc>
          <w:tcPr>
            <w:tcW w:w="7815" w:type="dxa"/>
          </w:tcPr>
          <w:p w:rsidR="00A4704E" w:rsidRPr="00D27FCE" w:rsidRDefault="00A4704E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4725D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AD40B6" w:rsidRPr="00D27FCE">
              <w:rPr>
                <w:rFonts w:ascii="Times New Roman" w:hAnsi="Times New Roman" w:cs="Times New Roman"/>
                <w:sz w:val="28"/>
                <w:szCs w:val="28"/>
              </w:rPr>
              <w:t>основных источников</w:t>
            </w:r>
          </w:p>
        </w:tc>
        <w:tc>
          <w:tcPr>
            <w:tcW w:w="1320" w:type="dxa"/>
          </w:tcPr>
          <w:p w:rsidR="00A4704E" w:rsidRPr="00D27FCE" w:rsidRDefault="008D1066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4725D" w:rsidRPr="00D27FCE" w:rsidTr="00085CAA">
        <w:trPr>
          <w:trHeight w:val="285"/>
        </w:trPr>
        <w:tc>
          <w:tcPr>
            <w:tcW w:w="9135" w:type="dxa"/>
            <w:gridSpan w:val="2"/>
          </w:tcPr>
          <w:p w:rsidR="0014725D" w:rsidRPr="00D27FCE" w:rsidRDefault="00C37630" w:rsidP="003416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  <w:r w:rsidR="001B36D5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25D" w:rsidRPr="00D27FCE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r w:rsidR="001B36D5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="00D25A88" w:rsidRPr="00D27FC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1B36D5" w:rsidRPr="00D27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4704E" w:rsidRPr="00D27FCE" w:rsidRDefault="00A4704E" w:rsidP="00A4704E">
      <w:pPr>
        <w:pStyle w:val="a5"/>
        <w:ind w:left="709"/>
        <w:rPr>
          <w:rFonts w:ascii="Times New Roman" w:hAnsi="Times New Roman" w:cs="Times New Roman"/>
          <w:sz w:val="28"/>
          <w:szCs w:val="28"/>
        </w:rPr>
        <w:sectPr w:rsidR="00A4704E" w:rsidRPr="00D27FCE" w:rsidSect="00DE4E6F">
          <w:footerReference w:type="default" r:id="rId8"/>
          <w:type w:val="oddPage"/>
          <w:pgSz w:w="11906" w:h="16838" w:code="9"/>
          <w:pgMar w:top="1135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A4704E" w:rsidRPr="00D27FCE" w:rsidRDefault="00435624" w:rsidP="00435624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4704E" w:rsidRPr="00D27FCE">
        <w:rPr>
          <w:rFonts w:ascii="Times New Roman" w:hAnsi="Times New Roman" w:cs="Times New Roman"/>
          <w:sz w:val="28"/>
          <w:szCs w:val="28"/>
        </w:rPr>
        <w:t>Тематический план и содержан</w:t>
      </w:r>
      <w:r w:rsidR="00972A63" w:rsidRPr="00D27FCE">
        <w:rPr>
          <w:rFonts w:ascii="Times New Roman" w:hAnsi="Times New Roman" w:cs="Times New Roman"/>
          <w:sz w:val="28"/>
          <w:szCs w:val="28"/>
        </w:rPr>
        <w:t xml:space="preserve">ие учебной дисциплины </w:t>
      </w:r>
      <w:r w:rsidR="000A2649" w:rsidRPr="00D27FCE">
        <w:rPr>
          <w:rFonts w:ascii="Times New Roman" w:hAnsi="Times New Roman" w:cs="Times New Roman"/>
          <w:sz w:val="28"/>
          <w:szCs w:val="28"/>
        </w:rPr>
        <w:t xml:space="preserve">ОП.01. </w:t>
      </w:r>
      <w:r w:rsidR="00E07C94" w:rsidRPr="00D27FCE">
        <w:rPr>
          <w:rFonts w:ascii="Times New Roman" w:hAnsi="Times New Roman" w:cs="Times New Roman"/>
          <w:sz w:val="28"/>
          <w:szCs w:val="28"/>
        </w:rPr>
        <w:t xml:space="preserve"> </w:t>
      </w:r>
      <w:r w:rsidR="00FF4C10" w:rsidRPr="00D27FCE">
        <w:rPr>
          <w:rFonts w:ascii="Times New Roman" w:hAnsi="Times New Roman" w:cs="Times New Roman"/>
          <w:sz w:val="28"/>
          <w:szCs w:val="28"/>
        </w:rPr>
        <w:t>Инженерная графика</w:t>
      </w:r>
    </w:p>
    <w:tbl>
      <w:tblPr>
        <w:tblStyle w:val="a6"/>
        <w:tblW w:w="14742" w:type="dxa"/>
        <w:tblInd w:w="108" w:type="dxa"/>
        <w:tblLayout w:type="fixed"/>
        <w:tblLook w:val="01E0"/>
      </w:tblPr>
      <w:tblGrid>
        <w:gridCol w:w="3686"/>
        <w:gridCol w:w="548"/>
        <w:gridCol w:w="7957"/>
        <w:gridCol w:w="1276"/>
        <w:gridCol w:w="1275"/>
      </w:tblGrid>
      <w:tr w:rsidR="00A4704E" w:rsidRPr="00D27FCE" w:rsidTr="002D3508">
        <w:trPr>
          <w:trHeight w:val="555"/>
        </w:trPr>
        <w:tc>
          <w:tcPr>
            <w:tcW w:w="3686" w:type="dxa"/>
          </w:tcPr>
          <w:p w:rsidR="00A4704E" w:rsidRPr="00D27FCE" w:rsidRDefault="00A4704E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5" w:type="dxa"/>
            <w:gridSpan w:val="2"/>
          </w:tcPr>
          <w:p w:rsidR="00A4704E" w:rsidRPr="00D27FCE" w:rsidRDefault="00A4704E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</w:t>
            </w:r>
            <w:r w:rsidR="009E31F5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самостоятельная работа </w:t>
            </w:r>
            <w:proofErr w:type="gram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4704E" w:rsidRPr="00D27FCE" w:rsidRDefault="00A4704E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:rsidR="00A4704E" w:rsidRPr="00D27FCE" w:rsidRDefault="00A4704E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A4704E" w:rsidRPr="00D27FCE" w:rsidTr="002D3508">
        <w:trPr>
          <w:trHeight w:val="191"/>
        </w:trPr>
        <w:tc>
          <w:tcPr>
            <w:tcW w:w="3686" w:type="dxa"/>
          </w:tcPr>
          <w:p w:rsidR="00A4704E" w:rsidRPr="00D27FCE" w:rsidRDefault="00A4704E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05" w:type="dxa"/>
            <w:gridSpan w:val="2"/>
          </w:tcPr>
          <w:p w:rsidR="00A4704E" w:rsidRPr="00D27FCE" w:rsidRDefault="00A4704E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</w:tcPr>
          <w:p w:rsidR="00A4704E" w:rsidRPr="00D27FCE" w:rsidRDefault="00A4704E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</w:tcPr>
          <w:p w:rsidR="00A4704E" w:rsidRPr="00D27FCE" w:rsidRDefault="00A4704E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2521F3" w:rsidRPr="00D27FCE" w:rsidTr="002D3508">
        <w:trPr>
          <w:trHeight w:val="319"/>
        </w:trPr>
        <w:tc>
          <w:tcPr>
            <w:tcW w:w="3686" w:type="dxa"/>
            <w:tcBorders>
              <w:bottom w:val="single" w:sz="4" w:space="0" w:color="auto"/>
            </w:tcBorders>
          </w:tcPr>
          <w:p w:rsidR="002521F3" w:rsidRPr="00D27FCE" w:rsidRDefault="00972A63" w:rsidP="0029658A">
            <w:pPr>
              <w:pStyle w:val="a5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14D19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521F3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Геометрическое черчение</w:t>
            </w:r>
          </w:p>
        </w:tc>
        <w:tc>
          <w:tcPr>
            <w:tcW w:w="8505" w:type="dxa"/>
            <w:gridSpan w:val="2"/>
          </w:tcPr>
          <w:p w:rsidR="002521F3" w:rsidRPr="00D27FCE" w:rsidRDefault="002521F3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3" w:rsidRPr="00D27FCE" w:rsidRDefault="002521F3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1F3" w:rsidRPr="00D27FCE" w:rsidRDefault="00DC6E83" w:rsidP="00F21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1F3" w:rsidRPr="00D27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521F3" w:rsidRPr="00D27FCE" w:rsidRDefault="002521F3" w:rsidP="00E34ABB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288A" w:rsidRPr="00D27FCE" w:rsidTr="002D3508">
        <w:trPr>
          <w:trHeight w:val="285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34288A" w:rsidRPr="00D27FCE" w:rsidRDefault="0034288A" w:rsidP="00B7616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972A63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оформлению чертежей</w:t>
            </w:r>
          </w:p>
        </w:tc>
        <w:tc>
          <w:tcPr>
            <w:tcW w:w="8505" w:type="dxa"/>
            <w:gridSpan w:val="2"/>
          </w:tcPr>
          <w:p w:rsidR="0034288A" w:rsidRPr="00D27FCE" w:rsidRDefault="0034288A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34288A" w:rsidRPr="00D27FCE" w:rsidRDefault="0034288A" w:rsidP="00D473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8A" w:rsidRPr="00D27FCE" w:rsidRDefault="0034288A" w:rsidP="00D473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8A" w:rsidRPr="00D27FCE" w:rsidRDefault="0034288A" w:rsidP="00D473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8A" w:rsidRPr="00D27FCE" w:rsidRDefault="0034288A" w:rsidP="00D473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8A" w:rsidRPr="00D27FCE" w:rsidRDefault="0034288A" w:rsidP="00D473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8A" w:rsidRPr="00D27FCE" w:rsidRDefault="0034288A" w:rsidP="00D473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4288A" w:rsidRPr="00D27FCE" w:rsidRDefault="0034288A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8A" w:rsidRPr="00D27FCE" w:rsidTr="002D3508">
        <w:trPr>
          <w:trHeight w:val="1036"/>
        </w:trPr>
        <w:tc>
          <w:tcPr>
            <w:tcW w:w="3686" w:type="dxa"/>
            <w:vMerge/>
          </w:tcPr>
          <w:p w:rsidR="0034288A" w:rsidRPr="00D27FCE" w:rsidRDefault="0034288A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4288A" w:rsidRPr="00D27FCE" w:rsidRDefault="0034288A" w:rsidP="0034288A">
            <w:pPr>
              <w:pStyle w:val="a5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8A" w:rsidRPr="00D27FCE" w:rsidRDefault="0034288A" w:rsidP="0034288A">
            <w:pPr>
              <w:pStyle w:val="a5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288A" w:rsidRPr="00D27FCE" w:rsidRDefault="0034288A" w:rsidP="0034288A">
            <w:pPr>
              <w:pStyle w:val="a5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8A" w:rsidRPr="00D27FCE" w:rsidRDefault="0034288A" w:rsidP="0034288A">
            <w:pPr>
              <w:pStyle w:val="a5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  <w:tcBorders>
              <w:bottom w:val="single" w:sz="4" w:space="0" w:color="auto"/>
            </w:tcBorders>
          </w:tcPr>
          <w:p w:rsidR="0034288A" w:rsidRPr="00D27FCE" w:rsidRDefault="0034288A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Форматы чертежей (ГОСТ 2.301-68) – основные, дополнительные. Линии чертежа (ГОСТ 2.303-68) – типы, размеры, методика проведения их на чертежах. Масштабы (ГОСТ 2.302-68) – определение, обозначение и применение. </w:t>
            </w:r>
          </w:p>
        </w:tc>
        <w:tc>
          <w:tcPr>
            <w:tcW w:w="1276" w:type="dxa"/>
            <w:vMerge/>
          </w:tcPr>
          <w:p w:rsidR="0034288A" w:rsidRPr="00D27FCE" w:rsidRDefault="0034288A" w:rsidP="00D473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4288A" w:rsidRPr="00D27FCE" w:rsidRDefault="0034288A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34288A" w:rsidRPr="00D27FCE" w:rsidRDefault="0034288A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8A" w:rsidRPr="00D27FCE" w:rsidRDefault="0034288A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8A" w:rsidRPr="00D27FCE" w:rsidRDefault="0034288A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8A" w:rsidRPr="00D27FCE" w:rsidRDefault="0034288A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88A" w:rsidRPr="00D27FCE" w:rsidTr="002D3508">
        <w:trPr>
          <w:trHeight w:val="1094"/>
        </w:trPr>
        <w:tc>
          <w:tcPr>
            <w:tcW w:w="3686" w:type="dxa"/>
            <w:vMerge/>
          </w:tcPr>
          <w:p w:rsidR="0034288A" w:rsidRPr="00D27FCE" w:rsidRDefault="0034288A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34288A" w:rsidRPr="00D27FCE" w:rsidRDefault="0034288A" w:rsidP="0034288A">
            <w:pPr>
              <w:pStyle w:val="a5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8A" w:rsidRPr="00D27FCE" w:rsidRDefault="0034288A" w:rsidP="0034288A">
            <w:pPr>
              <w:pStyle w:val="a5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7" w:type="dxa"/>
            <w:tcBorders>
              <w:top w:val="single" w:sz="4" w:space="0" w:color="auto"/>
              <w:bottom w:val="single" w:sz="4" w:space="0" w:color="auto"/>
            </w:tcBorders>
          </w:tcPr>
          <w:p w:rsidR="0034288A" w:rsidRPr="00D27FCE" w:rsidRDefault="0034288A" w:rsidP="003428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Основная рамка и основная надпись по ГОСТ 2.104-68. Нанесение размеров (ГОСТ 2.307-68) и требования к ним. Линейные и угловые размеры, размерные и выносные линии, стрелки, размерные числа и их расположение на чертеже, знаки, применяемые при нанесении размеров.</w:t>
            </w:r>
          </w:p>
        </w:tc>
        <w:tc>
          <w:tcPr>
            <w:tcW w:w="1276" w:type="dxa"/>
            <w:vMerge/>
          </w:tcPr>
          <w:p w:rsidR="0034288A" w:rsidRPr="00D27FCE" w:rsidRDefault="0034288A" w:rsidP="00D473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288A" w:rsidRPr="00D27FCE" w:rsidRDefault="0034288A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8A" w:rsidRPr="00D27FCE" w:rsidTr="002D3508">
        <w:trPr>
          <w:trHeight w:val="614"/>
        </w:trPr>
        <w:tc>
          <w:tcPr>
            <w:tcW w:w="3686" w:type="dxa"/>
            <w:vMerge/>
          </w:tcPr>
          <w:p w:rsidR="0034288A" w:rsidRPr="00D27FCE" w:rsidRDefault="0034288A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4288A" w:rsidRPr="00D27FCE" w:rsidRDefault="0034288A" w:rsidP="0034288A">
            <w:pPr>
              <w:pStyle w:val="a5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7" w:type="dxa"/>
            <w:tcBorders>
              <w:top w:val="single" w:sz="4" w:space="0" w:color="auto"/>
            </w:tcBorders>
          </w:tcPr>
          <w:p w:rsidR="0034288A" w:rsidRPr="00D27FCE" w:rsidRDefault="0034288A" w:rsidP="003428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стандартных шрифтах, размерах и конструкции букв и цифр. Правила выполнения надписей на чертежах. </w:t>
            </w:r>
          </w:p>
        </w:tc>
        <w:tc>
          <w:tcPr>
            <w:tcW w:w="1276" w:type="dxa"/>
            <w:vMerge/>
          </w:tcPr>
          <w:p w:rsidR="0034288A" w:rsidRPr="00D27FCE" w:rsidRDefault="0034288A" w:rsidP="00D473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288A" w:rsidRPr="00D27FCE" w:rsidRDefault="0034288A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98" w:rsidRPr="00D27FCE" w:rsidTr="002D3508">
        <w:trPr>
          <w:trHeight w:val="844"/>
        </w:trPr>
        <w:tc>
          <w:tcPr>
            <w:tcW w:w="3686" w:type="dxa"/>
            <w:vMerge/>
          </w:tcPr>
          <w:p w:rsidR="00DC7298" w:rsidRPr="00D27FCE" w:rsidRDefault="00DC7298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DC7298" w:rsidRPr="00D27FCE" w:rsidRDefault="00D27FCE" w:rsidP="000C6B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A76811" w:rsidRPr="00D27F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0C6B95" w:rsidRPr="00D27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811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4E4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811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и применение масштабов по ГОСТ 2.302-68. </w:t>
            </w:r>
            <w:r w:rsidR="000C6B95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основной</w:t>
            </w:r>
            <w:r w:rsidR="00C51900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надписи </w:t>
            </w:r>
            <w:r w:rsidR="00A76811" w:rsidRPr="00D27FCE">
              <w:rPr>
                <w:rFonts w:ascii="Times New Roman" w:hAnsi="Times New Roman" w:cs="Times New Roman"/>
                <w:sz w:val="24"/>
                <w:szCs w:val="24"/>
              </w:rPr>
              <w:t>(ГОСТ 2.104-68).</w:t>
            </w:r>
            <w:r w:rsidR="00A76811" w:rsidRPr="00D27FCE">
              <w:rPr>
                <w:sz w:val="24"/>
                <w:szCs w:val="24"/>
              </w:rPr>
              <w:t xml:space="preserve">  </w:t>
            </w:r>
            <w:r w:rsidR="00DC7298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размеров </w:t>
            </w:r>
            <w:r w:rsidR="000C6B95" w:rsidRPr="00D27FCE">
              <w:rPr>
                <w:rFonts w:ascii="Times New Roman" w:hAnsi="Times New Roman" w:cs="Times New Roman"/>
                <w:sz w:val="24"/>
                <w:szCs w:val="24"/>
              </w:rPr>
              <w:t>(ГОСТ 2.307-68) и требования к ним. Выполнение надпи</w:t>
            </w:r>
            <w:r w:rsidR="006F76AC">
              <w:rPr>
                <w:rFonts w:ascii="Times New Roman" w:hAnsi="Times New Roman" w:cs="Times New Roman"/>
                <w:sz w:val="24"/>
                <w:szCs w:val="24"/>
              </w:rPr>
              <w:t>сей на чертежах по ГОСТ 2.304-81</w:t>
            </w:r>
            <w:r w:rsidR="000C6B95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6811" w:rsidRPr="00D27FCE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графической работы № 1 Линии и надписи на чертежах.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6241" w:rsidRPr="00D27FCE" w:rsidRDefault="00FC6241" w:rsidP="00141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68" w:rsidRPr="00D27FCE" w:rsidRDefault="00341668" w:rsidP="00141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98" w:rsidRPr="00D27FCE" w:rsidRDefault="00DC7298" w:rsidP="00141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298" w:rsidRPr="00D27FCE" w:rsidRDefault="00DC7298" w:rsidP="0094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98" w:rsidRPr="00D27FCE" w:rsidRDefault="00DC7298" w:rsidP="0094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98" w:rsidRPr="00D27FCE" w:rsidRDefault="00DC7298" w:rsidP="0094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98" w:rsidRPr="00D27FCE" w:rsidTr="002D3508">
        <w:trPr>
          <w:trHeight w:val="267"/>
        </w:trPr>
        <w:tc>
          <w:tcPr>
            <w:tcW w:w="3686" w:type="dxa"/>
            <w:vMerge/>
          </w:tcPr>
          <w:p w:rsidR="00DC7298" w:rsidRPr="00D27FCE" w:rsidRDefault="00DC7298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DC7298" w:rsidRPr="00D27FCE" w:rsidRDefault="00DC7298" w:rsidP="004902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Выполнен</w:t>
            </w:r>
            <w:r w:rsidR="00B92E61" w:rsidRPr="00D27FCE">
              <w:rPr>
                <w:rFonts w:ascii="Times New Roman" w:hAnsi="Times New Roman" w:cs="Times New Roman"/>
                <w:sz w:val="24"/>
                <w:szCs w:val="24"/>
              </w:rPr>
              <w:t>ие домашних заданий по теме 1.1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: 1.Изучение</w:t>
            </w:r>
            <w:r w:rsidR="00B76169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источн</w:t>
            </w:r>
            <w:r w:rsidR="00B92E61" w:rsidRPr="00D27FCE">
              <w:rPr>
                <w:rFonts w:ascii="Times New Roman" w:hAnsi="Times New Roman" w:cs="Times New Roman"/>
                <w:sz w:val="24"/>
                <w:szCs w:val="24"/>
              </w:rPr>
              <w:t>иков, составление и дополнение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конспекта лекций.  2.</w:t>
            </w:r>
            <w:r w:rsidR="00B92E61" w:rsidRPr="00D27FCE">
              <w:rPr>
                <w:rFonts w:ascii="Times New Roman" w:hAnsi="Times New Roman" w:cs="Times New Roman"/>
                <w:sz w:val="24"/>
                <w:szCs w:val="24"/>
              </w:rPr>
              <w:t>Вычерчивание линий чертежа по ГОСТ 2.303-68 с учетом типов, размеров и методики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их на чертежах. 3. Выполнение надписей на чертежах. </w:t>
            </w:r>
          </w:p>
        </w:tc>
        <w:tc>
          <w:tcPr>
            <w:tcW w:w="1276" w:type="dxa"/>
            <w:vMerge w:val="restart"/>
          </w:tcPr>
          <w:p w:rsidR="00DC7298" w:rsidRPr="00D27FCE" w:rsidRDefault="00DC729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41" w:rsidRPr="00D27FCE" w:rsidRDefault="00FC6241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41" w:rsidRPr="00D27FCE" w:rsidRDefault="00FC6241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98" w:rsidRPr="00D27FCE" w:rsidRDefault="00DC729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C7298" w:rsidRPr="00D27FCE" w:rsidRDefault="00DC729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A6" w:rsidRPr="00D27FCE" w:rsidTr="002D3508">
        <w:trPr>
          <w:trHeight w:val="1114"/>
        </w:trPr>
        <w:tc>
          <w:tcPr>
            <w:tcW w:w="3686" w:type="dxa"/>
            <w:vMerge/>
          </w:tcPr>
          <w:p w:rsidR="00EC54A6" w:rsidRPr="00D27FCE" w:rsidRDefault="00EC54A6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EC54A6" w:rsidRPr="00D27FCE" w:rsidRDefault="002D350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 w:rsidR="00EC54A6" w:rsidRPr="00D27FCE">
              <w:rPr>
                <w:rFonts w:ascii="Times New Roman" w:hAnsi="Times New Roman" w:cs="Times New Roman"/>
                <w:sz w:val="24"/>
                <w:szCs w:val="24"/>
              </w:rPr>
              <w:t>внеаудиторной самостоятельной работы.</w:t>
            </w:r>
          </w:p>
          <w:p w:rsidR="00EC54A6" w:rsidRPr="00D27FCE" w:rsidRDefault="00EC54A6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Форма основной надписи для текстовых конструкторских документов (спецификация, пояснительная записка и т.п.). Конструкция некоторых прописных и строчных букв и цифр. Нанесения размеров на чертежах.</w:t>
            </w:r>
          </w:p>
        </w:tc>
        <w:tc>
          <w:tcPr>
            <w:tcW w:w="1276" w:type="dxa"/>
            <w:vMerge/>
          </w:tcPr>
          <w:p w:rsidR="00EC54A6" w:rsidRPr="00D27FCE" w:rsidRDefault="00EC54A6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EC54A6" w:rsidRPr="00D27FCE" w:rsidRDefault="00EC54A6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EE4" w:rsidRPr="00D27FCE" w:rsidRDefault="00D81EE4">
      <w:r w:rsidRPr="00D27FCE">
        <w:br w:type="page"/>
      </w:r>
    </w:p>
    <w:tbl>
      <w:tblPr>
        <w:tblStyle w:val="a6"/>
        <w:tblW w:w="14742" w:type="dxa"/>
        <w:tblInd w:w="108" w:type="dxa"/>
        <w:tblLayout w:type="fixed"/>
        <w:tblLook w:val="01E0"/>
      </w:tblPr>
      <w:tblGrid>
        <w:gridCol w:w="3686"/>
        <w:gridCol w:w="548"/>
        <w:gridCol w:w="20"/>
        <w:gridCol w:w="7937"/>
        <w:gridCol w:w="1276"/>
        <w:gridCol w:w="1275"/>
      </w:tblGrid>
      <w:tr w:rsidR="000B73E9" w:rsidRPr="00D27FCE" w:rsidTr="002D3508">
        <w:trPr>
          <w:trHeight w:val="270"/>
        </w:trPr>
        <w:tc>
          <w:tcPr>
            <w:tcW w:w="3686" w:type="dxa"/>
          </w:tcPr>
          <w:p w:rsidR="000B73E9" w:rsidRPr="00D27FCE" w:rsidRDefault="000B73E9" w:rsidP="000B73E9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8505" w:type="dxa"/>
            <w:gridSpan w:val="3"/>
          </w:tcPr>
          <w:p w:rsidR="000B73E9" w:rsidRPr="00D27FCE" w:rsidRDefault="000B73E9" w:rsidP="000B73E9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</w:tcPr>
          <w:p w:rsidR="000B73E9" w:rsidRPr="00D27FCE" w:rsidRDefault="000B73E9" w:rsidP="000B73E9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</w:tcPr>
          <w:p w:rsidR="000B73E9" w:rsidRPr="00D27FCE" w:rsidRDefault="000B73E9" w:rsidP="000B73E9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E455FC" w:rsidRPr="00D27FCE" w:rsidTr="002D3508">
        <w:trPr>
          <w:trHeight w:val="270"/>
        </w:trPr>
        <w:tc>
          <w:tcPr>
            <w:tcW w:w="3686" w:type="dxa"/>
            <w:vMerge w:val="restart"/>
          </w:tcPr>
          <w:p w:rsidR="00E455FC" w:rsidRPr="00D27FCE" w:rsidRDefault="00E455FC" w:rsidP="00A6322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br w:type="page"/>
            </w:r>
            <w:r w:rsidR="00B76169" w:rsidRPr="00D27FCE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="002D3508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 и приемы вычерчивания контуров технических деталей</w:t>
            </w:r>
          </w:p>
        </w:tc>
        <w:tc>
          <w:tcPr>
            <w:tcW w:w="8505" w:type="dxa"/>
            <w:gridSpan w:val="3"/>
          </w:tcPr>
          <w:p w:rsidR="00E455FC" w:rsidRPr="00D27FCE" w:rsidRDefault="00E455FC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FC6241" w:rsidRPr="00D27FCE" w:rsidRDefault="00FC6241" w:rsidP="00470E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41" w:rsidRPr="00D27FCE" w:rsidRDefault="00FC6241" w:rsidP="00470E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41" w:rsidRPr="00D27FCE" w:rsidRDefault="00FC6241" w:rsidP="00470E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41" w:rsidRPr="00D27FCE" w:rsidRDefault="00FC6241" w:rsidP="00470E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FC" w:rsidRPr="00D27FCE" w:rsidRDefault="00E455FC" w:rsidP="00470E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5FC" w:rsidRPr="00D27FCE" w:rsidRDefault="00E455FC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5FC" w:rsidRPr="00D27FCE" w:rsidTr="002D3508">
        <w:trPr>
          <w:trHeight w:val="555"/>
        </w:trPr>
        <w:tc>
          <w:tcPr>
            <w:tcW w:w="3686" w:type="dxa"/>
            <w:vMerge/>
          </w:tcPr>
          <w:p w:rsidR="00E455FC" w:rsidRPr="00D27FCE" w:rsidRDefault="00E455FC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E455FC" w:rsidRPr="00D27FCE" w:rsidRDefault="00E455FC" w:rsidP="00FC6241">
            <w:pPr>
              <w:pStyle w:val="a5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7" w:type="dxa"/>
            <w:gridSpan w:val="2"/>
            <w:tcBorders>
              <w:bottom w:val="single" w:sz="4" w:space="0" w:color="auto"/>
            </w:tcBorders>
          </w:tcPr>
          <w:p w:rsidR="00E455FC" w:rsidRPr="00D27FCE" w:rsidRDefault="00E455FC" w:rsidP="00E455F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Уклон и конусность на технических деталях, определение, правила построения по заданной величине и обозначение. </w:t>
            </w:r>
          </w:p>
        </w:tc>
        <w:tc>
          <w:tcPr>
            <w:tcW w:w="1276" w:type="dxa"/>
            <w:vMerge/>
          </w:tcPr>
          <w:p w:rsidR="00E455FC" w:rsidRPr="00D27FCE" w:rsidRDefault="00E455FC" w:rsidP="00470E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455FC" w:rsidRPr="00D27FCE" w:rsidRDefault="00E455FC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FC" w:rsidRPr="00D27FCE" w:rsidRDefault="00E455FC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41" w:rsidRPr="00D27FCE" w:rsidRDefault="00FC6241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FC" w:rsidRPr="00D27FCE" w:rsidRDefault="00E455FC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5FC" w:rsidRPr="00D27FCE" w:rsidTr="002D3508">
        <w:trPr>
          <w:trHeight w:val="279"/>
        </w:trPr>
        <w:tc>
          <w:tcPr>
            <w:tcW w:w="3686" w:type="dxa"/>
            <w:vMerge/>
          </w:tcPr>
          <w:p w:rsidR="00E455FC" w:rsidRPr="00D27FCE" w:rsidRDefault="00E455FC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E455FC" w:rsidRPr="00D27FCE" w:rsidRDefault="00E455FC" w:rsidP="00FC6241">
            <w:pPr>
              <w:pStyle w:val="a5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5FC" w:rsidRPr="00D27FCE" w:rsidRDefault="002D3508" w:rsidP="005019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вычерчивания </w:t>
            </w:r>
            <w:r w:rsidR="00E455FC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контура деталей с применением различных геометрических построений. </w:t>
            </w:r>
          </w:p>
        </w:tc>
        <w:tc>
          <w:tcPr>
            <w:tcW w:w="1276" w:type="dxa"/>
            <w:vMerge/>
          </w:tcPr>
          <w:p w:rsidR="00E455FC" w:rsidRPr="00D27FCE" w:rsidRDefault="00E455FC" w:rsidP="00470E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55FC" w:rsidRPr="00D27FCE" w:rsidRDefault="00E455FC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FC" w:rsidRPr="00D27FCE" w:rsidTr="002D3508">
        <w:trPr>
          <w:trHeight w:val="555"/>
        </w:trPr>
        <w:tc>
          <w:tcPr>
            <w:tcW w:w="3686" w:type="dxa"/>
            <w:vMerge/>
          </w:tcPr>
          <w:p w:rsidR="00E455FC" w:rsidRPr="00D27FCE" w:rsidRDefault="00E455FC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FC6241" w:rsidRPr="00D27FCE" w:rsidRDefault="00FC6241" w:rsidP="00FC6241">
            <w:pPr>
              <w:pStyle w:val="a5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FC" w:rsidRPr="00D27FCE" w:rsidRDefault="00E455FC" w:rsidP="00FC6241">
            <w:pPr>
              <w:pStyle w:val="a5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5FC" w:rsidRPr="00D27FCE" w:rsidRDefault="00E455FC" w:rsidP="005019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Сопряжения, применяемые в технических контурах деталей. Сопряжения двух прямых дугой окружности заданного радиуса. Сопряжения дуг с дугами и дуги </w:t>
            </w:r>
            <w:proofErr w:type="gram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276" w:type="dxa"/>
            <w:vMerge/>
          </w:tcPr>
          <w:p w:rsidR="00E455FC" w:rsidRPr="00D27FCE" w:rsidRDefault="00E455FC" w:rsidP="00470E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55FC" w:rsidRPr="00D27FCE" w:rsidRDefault="00E455FC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FC" w:rsidRPr="00D27FCE" w:rsidTr="002D3508">
        <w:trPr>
          <w:trHeight w:val="258"/>
        </w:trPr>
        <w:tc>
          <w:tcPr>
            <w:tcW w:w="3686" w:type="dxa"/>
            <w:vMerge/>
          </w:tcPr>
          <w:p w:rsidR="00E455FC" w:rsidRPr="00D27FCE" w:rsidRDefault="00E455FC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E455FC" w:rsidRPr="00D27FCE" w:rsidRDefault="00E455FC" w:rsidP="00FC6241">
            <w:pPr>
              <w:pStyle w:val="a5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</w:tcBorders>
          </w:tcPr>
          <w:p w:rsidR="00E455FC" w:rsidRPr="00D27FCE" w:rsidRDefault="00E455FC" w:rsidP="005019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Построение лекальных кривых.</w:t>
            </w:r>
          </w:p>
        </w:tc>
        <w:tc>
          <w:tcPr>
            <w:tcW w:w="1276" w:type="dxa"/>
            <w:vMerge/>
          </w:tcPr>
          <w:p w:rsidR="00E455FC" w:rsidRPr="00D27FCE" w:rsidRDefault="00E455FC" w:rsidP="00470E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455FC" w:rsidRPr="00D27FCE" w:rsidRDefault="00E455FC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8" w:rsidRPr="00D27FCE" w:rsidTr="002D3508">
        <w:trPr>
          <w:trHeight w:val="371"/>
        </w:trPr>
        <w:tc>
          <w:tcPr>
            <w:tcW w:w="3686" w:type="dxa"/>
            <w:vMerge/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AF56C8" w:rsidRPr="00D27FCE" w:rsidRDefault="00AF56C8" w:rsidP="00F02CAA">
            <w:pPr>
              <w:pStyle w:val="a5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Построение сопряжений в технических контурах деталей. Построение лекальных кривых. Выполнение графической работы №2 Геометрические построения. Выполнение графической работы №3 Лекальные кривые.</w:t>
            </w:r>
          </w:p>
        </w:tc>
        <w:tc>
          <w:tcPr>
            <w:tcW w:w="1276" w:type="dxa"/>
          </w:tcPr>
          <w:p w:rsidR="00AF56C8" w:rsidRPr="00D27FCE" w:rsidRDefault="00AF56C8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56C8" w:rsidRPr="00D27FCE" w:rsidRDefault="00AF56C8" w:rsidP="00CC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8" w:rsidRPr="00D27FCE" w:rsidTr="002D3508">
        <w:trPr>
          <w:trHeight w:val="371"/>
        </w:trPr>
        <w:tc>
          <w:tcPr>
            <w:tcW w:w="3686" w:type="dxa"/>
            <w:vMerge/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AF56C8" w:rsidRPr="00D27FCE" w:rsidRDefault="00AF56C8" w:rsidP="00656B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Выполнение домашних заданий по теме 1.2: 1.Изучение основных источников, составление и дополнение конспекта лекций.  2.Вычерчивание сопряжений, применяемых в технических контурах деталей.    3.Расчет величины уклона и конусности для геометрических построений.</w:t>
            </w:r>
          </w:p>
        </w:tc>
        <w:tc>
          <w:tcPr>
            <w:tcW w:w="1276" w:type="dxa"/>
          </w:tcPr>
          <w:p w:rsidR="00AF56C8" w:rsidRPr="00D27FCE" w:rsidRDefault="00AF56C8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787B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F56C8" w:rsidRPr="00D27FCE" w:rsidRDefault="00AF56C8" w:rsidP="00CC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8" w:rsidRPr="00D27FCE" w:rsidTr="002D3508">
        <w:trPr>
          <w:trHeight w:val="1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F56C8" w:rsidRPr="00D27FCE" w:rsidRDefault="00AF56C8" w:rsidP="00540AC7">
            <w:pPr>
              <w:pStyle w:val="a5"/>
              <w:ind w:left="14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br w:type="page"/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Раздел 2    Проекционное черчение (основы начертательной геометрии) </w:t>
            </w:r>
          </w:p>
        </w:tc>
        <w:tc>
          <w:tcPr>
            <w:tcW w:w="8505" w:type="dxa"/>
            <w:gridSpan w:val="3"/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6C8" w:rsidRPr="00D27FCE" w:rsidRDefault="00AF56C8" w:rsidP="00F21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F21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56C8" w:rsidRPr="00D27FCE" w:rsidTr="002D3508">
        <w:trPr>
          <w:trHeight w:val="223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 2.1 Виды проецирования. Комплексный чертеж </w:t>
            </w:r>
          </w:p>
          <w:p w:rsidR="00AF56C8" w:rsidRPr="00D27FCE" w:rsidRDefault="00AF56C8" w:rsidP="00E34ABB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E34ABB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E34ABB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AF56C8" w:rsidRPr="00D27FCE" w:rsidRDefault="00AF56C8" w:rsidP="004F46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4F46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4F46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4F46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4F46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44" w:rsidRPr="00D27FCE" w:rsidTr="002D3508">
        <w:trPr>
          <w:trHeight w:val="802"/>
        </w:trPr>
        <w:tc>
          <w:tcPr>
            <w:tcW w:w="3686" w:type="dxa"/>
            <w:vMerge/>
          </w:tcPr>
          <w:p w:rsidR="002F7B44" w:rsidRPr="00D27FCE" w:rsidRDefault="002F7B44" w:rsidP="00E34ABB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B44" w:rsidRPr="00D27FCE" w:rsidRDefault="002F7B44" w:rsidP="00FC6241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FC6241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B44" w:rsidRPr="00D27FCE" w:rsidRDefault="002F7B44" w:rsidP="00FC6241">
            <w:pPr>
              <w:pStyle w:val="a5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2F7B44" w:rsidRPr="00D27FCE" w:rsidRDefault="002F7B44" w:rsidP="00E3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Виды проецирования. Проецирование точки на две и три плоскости проекций. Обозначение плоскостей проекций, осей проекций и проекций точки. Расположение проекций точки на комплексных чертежах, координаты точки. </w:t>
            </w:r>
          </w:p>
        </w:tc>
        <w:tc>
          <w:tcPr>
            <w:tcW w:w="1276" w:type="dxa"/>
            <w:vMerge/>
          </w:tcPr>
          <w:p w:rsidR="002F7B44" w:rsidRPr="00D27FCE" w:rsidRDefault="002F7B44" w:rsidP="004F46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F7B44" w:rsidRPr="00D27FCE" w:rsidRDefault="002F7B44" w:rsidP="00E34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7132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7132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7132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B44" w:rsidRPr="00D27FCE" w:rsidTr="002D3508">
        <w:trPr>
          <w:trHeight w:val="765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F7B44" w:rsidRPr="00D27FCE" w:rsidRDefault="002F7B44" w:rsidP="00E34ABB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B44" w:rsidRPr="00D27FCE" w:rsidRDefault="002F7B44" w:rsidP="00FC6241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FC6241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</w:tcPr>
          <w:p w:rsidR="002F7B44" w:rsidRPr="00D27FCE" w:rsidRDefault="002F7B44" w:rsidP="00E3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Проецирование отрезка прямой на две и на три плоскости проекций. Расположение отрезка </w:t>
            </w:r>
            <w:proofErr w:type="gram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плоскостей проекций. Относительное положение точки и прямой. Относительное положение двух прямых.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F7B44" w:rsidRPr="00D27FCE" w:rsidRDefault="002F7B44" w:rsidP="004F46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F7B44" w:rsidRPr="00D27FCE" w:rsidRDefault="002F7B44" w:rsidP="00E34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AA" w:rsidRPr="00D27FCE" w:rsidRDefault="00F02CAA">
      <w:r w:rsidRPr="00D27FCE">
        <w:br w:type="page"/>
      </w:r>
    </w:p>
    <w:tbl>
      <w:tblPr>
        <w:tblStyle w:val="a6"/>
        <w:tblW w:w="14742" w:type="dxa"/>
        <w:tblInd w:w="108" w:type="dxa"/>
        <w:tblLayout w:type="fixed"/>
        <w:tblLook w:val="01E0"/>
      </w:tblPr>
      <w:tblGrid>
        <w:gridCol w:w="3686"/>
        <w:gridCol w:w="568"/>
        <w:gridCol w:w="7937"/>
        <w:gridCol w:w="1276"/>
        <w:gridCol w:w="1275"/>
      </w:tblGrid>
      <w:tr w:rsidR="00F02CAA" w:rsidRPr="00D27FCE" w:rsidTr="002D3508">
        <w:trPr>
          <w:trHeight w:val="17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02CAA" w:rsidRPr="00D27FCE" w:rsidRDefault="00F02CAA" w:rsidP="00F02CAA">
            <w:pPr>
              <w:pStyle w:val="a5"/>
              <w:ind w:left="108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CAA" w:rsidRPr="00D27FCE" w:rsidRDefault="00F02CAA" w:rsidP="00F02C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2CAA" w:rsidRPr="00D27FCE" w:rsidRDefault="00F02CAA" w:rsidP="00F02CA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2CAA" w:rsidRPr="00D27FCE" w:rsidRDefault="00F02CAA" w:rsidP="00F02C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2F7B44" w:rsidRPr="00D27FCE" w:rsidTr="002D3508">
        <w:trPr>
          <w:trHeight w:val="1280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2F7B44" w:rsidRPr="00D27FCE" w:rsidRDefault="002F7B44" w:rsidP="00E34ABB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F7B44" w:rsidRPr="00D27FCE" w:rsidRDefault="002F7B44" w:rsidP="00FC6241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FC6241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FC6241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</w:tcPr>
          <w:p w:rsidR="002F7B44" w:rsidRPr="00D27FCE" w:rsidRDefault="002F7B44" w:rsidP="00E3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Изображение плоскости на комплексном чертеже. Плоскости уровня. Проецирующие плоскости. Проекции точек и прямых, расположенных на плоскости. Взаимное расположени</w:t>
            </w:r>
            <w:r w:rsidR="00F02CAA" w:rsidRPr="00D27FCE">
              <w:rPr>
                <w:rFonts w:ascii="Times New Roman" w:hAnsi="Times New Roman" w:cs="Times New Roman"/>
                <w:sz w:val="24"/>
                <w:szCs w:val="24"/>
              </w:rPr>
              <w:t>е плоскостей. Прямые, параллель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ные плоскости. </w:t>
            </w:r>
            <w:proofErr w:type="gram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Пересечение прямой с плоскостью.</w:t>
            </w:r>
            <w:proofErr w:type="gram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плоскостей.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7B44" w:rsidRPr="00D27FCE" w:rsidRDefault="002F7B44" w:rsidP="004F46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F7B44" w:rsidRPr="00D27FCE" w:rsidRDefault="002F7B44" w:rsidP="00E34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8" w:rsidRPr="00D27FCE" w:rsidTr="002D3508">
        <w:trPr>
          <w:trHeight w:val="6"/>
        </w:trPr>
        <w:tc>
          <w:tcPr>
            <w:tcW w:w="3686" w:type="dxa"/>
            <w:vMerge/>
            <w:tcBorders>
              <w:top w:val="single" w:sz="4" w:space="0" w:color="auto"/>
            </w:tcBorders>
          </w:tcPr>
          <w:p w:rsidR="00AF56C8" w:rsidRPr="00D27FCE" w:rsidRDefault="00AF56C8" w:rsidP="00E34ABB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6C8" w:rsidRPr="00D27FCE" w:rsidRDefault="00AF56C8" w:rsidP="00093E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Решение задач на построение проекций точки, отрезка прямой линии, плоскости.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56C8" w:rsidRPr="00D27FCE" w:rsidRDefault="00AF56C8" w:rsidP="001053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56C8" w:rsidRPr="00D27FCE" w:rsidRDefault="00AF56C8" w:rsidP="00CC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8" w:rsidRPr="00D27FCE" w:rsidTr="002D3508">
        <w:trPr>
          <w:trHeight w:val="270"/>
        </w:trPr>
        <w:tc>
          <w:tcPr>
            <w:tcW w:w="3686" w:type="dxa"/>
            <w:vMerge/>
          </w:tcPr>
          <w:p w:rsidR="00AF56C8" w:rsidRPr="00D27FCE" w:rsidRDefault="00AF56C8" w:rsidP="00E34ABB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AF56C8" w:rsidRPr="00D27FCE" w:rsidRDefault="00AF56C8" w:rsidP="008030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Выполнение домашних заданий по теме 2.1: </w:t>
            </w:r>
          </w:p>
          <w:p w:rsidR="00AF56C8" w:rsidRPr="00D27FCE" w:rsidRDefault="00AF56C8" w:rsidP="008030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1.Изучение основных источников, составление и дополнение конспекта лекций.   2.Построение комплексных чертежей точки, отрезка прямой, плоской фигуры.</w:t>
            </w:r>
          </w:p>
        </w:tc>
        <w:tc>
          <w:tcPr>
            <w:tcW w:w="1276" w:type="dxa"/>
            <w:vMerge w:val="restart"/>
          </w:tcPr>
          <w:p w:rsidR="00AF56C8" w:rsidRPr="00D27FCE" w:rsidRDefault="00AF56C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F56C8" w:rsidRPr="00D27FCE" w:rsidRDefault="00AF56C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8" w:rsidRPr="00D27FCE" w:rsidTr="002D3508">
        <w:trPr>
          <w:trHeight w:val="1114"/>
        </w:trPr>
        <w:tc>
          <w:tcPr>
            <w:tcW w:w="3686" w:type="dxa"/>
            <w:vMerge/>
          </w:tcPr>
          <w:p w:rsidR="00AF56C8" w:rsidRPr="00D27FCE" w:rsidRDefault="00AF56C8" w:rsidP="00E34ABB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AF56C8" w:rsidRPr="00D27FCE" w:rsidRDefault="002D350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 w:rsidR="00AF56C8" w:rsidRPr="00D27FCE">
              <w:rPr>
                <w:rFonts w:ascii="Times New Roman" w:hAnsi="Times New Roman" w:cs="Times New Roman"/>
                <w:sz w:val="24"/>
                <w:szCs w:val="24"/>
              </w:rPr>
              <w:t>внеаудиторной самостоятельной работы.</w:t>
            </w:r>
          </w:p>
          <w:p w:rsidR="00AF56C8" w:rsidRPr="00D27FCE" w:rsidRDefault="00AF56C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Относительное положение точки и прямой в пространстве. Взаимное расположение плоскостей. Изображение следов прямой и следов плоскости на комплексном чертеже.</w:t>
            </w:r>
          </w:p>
        </w:tc>
        <w:tc>
          <w:tcPr>
            <w:tcW w:w="1276" w:type="dxa"/>
            <w:vMerge/>
          </w:tcPr>
          <w:p w:rsidR="00AF56C8" w:rsidRPr="00D27FCE" w:rsidRDefault="00AF56C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F56C8" w:rsidRPr="00D27FCE" w:rsidRDefault="00AF56C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8" w:rsidRPr="00D27FCE" w:rsidTr="002D3508">
        <w:trPr>
          <w:trHeight w:val="285"/>
        </w:trPr>
        <w:tc>
          <w:tcPr>
            <w:tcW w:w="3686" w:type="dxa"/>
            <w:vMerge w:val="restart"/>
          </w:tcPr>
          <w:p w:rsidR="00AF56C8" w:rsidRPr="00D27FCE" w:rsidRDefault="00AF56C8" w:rsidP="00D8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br w:type="page"/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Тема 2.2   Способы преобразования проекций</w:t>
            </w:r>
          </w:p>
        </w:tc>
        <w:tc>
          <w:tcPr>
            <w:tcW w:w="8505" w:type="dxa"/>
            <w:gridSpan w:val="2"/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AF56C8" w:rsidRPr="00D27FCE" w:rsidRDefault="00AF56C8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56C8" w:rsidRPr="00D27FCE" w:rsidRDefault="00AF56C8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89" w:rsidRPr="00D27FCE" w:rsidTr="002D3508">
        <w:trPr>
          <w:trHeight w:val="555"/>
        </w:trPr>
        <w:tc>
          <w:tcPr>
            <w:tcW w:w="3686" w:type="dxa"/>
            <w:vMerge/>
          </w:tcPr>
          <w:p w:rsidR="00F34B89" w:rsidRPr="00D27FCE" w:rsidRDefault="00F34B89" w:rsidP="00E34ABB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34B89" w:rsidRPr="00D27FCE" w:rsidRDefault="00F34B89" w:rsidP="00FC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4B89" w:rsidRPr="00D27FCE" w:rsidRDefault="00F34B89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F34B89" w:rsidRPr="00D27FCE" w:rsidRDefault="00F34B89" w:rsidP="00F34B8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преобразования проекций (вращение, совмещение и перемена плоскостей), их сущность, применение, назначение. </w:t>
            </w:r>
          </w:p>
        </w:tc>
        <w:tc>
          <w:tcPr>
            <w:tcW w:w="1276" w:type="dxa"/>
            <w:vMerge/>
          </w:tcPr>
          <w:p w:rsidR="00F34B89" w:rsidRPr="00D27FCE" w:rsidRDefault="00F34B89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34B89" w:rsidRPr="00D27FCE" w:rsidRDefault="00F34B89" w:rsidP="007132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89" w:rsidRPr="00D27FCE" w:rsidRDefault="00F34B89" w:rsidP="007132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B89" w:rsidRPr="00D27FCE" w:rsidTr="002D3508">
        <w:trPr>
          <w:trHeight w:val="534"/>
        </w:trPr>
        <w:tc>
          <w:tcPr>
            <w:tcW w:w="3686" w:type="dxa"/>
            <w:vMerge/>
          </w:tcPr>
          <w:p w:rsidR="00F34B89" w:rsidRPr="00D27FCE" w:rsidRDefault="00F34B89" w:rsidP="00E34ABB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34B89" w:rsidRPr="00D27FCE" w:rsidRDefault="00F34B89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</w:tcBorders>
          </w:tcPr>
          <w:p w:rsidR="00F34B89" w:rsidRPr="00D27FCE" w:rsidRDefault="00F34B89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Определение натуральной величины отрезка прямой линии и плоской фигуры способами вращения и перемены плоскостей проекций.</w:t>
            </w:r>
          </w:p>
        </w:tc>
        <w:tc>
          <w:tcPr>
            <w:tcW w:w="1276" w:type="dxa"/>
            <w:vMerge/>
          </w:tcPr>
          <w:p w:rsidR="00F34B89" w:rsidRPr="00D27FCE" w:rsidRDefault="00F34B89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34B89" w:rsidRPr="00D27FCE" w:rsidRDefault="00F34B89" w:rsidP="007132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EF" w:rsidRPr="00D27FCE" w:rsidTr="002D3508">
        <w:trPr>
          <w:trHeight w:val="255"/>
        </w:trPr>
        <w:tc>
          <w:tcPr>
            <w:tcW w:w="3686" w:type="dxa"/>
            <w:vMerge/>
          </w:tcPr>
          <w:p w:rsidR="00CC60EF" w:rsidRPr="00D27FCE" w:rsidRDefault="00CC60EF" w:rsidP="00E34ABB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CC60EF" w:rsidRPr="00D27FCE" w:rsidRDefault="00CC60EF" w:rsidP="00F8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Решение задач на определение натуральных размеров отрезков прямой линии и плоской фигуры. Построение комплексных чертежей</w:t>
            </w:r>
            <w:r w:rsidR="00F848C2" w:rsidRPr="00D27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C60EF" w:rsidRPr="00D27FCE" w:rsidRDefault="00CC60EF" w:rsidP="0044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EF" w:rsidRPr="00D27FCE" w:rsidRDefault="00CC60EF" w:rsidP="0044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C60EF" w:rsidRPr="00D27FCE" w:rsidRDefault="00CC60EF" w:rsidP="00CC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EB" w:rsidRPr="00D27FCE" w:rsidTr="002D3508">
        <w:trPr>
          <w:trHeight w:val="255"/>
        </w:trPr>
        <w:tc>
          <w:tcPr>
            <w:tcW w:w="3686" w:type="dxa"/>
            <w:vMerge/>
          </w:tcPr>
          <w:p w:rsidR="007A6DEB" w:rsidRPr="00D27FCE" w:rsidRDefault="007A6DEB" w:rsidP="00E34ABB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3C3796" w:rsidRPr="00D27FCE" w:rsidRDefault="002D77A9" w:rsidP="003C37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="007A6DEB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="00B15E85" w:rsidRPr="00D27FCE">
              <w:rPr>
                <w:rFonts w:ascii="Times New Roman" w:hAnsi="Times New Roman" w:cs="Times New Roman"/>
                <w:sz w:val="24"/>
                <w:szCs w:val="24"/>
              </w:rPr>
              <w:t>ие домашних заданий по теме 2.2</w:t>
            </w:r>
            <w:r w:rsidR="007A6DEB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A6DEB" w:rsidRPr="00D27FCE" w:rsidRDefault="007A6DEB" w:rsidP="003C37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3796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источников, составление и дополнение конспекта лекций. 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2. Определение натуральной величины отрезка прямой линии и плоской фигуры способами вращения и перемены плоскостей проекций.</w:t>
            </w:r>
          </w:p>
        </w:tc>
        <w:tc>
          <w:tcPr>
            <w:tcW w:w="1276" w:type="dxa"/>
            <w:vMerge w:val="restart"/>
          </w:tcPr>
          <w:p w:rsidR="007A6DEB" w:rsidRPr="00D27FCE" w:rsidRDefault="007A6DEB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B" w:rsidRPr="00D27FCE" w:rsidRDefault="007A6DEB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A6DEB" w:rsidRPr="00D27FCE" w:rsidRDefault="007A6DEB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7" w:rsidRPr="00D27FCE" w:rsidTr="002D3508">
        <w:trPr>
          <w:trHeight w:val="838"/>
        </w:trPr>
        <w:tc>
          <w:tcPr>
            <w:tcW w:w="3686" w:type="dxa"/>
            <w:vMerge/>
          </w:tcPr>
          <w:p w:rsidR="004902D7" w:rsidRPr="00D27FCE" w:rsidRDefault="004902D7" w:rsidP="00E34ABB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4902D7" w:rsidRPr="00D27FCE" w:rsidRDefault="002D350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 w:rsidR="004902D7" w:rsidRPr="00D27FCE">
              <w:rPr>
                <w:rFonts w:ascii="Times New Roman" w:hAnsi="Times New Roman" w:cs="Times New Roman"/>
                <w:sz w:val="24"/>
                <w:szCs w:val="24"/>
              </w:rPr>
              <w:t>внеаудиторной самостоятельной работы.</w:t>
            </w:r>
          </w:p>
          <w:p w:rsidR="004902D7" w:rsidRPr="00D27FCE" w:rsidRDefault="004902D7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Способы преобразования проекций (вращение, совмещение и перемена плоскостей), их сущность, применение, назначение.</w:t>
            </w:r>
          </w:p>
        </w:tc>
        <w:tc>
          <w:tcPr>
            <w:tcW w:w="1276" w:type="dxa"/>
            <w:vMerge/>
          </w:tcPr>
          <w:p w:rsidR="004902D7" w:rsidRPr="00D27FCE" w:rsidRDefault="004902D7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02D7" w:rsidRPr="00D27FCE" w:rsidRDefault="004902D7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CAA" w:rsidRPr="00D27FCE" w:rsidRDefault="00F02CAA">
      <w:r w:rsidRPr="00D27FCE">
        <w:br w:type="page"/>
      </w:r>
    </w:p>
    <w:tbl>
      <w:tblPr>
        <w:tblStyle w:val="a6"/>
        <w:tblW w:w="14742" w:type="dxa"/>
        <w:tblInd w:w="108" w:type="dxa"/>
        <w:tblLayout w:type="fixed"/>
        <w:tblLook w:val="0000"/>
      </w:tblPr>
      <w:tblGrid>
        <w:gridCol w:w="3686"/>
        <w:gridCol w:w="568"/>
        <w:gridCol w:w="7937"/>
        <w:gridCol w:w="1276"/>
        <w:gridCol w:w="1275"/>
      </w:tblGrid>
      <w:tr w:rsidR="00412958" w:rsidRPr="00D27FCE" w:rsidTr="002D3508">
        <w:trPr>
          <w:trHeight w:val="135"/>
        </w:trPr>
        <w:tc>
          <w:tcPr>
            <w:tcW w:w="3686" w:type="dxa"/>
            <w:tcBorders>
              <w:top w:val="single" w:sz="4" w:space="0" w:color="auto"/>
            </w:tcBorders>
          </w:tcPr>
          <w:p w:rsidR="00412958" w:rsidRPr="00D27FCE" w:rsidRDefault="00412958" w:rsidP="0041295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412958" w:rsidRPr="00D27FCE" w:rsidRDefault="00412958" w:rsidP="0041295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958" w:rsidRPr="00D27FCE" w:rsidRDefault="00412958" w:rsidP="0041295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2958" w:rsidRPr="00D27FCE" w:rsidRDefault="00412958" w:rsidP="0041295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84B1F" w:rsidRPr="00D27FCE" w:rsidTr="002D3508">
        <w:trPr>
          <w:trHeight w:val="135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484B1F" w:rsidRPr="00D27FCE" w:rsidRDefault="00484B1F" w:rsidP="00D8563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br w:type="page"/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Тема 2.3    Проекции геометрических тел</w:t>
            </w:r>
          </w:p>
          <w:p w:rsidR="00484B1F" w:rsidRPr="00D27FCE" w:rsidRDefault="00484B1F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br w:type="page"/>
            </w: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484B1F" w:rsidRPr="00D27FCE" w:rsidRDefault="00484B1F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84B1F" w:rsidRPr="00D27FCE" w:rsidRDefault="00484B1F" w:rsidP="00140C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1F" w:rsidRPr="00D27FCE" w:rsidRDefault="00484B1F" w:rsidP="00140C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1F" w:rsidRPr="00D27FCE" w:rsidRDefault="00484B1F" w:rsidP="00140C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1F" w:rsidRPr="00D27FCE" w:rsidRDefault="00484B1F" w:rsidP="00140C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1F" w:rsidRPr="00D27FCE" w:rsidRDefault="00484B1F" w:rsidP="00140C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1F" w:rsidRPr="00D27FCE" w:rsidRDefault="00484B1F" w:rsidP="00140C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1F" w:rsidRPr="00D27FCE" w:rsidRDefault="00484B1F" w:rsidP="00140C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4B1F" w:rsidRPr="00D27FCE" w:rsidRDefault="00484B1F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1F" w:rsidRPr="00D27FCE" w:rsidTr="002D3508">
        <w:trPr>
          <w:trHeight w:val="306"/>
        </w:trPr>
        <w:tc>
          <w:tcPr>
            <w:tcW w:w="3686" w:type="dxa"/>
            <w:vMerge/>
          </w:tcPr>
          <w:p w:rsidR="00484B1F" w:rsidRPr="00D27FCE" w:rsidRDefault="00484B1F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484B1F" w:rsidRPr="00D27FCE" w:rsidRDefault="00484B1F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F" w:rsidRPr="00D27FCE" w:rsidRDefault="00484B1F" w:rsidP="000108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поверхностей тел.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84B1F" w:rsidRPr="00D27FCE" w:rsidRDefault="00484B1F" w:rsidP="00140C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84B1F" w:rsidRPr="00D27FCE" w:rsidRDefault="00484B1F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1F" w:rsidRPr="00D27FCE" w:rsidRDefault="00484B1F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1F" w:rsidRPr="00D27FCE" w:rsidRDefault="00484B1F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1F" w:rsidRPr="00D27FCE" w:rsidRDefault="00484B1F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1F" w:rsidRPr="00D27FCE" w:rsidRDefault="00484B1F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1F" w:rsidRPr="00D27FCE" w:rsidRDefault="00484B1F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B1F" w:rsidRPr="00D27FCE" w:rsidTr="002D3508">
        <w:trPr>
          <w:trHeight w:val="870"/>
        </w:trPr>
        <w:tc>
          <w:tcPr>
            <w:tcW w:w="3686" w:type="dxa"/>
            <w:vMerge/>
          </w:tcPr>
          <w:p w:rsidR="00484B1F" w:rsidRPr="00D27FCE" w:rsidRDefault="00484B1F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F" w:rsidRPr="00D27FCE" w:rsidRDefault="00484B1F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1F" w:rsidRPr="00D27FCE" w:rsidRDefault="00484B1F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F" w:rsidRPr="00D27FCE" w:rsidRDefault="00484B1F" w:rsidP="000108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Проецирование геометрических тел (призмы, пирамиды, цилиндра, конуса, шара и тора) на три плоскости проекций с подробным анализом проекций элементов геометрических тел (вершин, ребер, граней, осей и образующих). 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84B1F" w:rsidRPr="00D27FCE" w:rsidRDefault="00484B1F" w:rsidP="00140C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4B1F" w:rsidRPr="00D27FCE" w:rsidRDefault="00484B1F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1F" w:rsidRPr="00D27FCE" w:rsidTr="002D3508">
        <w:trPr>
          <w:trHeight w:val="345"/>
        </w:trPr>
        <w:tc>
          <w:tcPr>
            <w:tcW w:w="3686" w:type="dxa"/>
            <w:vMerge/>
          </w:tcPr>
          <w:p w:rsidR="00484B1F" w:rsidRPr="00D27FCE" w:rsidRDefault="00484B1F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F" w:rsidRPr="00D27FCE" w:rsidRDefault="00484B1F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F" w:rsidRPr="00D27FCE" w:rsidRDefault="00484B1F" w:rsidP="000108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проекций точек, принадлежащих поверхностям геометрических тел.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84B1F" w:rsidRPr="00D27FCE" w:rsidRDefault="00484B1F" w:rsidP="00140C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4B1F" w:rsidRPr="00D27FCE" w:rsidRDefault="00484B1F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1F" w:rsidRPr="00D27FCE" w:rsidTr="002D3508">
        <w:trPr>
          <w:trHeight w:val="1575"/>
        </w:trPr>
        <w:tc>
          <w:tcPr>
            <w:tcW w:w="3686" w:type="dxa"/>
            <w:vMerge/>
          </w:tcPr>
          <w:p w:rsidR="00484B1F" w:rsidRPr="00D27FCE" w:rsidRDefault="00484B1F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484B1F" w:rsidRPr="00D27FCE" w:rsidRDefault="00484B1F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1F" w:rsidRPr="00D27FCE" w:rsidRDefault="00484B1F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1F" w:rsidRPr="00D27FCE" w:rsidRDefault="00484B1F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1F" w:rsidRPr="00D27FCE" w:rsidRDefault="00484B1F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об аксонометрических проекциях. Виды аксонометрических проекций: прямоугольные (изометрическая и </w:t>
            </w:r>
            <w:proofErr w:type="spell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диметрическая</w:t>
            </w:r>
            <w:proofErr w:type="spell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) и фронтальная изометрии. Аксонометрические оси. Показатели искажения. Изображение окружностей, расположенных в плоскостях, параллельных плоскостям проекций. Изображение в аксонометрических проекциях плоских фигур и объемных тел.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84B1F" w:rsidRPr="00D27FCE" w:rsidRDefault="00484B1F" w:rsidP="00140C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84B1F" w:rsidRPr="00D27FCE" w:rsidRDefault="00484B1F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8" w:rsidRPr="00D27FCE" w:rsidTr="002D3508">
        <w:trPr>
          <w:trHeight w:val="255"/>
        </w:trPr>
        <w:tc>
          <w:tcPr>
            <w:tcW w:w="3686" w:type="dxa"/>
            <w:vMerge/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AF56C8" w:rsidRPr="00D27FCE" w:rsidRDefault="00AF56C8" w:rsidP="000062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Построение проекций точек, принадлежащих поверхностям геометрических тел. Проекции геометрических тел. Виды аксонометрических проекций. Изображение окружностей в аксонометрии. Изображение плоских фигур и объемных тел в аксонометрии.  Выполнение комплексных чертежей призмы, пирамиды, цилиндра, конуса. Выполнение графической работы №4 Группа геометрических тел и их аксонометрия.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2958" w:rsidRPr="00D27FCE" w:rsidRDefault="00412958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58" w:rsidRPr="00D27FCE" w:rsidRDefault="00412958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56C8" w:rsidRPr="00D27FCE" w:rsidRDefault="00AF56C8" w:rsidP="00CC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8" w:rsidRPr="00D27FCE" w:rsidTr="002D3508">
        <w:trPr>
          <w:trHeight w:val="255"/>
        </w:trPr>
        <w:tc>
          <w:tcPr>
            <w:tcW w:w="3686" w:type="dxa"/>
            <w:vMerge/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AF56C8" w:rsidRPr="00D27FCE" w:rsidRDefault="00AF56C8" w:rsidP="003C37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 Выполнение домашних заданий по теме 2.3: </w:t>
            </w:r>
          </w:p>
          <w:p w:rsidR="00AF56C8" w:rsidRPr="00D27FCE" w:rsidRDefault="00AF56C8" w:rsidP="00921C78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1.Изучение основных источников, составление и дополнение конспекта лекций.   2.Вычерчивание комплексных чертежей призмы, пирамиды, цилиндра, конуса. 3.Построение проекций точек, принадлежащих поверхностям геометрических тел.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6C8" w:rsidRPr="00D27FCE" w:rsidRDefault="00AF56C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F56C8" w:rsidRPr="00D27FCE" w:rsidRDefault="00AF56C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8" w:rsidRPr="00D27FCE" w:rsidTr="002D3508">
        <w:trPr>
          <w:trHeight w:val="1114"/>
        </w:trPr>
        <w:tc>
          <w:tcPr>
            <w:tcW w:w="3686" w:type="dxa"/>
            <w:vMerge/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AF56C8" w:rsidRPr="00D27FCE" w:rsidRDefault="00AF56C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работы.</w:t>
            </w:r>
          </w:p>
          <w:p w:rsidR="00AF56C8" w:rsidRPr="00D27FCE" w:rsidRDefault="00AF56C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Расположение осей и коэффициенты искажения д</w:t>
            </w:r>
            <w:r w:rsidR="002D3508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ля аксонометрических проекций: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прямоугольной (</w:t>
            </w:r>
            <w:proofErr w:type="gram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изометрическая</w:t>
            </w:r>
            <w:proofErr w:type="gram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диметрическая</w:t>
            </w:r>
            <w:proofErr w:type="spell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) и фронтальной изометрии.  Проецирование геометрических тел.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6C8" w:rsidRPr="00D27FCE" w:rsidRDefault="00AF56C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56C8" w:rsidRPr="00D27FCE" w:rsidRDefault="00AF56C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39" w:rsidRPr="00D27FCE" w:rsidRDefault="00480039">
      <w:r w:rsidRPr="00D27FCE">
        <w:br w:type="page"/>
      </w:r>
    </w:p>
    <w:tbl>
      <w:tblPr>
        <w:tblStyle w:val="a6"/>
        <w:tblW w:w="14742" w:type="dxa"/>
        <w:tblInd w:w="108" w:type="dxa"/>
        <w:tblLayout w:type="fixed"/>
        <w:tblLook w:val="0000"/>
      </w:tblPr>
      <w:tblGrid>
        <w:gridCol w:w="3686"/>
        <w:gridCol w:w="568"/>
        <w:gridCol w:w="7937"/>
        <w:gridCol w:w="1276"/>
        <w:gridCol w:w="1275"/>
      </w:tblGrid>
      <w:tr w:rsidR="00412958" w:rsidRPr="00D27FCE" w:rsidTr="002D3508">
        <w:trPr>
          <w:trHeight w:val="255"/>
        </w:trPr>
        <w:tc>
          <w:tcPr>
            <w:tcW w:w="3686" w:type="dxa"/>
            <w:tcBorders>
              <w:top w:val="single" w:sz="4" w:space="0" w:color="auto"/>
            </w:tcBorders>
          </w:tcPr>
          <w:p w:rsidR="00412958" w:rsidRPr="00D27FCE" w:rsidRDefault="00412958" w:rsidP="0041295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412958" w:rsidRPr="00D27FCE" w:rsidRDefault="00412958" w:rsidP="0041295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2958" w:rsidRPr="00D27FCE" w:rsidRDefault="00412958" w:rsidP="0041295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12958" w:rsidRPr="00D27FCE" w:rsidRDefault="00412958" w:rsidP="0041295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0108BB" w:rsidRPr="00D27FCE" w:rsidTr="002D3508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0108BB" w:rsidRPr="00D27FCE" w:rsidRDefault="00B15E85" w:rsidP="00D8563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 2.4  </w:t>
            </w:r>
            <w:r w:rsidR="000108BB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Сечение </w:t>
            </w:r>
            <w:r w:rsidR="002D3508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тел плоскостями </w:t>
            </w:r>
            <w:r w:rsidR="000108BB" w:rsidRPr="00D27FCE">
              <w:rPr>
                <w:rFonts w:ascii="Times New Roman" w:hAnsi="Times New Roman" w:cs="Times New Roman"/>
                <w:sz w:val="24"/>
                <w:szCs w:val="24"/>
              </w:rPr>
              <w:t>и развертки их поверхностей</w:t>
            </w: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0108BB" w:rsidRPr="00D27FCE" w:rsidRDefault="000108BB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B44" w:rsidRPr="00D27FCE" w:rsidRDefault="002F7B44" w:rsidP="007A07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7A07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7A07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BB" w:rsidRPr="00D27FCE" w:rsidRDefault="000108BB" w:rsidP="007A07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108BB" w:rsidRPr="00D27FCE" w:rsidRDefault="000108BB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BB" w:rsidRPr="00D27FCE" w:rsidTr="002D3508">
        <w:trPr>
          <w:trHeight w:val="294"/>
        </w:trPr>
        <w:tc>
          <w:tcPr>
            <w:tcW w:w="3686" w:type="dxa"/>
            <w:vMerge/>
          </w:tcPr>
          <w:p w:rsidR="000108BB" w:rsidRPr="00D27FCE" w:rsidRDefault="000108BB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0108BB" w:rsidRPr="00D27FCE" w:rsidRDefault="000108BB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Pr="00D27FCE" w:rsidRDefault="000108BB" w:rsidP="002B543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сечении. Сечение тел проецирующими плоскостями.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BB" w:rsidRPr="00D27FCE" w:rsidRDefault="000108BB" w:rsidP="007A07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0108BB" w:rsidRPr="00D27FCE" w:rsidRDefault="000108BB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BB" w:rsidRPr="00D27FCE" w:rsidRDefault="000108BB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BB" w:rsidRPr="00D27FCE" w:rsidRDefault="000108BB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8BB" w:rsidRPr="00D27FCE" w:rsidTr="002D3508">
        <w:trPr>
          <w:trHeight w:val="303"/>
        </w:trPr>
        <w:tc>
          <w:tcPr>
            <w:tcW w:w="3686" w:type="dxa"/>
            <w:vMerge/>
          </w:tcPr>
          <w:p w:rsidR="000108BB" w:rsidRPr="00D27FCE" w:rsidRDefault="000108BB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Pr="00D27FCE" w:rsidRDefault="000108BB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Pr="00D27FCE" w:rsidRDefault="000108BB" w:rsidP="000108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натуральной величины фигуры сечения.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BB" w:rsidRPr="00D27FCE" w:rsidRDefault="000108BB" w:rsidP="007A07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108BB" w:rsidRPr="00D27FCE" w:rsidRDefault="000108BB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BB" w:rsidRPr="00D27FCE" w:rsidTr="002D3508">
        <w:trPr>
          <w:trHeight w:val="267"/>
        </w:trPr>
        <w:tc>
          <w:tcPr>
            <w:tcW w:w="3686" w:type="dxa"/>
            <w:vMerge/>
          </w:tcPr>
          <w:p w:rsidR="000108BB" w:rsidRPr="00D27FCE" w:rsidRDefault="000108BB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Pr="00D27FCE" w:rsidRDefault="000108BB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Pr="00D27FCE" w:rsidRDefault="000108BB" w:rsidP="000108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разверток поверхностей усеченных тел.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8BB" w:rsidRPr="00D27FCE" w:rsidRDefault="000108BB" w:rsidP="007A07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108BB" w:rsidRPr="00D27FCE" w:rsidRDefault="000108BB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BB" w:rsidRPr="00D27FCE" w:rsidTr="002D3508">
        <w:trPr>
          <w:trHeight w:val="270"/>
        </w:trPr>
        <w:tc>
          <w:tcPr>
            <w:tcW w:w="3686" w:type="dxa"/>
            <w:vMerge/>
          </w:tcPr>
          <w:p w:rsidR="000108BB" w:rsidRPr="00D27FCE" w:rsidRDefault="000108BB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0108BB" w:rsidRPr="00D27FCE" w:rsidRDefault="000108BB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Pr="00D27FCE" w:rsidRDefault="000108BB" w:rsidP="002B543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Изображение усеченных геометрических тел в аксонометрических проекциях.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B" w:rsidRPr="00D27FCE" w:rsidRDefault="000108BB" w:rsidP="007A07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08BB" w:rsidRPr="00D27FCE" w:rsidRDefault="000108BB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8" w:rsidRPr="00D27FCE" w:rsidTr="002D3508">
        <w:trPr>
          <w:trHeight w:val="135"/>
        </w:trPr>
        <w:tc>
          <w:tcPr>
            <w:tcW w:w="3686" w:type="dxa"/>
            <w:vMerge/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6C8" w:rsidRPr="00D27FCE" w:rsidRDefault="00AF56C8" w:rsidP="007B66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Комплексные чертежи усеченных многогранников и тел вращения. Построение натуральной величины фигуры сечения. Построение разверток поверхностей геометрических тел. Изображение усеченных геометрических тел в аксонометрии. Построение сечени</w:t>
            </w:r>
            <w:r w:rsidR="002D3508" w:rsidRPr="00D27FCE">
              <w:rPr>
                <w:rFonts w:ascii="Times New Roman" w:hAnsi="Times New Roman" w:cs="Times New Roman"/>
                <w:sz w:val="24"/>
                <w:szCs w:val="24"/>
              </w:rPr>
              <w:t>я многогранников и их разверток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Построение сечения тел вращения и их разверток. Выполнение графической работы №5 Сечение многогранника плоскостью. Выполнение графической работы №6 Сечение тела вращения плоскостью.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C8" w:rsidRPr="00D27FCE" w:rsidRDefault="00AF56C8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58" w:rsidRPr="00D27FCE" w:rsidRDefault="00412958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56C8" w:rsidRPr="00D27FCE" w:rsidRDefault="00AF56C8" w:rsidP="00CC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8" w:rsidRPr="00D27FCE" w:rsidTr="002D3508">
        <w:trPr>
          <w:trHeight w:val="135"/>
        </w:trPr>
        <w:tc>
          <w:tcPr>
            <w:tcW w:w="3686" w:type="dxa"/>
            <w:vMerge/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6C8" w:rsidRPr="00D27FCE" w:rsidRDefault="00AF56C8" w:rsidP="003C37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Выполнение домашних заданий по теме 2.4: </w:t>
            </w:r>
          </w:p>
          <w:p w:rsidR="00AF56C8" w:rsidRPr="00D27FCE" w:rsidRDefault="00AF56C8" w:rsidP="003C37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основных источников, составление и дополнение конспекта лекций.   2. Проецирование геометрических тел.  </w:t>
            </w:r>
          </w:p>
          <w:p w:rsidR="00AF56C8" w:rsidRPr="00D27FCE" w:rsidRDefault="00AF56C8" w:rsidP="003C37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3. Построение разверток поверхностей усеченных тел. </w:t>
            </w:r>
          </w:p>
          <w:p w:rsidR="00AF56C8" w:rsidRPr="00D27FCE" w:rsidRDefault="00AF56C8" w:rsidP="003C37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4.Нахождение действительной величины отрезка и плоской фигуры способом совмещения и перемены плоскостей проекций.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C8" w:rsidRPr="00D27FCE" w:rsidRDefault="00AF56C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F56C8" w:rsidRPr="00D27FCE" w:rsidRDefault="00AF56C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8" w:rsidRPr="00D27FCE" w:rsidTr="002D3508">
        <w:trPr>
          <w:trHeight w:val="562"/>
        </w:trPr>
        <w:tc>
          <w:tcPr>
            <w:tcW w:w="3686" w:type="dxa"/>
            <w:vMerge/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6C8" w:rsidRPr="00D27FCE" w:rsidRDefault="002D350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 w:rsidR="00AF56C8" w:rsidRPr="00D27FCE">
              <w:rPr>
                <w:rFonts w:ascii="Times New Roman" w:hAnsi="Times New Roman" w:cs="Times New Roman"/>
                <w:sz w:val="24"/>
                <w:szCs w:val="24"/>
              </w:rPr>
              <w:t>внеаудиторной самостоятельной работы.</w:t>
            </w:r>
          </w:p>
          <w:p w:rsidR="00AF56C8" w:rsidRPr="00D27FCE" w:rsidRDefault="00AF56C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Изображение усеченных геометрических тел в аксонометрических проекциях.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6C8" w:rsidRPr="00D27FCE" w:rsidRDefault="00AF56C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F56C8" w:rsidRPr="00D27FCE" w:rsidRDefault="00AF56C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8" w:rsidRPr="00D27FCE" w:rsidTr="002D3508">
        <w:trPr>
          <w:trHeight w:val="180"/>
        </w:trPr>
        <w:tc>
          <w:tcPr>
            <w:tcW w:w="3686" w:type="dxa"/>
            <w:vMerge w:val="restart"/>
          </w:tcPr>
          <w:p w:rsidR="00AF56C8" w:rsidRPr="00D27FCE" w:rsidRDefault="00AF56C8" w:rsidP="00D8563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br w:type="page"/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Тема 2.5    Проекции моделей</w:t>
            </w: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6C8" w:rsidRPr="00D27FCE" w:rsidRDefault="00AF56C8" w:rsidP="00E43A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E43A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E43A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E43A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07" w:rsidRPr="00D27FCE" w:rsidTr="002D3508">
        <w:trPr>
          <w:trHeight w:val="285"/>
        </w:trPr>
        <w:tc>
          <w:tcPr>
            <w:tcW w:w="3686" w:type="dxa"/>
            <w:vMerge/>
          </w:tcPr>
          <w:p w:rsidR="00D03607" w:rsidRPr="00D27FCE" w:rsidRDefault="00D03607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03607" w:rsidRPr="00D27FCE" w:rsidRDefault="00D03607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7" w:rsidRPr="00D27FCE" w:rsidRDefault="00D03607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Выбор положения модели для более наглядного её изображения.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07" w:rsidRPr="00D27FCE" w:rsidRDefault="00D03607" w:rsidP="00E43A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D03607" w:rsidRPr="00D27FCE" w:rsidRDefault="00D03607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07" w:rsidRPr="00D27FCE" w:rsidRDefault="00D03607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07" w:rsidRPr="00D27FCE" w:rsidRDefault="00D03607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607" w:rsidRPr="00D27FCE" w:rsidTr="002D3508">
        <w:trPr>
          <w:trHeight w:val="534"/>
        </w:trPr>
        <w:tc>
          <w:tcPr>
            <w:tcW w:w="3686" w:type="dxa"/>
            <w:vMerge/>
          </w:tcPr>
          <w:p w:rsidR="00D03607" w:rsidRPr="00D27FCE" w:rsidRDefault="00D03607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7" w:rsidRPr="00D27FCE" w:rsidRDefault="00D03607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7" w:rsidRPr="00D27FCE" w:rsidRDefault="00D03607" w:rsidP="00CD1F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комплексных чертежей моделей по натурным образцам, по аксонометрическому изображению модели.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07" w:rsidRPr="00D27FCE" w:rsidRDefault="00D03607" w:rsidP="00E43A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03607" w:rsidRPr="00D27FCE" w:rsidRDefault="00D03607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07" w:rsidRPr="00D27FCE" w:rsidTr="002D3508">
        <w:trPr>
          <w:trHeight w:val="255"/>
        </w:trPr>
        <w:tc>
          <w:tcPr>
            <w:tcW w:w="3686" w:type="dxa"/>
            <w:vMerge/>
          </w:tcPr>
          <w:p w:rsidR="00D03607" w:rsidRPr="00D27FCE" w:rsidRDefault="00D03607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7" w:rsidRPr="00D27FCE" w:rsidRDefault="00D03607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7" w:rsidRPr="00D27FCE" w:rsidRDefault="00D03607" w:rsidP="000108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по двум проекциям третьей проекции модели.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07" w:rsidRPr="00D27FCE" w:rsidRDefault="00D03607" w:rsidP="00E43A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03607" w:rsidRPr="00D27FCE" w:rsidRDefault="00D03607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07" w:rsidRPr="00D27FCE" w:rsidTr="002D3508">
        <w:trPr>
          <w:trHeight w:val="285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03607" w:rsidRPr="00D27FCE" w:rsidRDefault="00D03607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03607" w:rsidRPr="00D27FCE" w:rsidRDefault="00D03607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07" w:rsidRPr="00D27FCE" w:rsidRDefault="00D03607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Вычерчивание аксонометрических проекций моделей.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07" w:rsidRPr="00D27FCE" w:rsidRDefault="00D03607" w:rsidP="00E43A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03607" w:rsidRPr="00D27FCE" w:rsidRDefault="00D03607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13C" w:rsidRPr="00D27FCE" w:rsidRDefault="00C5013C">
      <w:r w:rsidRPr="00D27FCE">
        <w:br w:type="page"/>
      </w:r>
    </w:p>
    <w:tbl>
      <w:tblPr>
        <w:tblStyle w:val="a6"/>
        <w:tblW w:w="14742" w:type="dxa"/>
        <w:tblInd w:w="108" w:type="dxa"/>
        <w:tblLayout w:type="fixed"/>
        <w:tblLook w:val="0000"/>
      </w:tblPr>
      <w:tblGrid>
        <w:gridCol w:w="3686"/>
        <w:gridCol w:w="568"/>
        <w:gridCol w:w="7937"/>
        <w:gridCol w:w="1276"/>
        <w:gridCol w:w="1275"/>
      </w:tblGrid>
      <w:tr w:rsidR="00C5013C" w:rsidRPr="00D27FCE" w:rsidTr="00BF1B03">
        <w:trPr>
          <w:trHeight w:val="135"/>
        </w:trPr>
        <w:tc>
          <w:tcPr>
            <w:tcW w:w="3686" w:type="dxa"/>
            <w:tcBorders>
              <w:top w:val="single" w:sz="4" w:space="0" w:color="auto"/>
            </w:tcBorders>
          </w:tcPr>
          <w:p w:rsidR="00C5013C" w:rsidRPr="00D27FCE" w:rsidRDefault="00C5013C" w:rsidP="00C5013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013C" w:rsidRPr="00D27FCE" w:rsidRDefault="00C5013C" w:rsidP="00C5013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13C" w:rsidRPr="00D27FCE" w:rsidRDefault="00C5013C" w:rsidP="00C5013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5013C" w:rsidRPr="00D27FCE" w:rsidRDefault="00C5013C" w:rsidP="00C5013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D03607" w:rsidRPr="00D27FCE" w:rsidTr="00BF1B03">
        <w:trPr>
          <w:trHeight w:val="135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D03607" w:rsidRPr="00D27FCE" w:rsidRDefault="00D03607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3607" w:rsidRPr="00D27FCE" w:rsidRDefault="00D03607" w:rsidP="007B66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  <w:r w:rsidR="002D77A9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</w:t>
            </w:r>
            <w:r w:rsidR="00C5013C" w:rsidRPr="00D27FCE">
              <w:rPr>
                <w:rFonts w:ascii="Times New Roman" w:hAnsi="Times New Roman" w:cs="Times New Roman"/>
                <w:sz w:val="24"/>
                <w:szCs w:val="24"/>
              </w:rPr>
              <w:t>ие комплексных чертежей моделей по натуральным образцам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013C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комплексных чертежей моделей по аксонометрическому изображению модели.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по двум проекциям третьей проекции. </w:t>
            </w:r>
            <w:r w:rsidR="00C5013C" w:rsidRPr="00D27FCE">
              <w:rPr>
                <w:rFonts w:ascii="Times New Roman" w:hAnsi="Times New Roman" w:cs="Times New Roman"/>
                <w:sz w:val="24"/>
                <w:szCs w:val="24"/>
              </w:rPr>
              <w:t>Вычерчивание аксонометрических проекций моделей. Вычерчивание аксонометрических проекций модели с наклонными поверхностями и вырезами.</w:t>
            </w:r>
            <w:r w:rsidR="00C5013C" w:rsidRPr="00D27FCE">
              <w:rPr>
                <w:sz w:val="24"/>
                <w:szCs w:val="24"/>
              </w:rPr>
              <w:t xml:space="preserve"> </w:t>
            </w:r>
            <w:r w:rsidR="00166C16" w:rsidRPr="00D27FCE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графической работы №7</w:t>
            </w:r>
            <w:proofErr w:type="gramStart"/>
            <w:r w:rsidR="00166C16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6CA" w:rsidRPr="00D27F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166C16" w:rsidRPr="00D27FCE">
              <w:rPr>
                <w:rFonts w:ascii="Times New Roman" w:hAnsi="Times New Roman" w:cs="Times New Roman"/>
                <w:sz w:val="24"/>
                <w:szCs w:val="24"/>
              </w:rPr>
              <w:t>ри проекции модели и её аксонометрическая</w:t>
            </w:r>
            <w:r w:rsidR="007B66CA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проекция с ¼ выреза</w:t>
            </w:r>
            <w:r w:rsidR="00166C16" w:rsidRPr="00D27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58" w:rsidRPr="00D27FCE" w:rsidRDefault="00412958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58" w:rsidRPr="00D27FCE" w:rsidRDefault="00412958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58" w:rsidRPr="00D27FCE" w:rsidRDefault="00412958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07" w:rsidRPr="00D27FCE" w:rsidRDefault="001C2214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607" w:rsidRPr="00D27FCE" w:rsidRDefault="00D03607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07" w:rsidRPr="00D27FCE" w:rsidTr="00BF1B03">
        <w:trPr>
          <w:trHeight w:val="135"/>
        </w:trPr>
        <w:tc>
          <w:tcPr>
            <w:tcW w:w="3686" w:type="dxa"/>
            <w:vMerge/>
          </w:tcPr>
          <w:p w:rsidR="00D03607" w:rsidRPr="00D27FCE" w:rsidRDefault="00D03607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3607" w:rsidRPr="00D27FCE" w:rsidRDefault="00D03607" w:rsidP="003C37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Выпол</w:t>
            </w:r>
            <w:r w:rsidR="00BF1B03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нение домашних заданий по теме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2.5: </w:t>
            </w:r>
          </w:p>
          <w:p w:rsidR="00D03607" w:rsidRPr="00D27FCE" w:rsidRDefault="00D03607" w:rsidP="003C37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77A9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Изучение основных источников, составление и дополнение конспекта лекций.   2.</w:t>
            </w:r>
            <w:r w:rsidR="00BF1B03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Вычерчивание аксонометрических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проекций мо</w:t>
            </w:r>
            <w:r w:rsidR="002D77A9" w:rsidRPr="00D27FCE">
              <w:rPr>
                <w:rFonts w:ascii="Times New Roman" w:hAnsi="Times New Roman" w:cs="Times New Roman"/>
                <w:sz w:val="24"/>
                <w:szCs w:val="24"/>
              </w:rPr>
              <w:t>дели с наклонными поверх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ностями и вырезами. </w:t>
            </w:r>
            <w:r w:rsidR="002D77A9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77A9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по двум проекциям модели третьей.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07" w:rsidRPr="00D27FCE" w:rsidRDefault="00D03607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07" w:rsidRPr="00D27FCE" w:rsidRDefault="00D03607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07" w:rsidRPr="00D27FCE" w:rsidRDefault="00D03607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07" w:rsidRPr="00D27FCE" w:rsidRDefault="00D03607" w:rsidP="00440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3607" w:rsidRPr="00D27FCE" w:rsidRDefault="00D03607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24" w:rsidRPr="00D27FCE" w:rsidTr="00BF1B03">
        <w:trPr>
          <w:trHeight w:val="1114"/>
        </w:trPr>
        <w:tc>
          <w:tcPr>
            <w:tcW w:w="3686" w:type="dxa"/>
            <w:vMerge/>
          </w:tcPr>
          <w:p w:rsidR="00B54B24" w:rsidRPr="00D27FCE" w:rsidRDefault="00B54B24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4B24" w:rsidRPr="00D27FCE" w:rsidRDefault="00B54B24" w:rsidP="00842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работы.</w:t>
            </w:r>
          </w:p>
          <w:p w:rsidR="00B54B24" w:rsidRPr="00D27FCE" w:rsidRDefault="00B54B24" w:rsidP="00F848C2">
            <w:pPr>
              <w:pStyle w:val="a5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Выбор положения модели для более наглядного её изображения. Построение </w:t>
            </w:r>
            <w:r w:rsidR="00F848C2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комплексных чертежей моделей по натурным образцам, по аксонометрическому изображению модели.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24" w:rsidRPr="00D27FCE" w:rsidRDefault="00B54B24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4B24" w:rsidRPr="00D27FCE" w:rsidRDefault="00B54B24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EF" w:rsidRPr="00D27FCE" w:rsidTr="00BF1B03">
        <w:trPr>
          <w:trHeight w:val="126"/>
        </w:trPr>
        <w:tc>
          <w:tcPr>
            <w:tcW w:w="3686" w:type="dxa"/>
          </w:tcPr>
          <w:p w:rsidR="00CC60EF" w:rsidRPr="00D27FCE" w:rsidRDefault="00CC60EF" w:rsidP="00496DAF">
            <w:pPr>
              <w:pStyle w:val="a5"/>
              <w:ind w:left="993" w:right="-108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B15894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60EF" w:rsidRPr="00D27FCE" w:rsidRDefault="00CC60EF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F" w:rsidRPr="00D27FCE" w:rsidRDefault="00171FE1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60EF" w:rsidRPr="00D27FCE" w:rsidRDefault="00CC60EF" w:rsidP="00E34A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1F6A" w:rsidRPr="00D27FCE" w:rsidTr="00BF1B03">
        <w:trPr>
          <w:trHeight w:val="126"/>
        </w:trPr>
        <w:tc>
          <w:tcPr>
            <w:tcW w:w="3686" w:type="dxa"/>
            <w:vMerge w:val="restart"/>
          </w:tcPr>
          <w:p w:rsidR="00CD1F6A" w:rsidRPr="00D27FCE" w:rsidRDefault="00B15894" w:rsidP="009243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="00BF1B03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F6A" w:rsidRPr="00D27FC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416B26" w:rsidRPr="00D27FCE">
              <w:rPr>
                <w:rFonts w:ascii="Times New Roman" w:hAnsi="Times New Roman" w:cs="Times New Roman"/>
                <w:sz w:val="24"/>
                <w:szCs w:val="24"/>
              </w:rPr>
              <w:t>обенности машиностроительного чертежа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F6A" w:rsidRPr="00D27FCE" w:rsidRDefault="00CD1F6A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B44" w:rsidRPr="00D27FCE" w:rsidRDefault="002F7B44" w:rsidP="006353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6353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6353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6353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6A" w:rsidRPr="00D27FCE" w:rsidRDefault="00CD1F6A" w:rsidP="006353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1F6A" w:rsidRPr="00D27FCE" w:rsidRDefault="00CD1F6A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A" w:rsidRPr="00D27FCE" w:rsidTr="00BF1B03">
        <w:trPr>
          <w:trHeight w:val="1068"/>
        </w:trPr>
        <w:tc>
          <w:tcPr>
            <w:tcW w:w="3686" w:type="dxa"/>
            <w:vMerge/>
          </w:tcPr>
          <w:p w:rsidR="00CD1F6A" w:rsidRPr="00D27FCE" w:rsidRDefault="00CD1F6A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A" w:rsidRPr="00D27FCE" w:rsidRDefault="00CD1F6A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6A" w:rsidRPr="00D27FCE" w:rsidRDefault="00CD1F6A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A" w:rsidRPr="00D27FCE" w:rsidRDefault="00CD1F6A" w:rsidP="002D77A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Машиностроительный чертеж, его назначение. Влияние стандартов на качество машиностроительной продукции. Зависимость качества изделий от качества чертежа. Обзор стандартов ЕСКД. Разновидности современных чертежей.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F6A" w:rsidRPr="00D27FCE" w:rsidTr="00BF1B03">
        <w:trPr>
          <w:trHeight w:val="315"/>
        </w:trPr>
        <w:tc>
          <w:tcPr>
            <w:tcW w:w="3686" w:type="dxa"/>
            <w:vMerge/>
          </w:tcPr>
          <w:p w:rsidR="00CD1F6A" w:rsidRPr="00D27FCE" w:rsidRDefault="00CD1F6A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A" w:rsidRPr="00D27FCE" w:rsidRDefault="00CD1F6A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A" w:rsidRPr="00D27FCE" w:rsidRDefault="00CD1F6A" w:rsidP="00CD1F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Виды изделий и конструкторских документов. Основные надписи на конструкторских документах.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A" w:rsidRPr="00D27FCE" w:rsidTr="00BF1B03">
        <w:trPr>
          <w:trHeight w:val="795"/>
        </w:trPr>
        <w:tc>
          <w:tcPr>
            <w:tcW w:w="3686" w:type="dxa"/>
            <w:vMerge/>
          </w:tcPr>
          <w:p w:rsidR="00CD1F6A" w:rsidRPr="00D27FCE" w:rsidRDefault="00CD1F6A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1" w:rsidRPr="00D27FCE" w:rsidRDefault="00FC6241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6A" w:rsidRPr="00D27FCE" w:rsidRDefault="00CD1F6A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A" w:rsidRPr="00D27FCE" w:rsidRDefault="00CD1F6A" w:rsidP="00CD1F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компьютерной графики для выполнения чертежной документации. Современные способы получения копий чертежа. Зависимость показателей качества чертежей от способа их размножения.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EF" w:rsidRPr="00D27FCE" w:rsidTr="00BF1B03">
        <w:trPr>
          <w:trHeight w:val="111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CC60EF" w:rsidRPr="00D27FCE" w:rsidRDefault="00CC60EF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F" w:rsidRPr="00D27FCE" w:rsidRDefault="00CC60EF" w:rsidP="00F848C2">
            <w:pPr>
              <w:pStyle w:val="a5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Выполнение основной надписи </w:t>
            </w:r>
            <w:r w:rsidR="00F848C2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конструкторских документов вручную и с применением компьютерной графики.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F" w:rsidRPr="00D27FCE" w:rsidRDefault="00B767DC" w:rsidP="004129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60EF" w:rsidRPr="00D27FCE" w:rsidRDefault="00CC60EF" w:rsidP="00CC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607" w:rsidRPr="00D27FCE" w:rsidRDefault="00D03607">
      <w:r w:rsidRPr="00D27FCE">
        <w:br w:type="page"/>
      </w:r>
    </w:p>
    <w:tbl>
      <w:tblPr>
        <w:tblStyle w:val="a6"/>
        <w:tblW w:w="14742" w:type="dxa"/>
        <w:tblInd w:w="108" w:type="dxa"/>
        <w:tblLayout w:type="fixed"/>
        <w:tblLook w:val="0000"/>
      </w:tblPr>
      <w:tblGrid>
        <w:gridCol w:w="3686"/>
        <w:gridCol w:w="568"/>
        <w:gridCol w:w="7937"/>
        <w:gridCol w:w="1276"/>
        <w:gridCol w:w="1275"/>
      </w:tblGrid>
      <w:tr w:rsidR="00D03607" w:rsidRPr="00D27FCE" w:rsidTr="00BF1B03">
        <w:trPr>
          <w:trHeight w:val="111"/>
        </w:trPr>
        <w:tc>
          <w:tcPr>
            <w:tcW w:w="3686" w:type="dxa"/>
            <w:tcBorders>
              <w:top w:val="single" w:sz="4" w:space="0" w:color="auto"/>
            </w:tcBorders>
          </w:tcPr>
          <w:p w:rsidR="00D03607" w:rsidRPr="00D27FCE" w:rsidRDefault="00D03607" w:rsidP="00D0360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7" w:rsidRPr="00D27FCE" w:rsidRDefault="00D03607" w:rsidP="00D0360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07" w:rsidRPr="00D27FCE" w:rsidRDefault="00D03607" w:rsidP="00D0360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03607" w:rsidRPr="00D27FCE" w:rsidRDefault="00D03607" w:rsidP="00D0360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AF56C8" w:rsidRPr="00D27FCE" w:rsidTr="00BF1B03">
        <w:trPr>
          <w:trHeight w:val="111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8" w:rsidRPr="00D27FCE" w:rsidRDefault="00AF56C8" w:rsidP="009611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Выполнение домашних заданий по теме 3.1: </w:t>
            </w:r>
          </w:p>
          <w:p w:rsidR="00AF56C8" w:rsidRPr="00D27FCE" w:rsidRDefault="00AF56C8" w:rsidP="009611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изучение основных источников, составление и</w:t>
            </w:r>
            <w:r w:rsidR="00BF1B03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 конспекта лекций.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C8" w:rsidRPr="00D27FCE" w:rsidRDefault="00AF56C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56C8" w:rsidRPr="00D27FCE" w:rsidRDefault="00AF56C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8" w:rsidRPr="00D27FCE" w:rsidTr="00BF1B03">
        <w:trPr>
          <w:trHeight w:val="1390"/>
        </w:trPr>
        <w:tc>
          <w:tcPr>
            <w:tcW w:w="3686" w:type="dxa"/>
            <w:vMerge/>
          </w:tcPr>
          <w:p w:rsidR="00AF56C8" w:rsidRPr="00D27FCE" w:rsidRDefault="00AF56C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6C8" w:rsidRPr="00D27FCE" w:rsidRDefault="00BF1B03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 w:rsidR="00AF56C8" w:rsidRPr="00D27FCE">
              <w:rPr>
                <w:rFonts w:ascii="Times New Roman" w:hAnsi="Times New Roman" w:cs="Times New Roman"/>
                <w:sz w:val="24"/>
                <w:szCs w:val="24"/>
              </w:rPr>
              <w:t>внеаудиторной самостоятельной работы.</w:t>
            </w:r>
          </w:p>
          <w:p w:rsidR="00AF56C8" w:rsidRPr="00D27FCE" w:rsidRDefault="00AF56C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автоматизации и механизации чертежно-графических и проектно-конструкторских работ. Современные способы получения копий чертежей, виды изделий и конструкторских документов. Применение компьютерной графики для выполнения чертежной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6C8" w:rsidRPr="00D27FCE" w:rsidRDefault="00AF56C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F56C8" w:rsidRPr="00D27FCE" w:rsidRDefault="00AF56C8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8" w:rsidRPr="00D27FCE" w:rsidTr="00BF1B03">
        <w:trPr>
          <w:trHeight w:val="111"/>
        </w:trPr>
        <w:tc>
          <w:tcPr>
            <w:tcW w:w="3686" w:type="dxa"/>
            <w:vMerge w:val="restart"/>
          </w:tcPr>
          <w:p w:rsidR="00AF56C8" w:rsidRPr="00D27FCE" w:rsidRDefault="00AF56C8" w:rsidP="00D8563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Тема 3.2   Изображения – виды, разрезы и сечения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6C8" w:rsidRPr="00D27FCE" w:rsidRDefault="00AF56C8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6C8" w:rsidRPr="00D27FCE" w:rsidRDefault="00AF56C8" w:rsidP="009D6B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9D6B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9D6B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9D6B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9D6B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9D6B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9D6B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56C8" w:rsidRPr="00D27FCE" w:rsidRDefault="00AF56C8" w:rsidP="006353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8" w:rsidRPr="00D27FCE" w:rsidRDefault="00AF56C8" w:rsidP="006353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56C8" w:rsidRPr="00D27FCE" w:rsidRDefault="00AF56C8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A" w:rsidRPr="00D27FCE" w:rsidTr="00BF1B03">
        <w:trPr>
          <w:trHeight w:val="525"/>
        </w:trPr>
        <w:tc>
          <w:tcPr>
            <w:tcW w:w="3686" w:type="dxa"/>
            <w:vMerge/>
          </w:tcPr>
          <w:p w:rsidR="00CD1F6A" w:rsidRPr="00D27FCE" w:rsidRDefault="00CD1F6A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A" w:rsidRPr="00D27FCE" w:rsidRDefault="00F82D00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A" w:rsidRPr="00D27FCE" w:rsidRDefault="00CD1F6A" w:rsidP="00F82D0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Виды: назначение, расположение и обозначение основных, местных и дополнительных видов.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F6A" w:rsidRPr="00D27FCE" w:rsidRDefault="00CD1F6A" w:rsidP="006353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F6A" w:rsidRPr="00D27FCE" w:rsidTr="00BF1B03">
        <w:trPr>
          <w:trHeight w:val="825"/>
        </w:trPr>
        <w:tc>
          <w:tcPr>
            <w:tcW w:w="3686" w:type="dxa"/>
            <w:vMerge/>
          </w:tcPr>
          <w:p w:rsidR="00CD1F6A" w:rsidRPr="00D27FCE" w:rsidRDefault="00CD1F6A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A" w:rsidRPr="00D27FCE" w:rsidRDefault="00CD1F6A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00" w:rsidRPr="00D27FCE" w:rsidRDefault="00F82D00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A" w:rsidRPr="00D27FCE" w:rsidRDefault="00F82D00" w:rsidP="00CD1F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Разрезы: горизонтальный, вертикальный </w:t>
            </w:r>
            <w:r w:rsidR="00CD1F6A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(фронтальные и профильные) и наклонный. Сложные разрезы (ступенчатые и ломанные). Назначение, расположение и обозначение. Местные разрезы. Соединение половины вида с половиной разреза.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F6A" w:rsidRPr="00D27FCE" w:rsidRDefault="00CD1F6A" w:rsidP="006353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A" w:rsidRPr="00D27FCE" w:rsidTr="00BF1B03">
        <w:trPr>
          <w:trHeight w:val="507"/>
        </w:trPr>
        <w:tc>
          <w:tcPr>
            <w:tcW w:w="3686" w:type="dxa"/>
            <w:vMerge/>
          </w:tcPr>
          <w:p w:rsidR="00CD1F6A" w:rsidRPr="00D27FCE" w:rsidRDefault="00CD1F6A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A" w:rsidRPr="00D27FCE" w:rsidRDefault="00F82D00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A" w:rsidRPr="00D27FCE" w:rsidRDefault="00CD1F6A" w:rsidP="00D03607">
            <w:pPr>
              <w:pStyle w:val="a5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Сечения вынесенные и наложенные. Расположение сечений. </w:t>
            </w:r>
            <w:r w:rsidR="00D03607" w:rsidRPr="00D27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бозначения и надписи. Графическое обозначение материалов в сечениях и разрезах.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F6A" w:rsidRPr="00D27FCE" w:rsidRDefault="00CD1F6A" w:rsidP="006353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A" w:rsidRPr="00D27FCE" w:rsidTr="00BF1B03">
        <w:trPr>
          <w:trHeight w:val="600"/>
        </w:trPr>
        <w:tc>
          <w:tcPr>
            <w:tcW w:w="3686" w:type="dxa"/>
            <w:vMerge/>
          </w:tcPr>
          <w:p w:rsidR="00CD1F6A" w:rsidRPr="00D27FCE" w:rsidRDefault="00CD1F6A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1" w:rsidRPr="00D27FCE" w:rsidRDefault="00FC6241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6A" w:rsidRPr="00D27FCE" w:rsidRDefault="00F82D00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A" w:rsidRPr="00D27FCE" w:rsidRDefault="00F82D00" w:rsidP="00CD1F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Выносные элементы, их определение и содержание. </w:t>
            </w:r>
            <w:r w:rsidR="00CD1F6A" w:rsidRPr="00D27FCE">
              <w:rPr>
                <w:rFonts w:ascii="Times New Roman" w:hAnsi="Times New Roman" w:cs="Times New Roman"/>
                <w:sz w:val="24"/>
                <w:szCs w:val="24"/>
              </w:rPr>
              <w:t>Применение выносных элементов. Расположение и обозначение выносных элементов. Условности и упрощения.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A" w:rsidRPr="00D27FCE" w:rsidRDefault="00CD1F6A" w:rsidP="006353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F6A" w:rsidRPr="00D27FCE" w:rsidRDefault="00CD1F6A" w:rsidP="00C437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EF" w:rsidRPr="00D27FCE" w:rsidTr="00BF1B03">
        <w:trPr>
          <w:trHeight w:val="135"/>
        </w:trPr>
        <w:tc>
          <w:tcPr>
            <w:tcW w:w="3686" w:type="dxa"/>
            <w:vMerge/>
          </w:tcPr>
          <w:p w:rsidR="00CC60EF" w:rsidRPr="00D27FCE" w:rsidRDefault="00CC60EF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60EF" w:rsidRPr="00D27FCE" w:rsidRDefault="00CC60EF" w:rsidP="00D35335">
            <w:pPr>
              <w:pStyle w:val="a5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E90D8D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48C2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половины вида с половиной разреза.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D35335" w:rsidRPr="00D27FCE">
              <w:rPr>
                <w:rFonts w:ascii="Times New Roman" w:hAnsi="Times New Roman" w:cs="Times New Roman"/>
                <w:sz w:val="24"/>
                <w:szCs w:val="24"/>
              </w:rPr>
              <w:t>ние простых и сложных разрезов.</w:t>
            </w:r>
            <w:r w:rsidR="00A1525A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335" w:rsidRPr="00D27FCE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графической работы №</w:t>
            </w:r>
            <w:r w:rsidR="00D705A0" w:rsidRPr="00D27FCE">
              <w:rPr>
                <w:rFonts w:ascii="Times New Roman" w:hAnsi="Times New Roman" w:cs="Times New Roman"/>
                <w:sz w:val="24"/>
                <w:szCs w:val="24"/>
              </w:rPr>
              <w:t>8 Простые и сложные разрезы.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EF" w:rsidRPr="00D27FCE" w:rsidRDefault="00B767DC" w:rsidP="006353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C60EF" w:rsidRPr="00D27FCE" w:rsidRDefault="00CC60EF" w:rsidP="00CC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EF" w:rsidRPr="00D27FCE" w:rsidTr="00BF1B03">
        <w:trPr>
          <w:trHeight w:val="135"/>
        </w:trPr>
        <w:tc>
          <w:tcPr>
            <w:tcW w:w="3686" w:type="dxa"/>
            <w:vMerge/>
          </w:tcPr>
          <w:p w:rsidR="00CC60EF" w:rsidRPr="00D27FCE" w:rsidRDefault="00CC60EF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115D" w:rsidRPr="00D27FCE" w:rsidRDefault="00CC60EF" w:rsidP="009611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Выполнен</w:t>
            </w:r>
            <w:r w:rsidR="00E90D8D" w:rsidRPr="00D27FCE">
              <w:rPr>
                <w:rFonts w:ascii="Times New Roman" w:hAnsi="Times New Roman" w:cs="Times New Roman"/>
                <w:sz w:val="24"/>
                <w:szCs w:val="24"/>
              </w:rPr>
              <w:t>ие домашних заданий по теме 3.2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03607" w:rsidRPr="00D27FCE" w:rsidRDefault="00CC60EF" w:rsidP="009611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15D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источников, составление и дополнение конспекта лекций. 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2.Вычерчивание выносных элементов. </w:t>
            </w:r>
          </w:p>
          <w:p w:rsidR="00CC60EF" w:rsidRPr="00D27FCE" w:rsidRDefault="00CC60EF" w:rsidP="00BF1B0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3.Выполнени</w:t>
            </w:r>
            <w:r w:rsidR="00BF1B03" w:rsidRPr="00D27FCE">
              <w:rPr>
                <w:rFonts w:ascii="Times New Roman" w:hAnsi="Times New Roman" w:cs="Times New Roman"/>
                <w:sz w:val="24"/>
                <w:szCs w:val="24"/>
              </w:rPr>
              <w:t>е разрезов (простых и сложных).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EF" w:rsidRPr="00D27FCE" w:rsidRDefault="00CC60EF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EF" w:rsidRPr="00D27FCE" w:rsidRDefault="00CC60EF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60EF" w:rsidRPr="00D27FCE" w:rsidRDefault="00CC60EF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89" w:rsidRPr="00D27FCE" w:rsidTr="00BF1B03">
        <w:trPr>
          <w:trHeight w:val="1666"/>
        </w:trPr>
        <w:tc>
          <w:tcPr>
            <w:tcW w:w="3686" w:type="dxa"/>
            <w:vMerge/>
          </w:tcPr>
          <w:p w:rsidR="00F71F89" w:rsidRPr="00D27FCE" w:rsidRDefault="00F71F89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1F89" w:rsidRPr="00D27FCE" w:rsidRDefault="00BF1B03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 w:rsidR="00F71F89" w:rsidRPr="00D27FCE">
              <w:rPr>
                <w:rFonts w:ascii="Times New Roman" w:hAnsi="Times New Roman" w:cs="Times New Roman"/>
                <w:sz w:val="24"/>
                <w:szCs w:val="24"/>
              </w:rPr>
              <w:t>внеаудиторной самостоятельной работы.</w:t>
            </w:r>
          </w:p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Сечения вынесенные и наложенные. Расположение сечений. Обозначения и надписи. Графическое обозначение материалов в сечениях и разрезах. Выносные элементы, их определение и содержание. Применение выносных элементов. Расположение и обозначение выносных элементов. Условности и упрощения.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D00" w:rsidRPr="00D27FCE" w:rsidRDefault="00F82D00">
      <w:r w:rsidRPr="00D27FCE">
        <w:br w:type="page"/>
      </w:r>
    </w:p>
    <w:tbl>
      <w:tblPr>
        <w:tblStyle w:val="a6"/>
        <w:tblW w:w="14742" w:type="dxa"/>
        <w:tblInd w:w="108" w:type="dxa"/>
        <w:tblLayout w:type="fixed"/>
        <w:tblLook w:val="0000"/>
      </w:tblPr>
      <w:tblGrid>
        <w:gridCol w:w="3686"/>
        <w:gridCol w:w="568"/>
        <w:gridCol w:w="7937"/>
        <w:gridCol w:w="1276"/>
        <w:gridCol w:w="1275"/>
      </w:tblGrid>
      <w:tr w:rsidR="00F82D00" w:rsidRPr="00D27FCE" w:rsidTr="00BF1B03">
        <w:trPr>
          <w:trHeight w:val="135"/>
        </w:trPr>
        <w:tc>
          <w:tcPr>
            <w:tcW w:w="3686" w:type="dxa"/>
            <w:tcBorders>
              <w:top w:val="single" w:sz="4" w:space="0" w:color="auto"/>
            </w:tcBorders>
          </w:tcPr>
          <w:p w:rsidR="00F82D00" w:rsidRPr="00D27FCE" w:rsidRDefault="00F82D00" w:rsidP="00F82D00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2D00" w:rsidRPr="00D27FCE" w:rsidRDefault="00F82D00" w:rsidP="00F82D00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0" w:rsidRPr="00D27FCE" w:rsidRDefault="00F82D00" w:rsidP="00F82D00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82D00" w:rsidRPr="00D27FCE" w:rsidRDefault="00F82D00" w:rsidP="00F82D00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1D6252" w:rsidRPr="00D27FCE" w:rsidTr="00BF1B03">
        <w:trPr>
          <w:trHeight w:val="135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1D6252" w:rsidRPr="00D27FCE" w:rsidRDefault="00E90D8D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 3.3  </w:t>
            </w:r>
            <w:r w:rsidR="001D6252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Резьба, резьбовые изделия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6252" w:rsidRPr="00D27FCE" w:rsidRDefault="001D6252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44" w:rsidRPr="00D27FCE" w:rsidRDefault="002F7B44" w:rsidP="005932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5932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5932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5932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5932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D6252" w:rsidRPr="00D27FCE" w:rsidRDefault="001D6252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52" w:rsidRPr="00D27FCE" w:rsidTr="00BF1B03">
        <w:trPr>
          <w:trHeight w:val="543"/>
        </w:trPr>
        <w:tc>
          <w:tcPr>
            <w:tcW w:w="3686" w:type="dxa"/>
            <w:vMerge/>
          </w:tcPr>
          <w:p w:rsidR="001D6252" w:rsidRPr="00D27FCE" w:rsidRDefault="001D6252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2" w:rsidRPr="00D27FCE" w:rsidRDefault="001D6252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2" w:rsidRPr="00D27FCE" w:rsidRDefault="001D6252" w:rsidP="00F82D0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Винтовая линия на поверхности цилиндра и конуса. Понятие о винтовой поверхности.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52" w:rsidRPr="00D27FCE" w:rsidRDefault="001D6252" w:rsidP="005932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252" w:rsidRPr="00D27FCE" w:rsidTr="00BF1B03">
        <w:trPr>
          <w:trHeight w:val="576"/>
        </w:trPr>
        <w:tc>
          <w:tcPr>
            <w:tcW w:w="3686" w:type="dxa"/>
            <w:vMerge/>
          </w:tcPr>
          <w:p w:rsidR="001D6252" w:rsidRPr="00D27FCE" w:rsidRDefault="001D6252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1" w:rsidRPr="00D27FCE" w:rsidRDefault="00FC6241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2" w:rsidRPr="00D27FCE" w:rsidRDefault="001D6252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резьбе. Классификация </w:t>
            </w:r>
            <w:proofErr w:type="spell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параметры резьбы. Общие сведения и </w:t>
            </w:r>
            <w:proofErr w:type="gram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gram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стандартных </w:t>
            </w:r>
            <w:proofErr w:type="spell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общего назначения. Условное изображение резьбы.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52" w:rsidRPr="00D27FCE" w:rsidRDefault="001D6252" w:rsidP="005932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52" w:rsidRPr="00D27FCE" w:rsidTr="00BF1B03">
        <w:trPr>
          <w:trHeight w:val="1065"/>
        </w:trPr>
        <w:tc>
          <w:tcPr>
            <w:tcW w:w="3686" w:type="dxa"/>
            <w:vMerge/>
          </w:tcPr>
          <w:p w:rsidR="001D6252" w:rsidRPr="00D27FCE" w:rsidRDefault="001D6252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1D6252" w:rsidRPr="00D27FCE" w:rsidRDefault="001D6252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right w:val="single" w:sz="4" w:space="0" w:color="auto"/>
            </w:tcBorders>
          </w:tcPr>
          <w:p w:rsidR="001D6252" w:rsidRPr="00D27FCE" w:rsidRDefault="001D6252" w:rsidP="001004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Нарезание резьбы: сбеги, </w:t>
            </w:r>
            <w:proofErr w:type="spell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недорезы</w:t>
            </w:r>
            <w:proofErr w:type="spell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, проточки, фаски. Обозначение </w:t>
            </w:r>
            <w:proofErr w:type="gram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gram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</w:t>
            </w:r>
            <w:proofErr w:type="spell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. Изображение стандартных резьбовых крепежных деталей по их действительным размерам согласно ГОСТ (болты, шпильки, гайки, шайбы и др.).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52" w:rsidRPr="00D27FCE" w:rsidRDefault="001D6252" w:rsidP="005932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52" w:rsidRPr="00D27FCE" w:rsidTr="00BF1B03">
        <w:trPr>
          <w:trHeight w:val="135"/>
        </w:trPr>
        <w:tc>
          <w:tcPr>
            <w:tcW w:w="3686" w:type="dxa"/>
            <w:vMerge/>
          </w:tcPr>
          <w:p w:rsidR="001D6252" w:rsidRPr="00D27FCE" w:rsidRDefault="001D6252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2" w:rsidRPr="00D27FCE" w:rsidRDefault="001D6252" w:rsidP="00D11D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BF1B03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резьбовых </w:t>
            </w:r>
            <w:r w:rsidR="001909C9" w:rsidRPr="00D27FCE">
              <w:rPr>
                <w:rFonts w:ascii="Times New Roman" w:hAnsi="Times New Roman" w:cs="Times New Roman"/>
                <w:sz w:val="24"/>
                <w:szCs w:val="24"/>
              </w:rPr>
              <w:t>деталей по их действительным размерам. Вычерчивание резьб</w:t>
            </w:r>
            <w:r w:rsidR="00BF1B03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овых соединений с обозначением </w:t>
            </w:r>
            <w:r w:rsidR="001909C9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по ГОСТ 2.311 – 68. </w:t>
            </w:r>
            <w:r w:rsidR="00D11D0D" w:rsidRPr="00D27FCE">
              <w:rPr>
                <w:rFonts w:ascii="Times New Roman" w:hAnsi="Times New Roman" w:cs="Times New Roman"/>
                <w:sz w:val="24"/>
                <w:szCs w:val="24"/>
              </w:rPr>
              <w:t>Оформление спецификаций. Выполнение графической работы №9 Болтовое (шпилечное) соединение.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D6252" w:rsidRPr="00D27FCE" w:rsidRDefault="001D6252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52" w:rsidRPr="00D27FCE" w:rsidTr="00BF1B03">
        <w:trPr>
          <w:trHeight w:val="135"/>
        </w:trPr>
        <w:tc>
          <w:tcPr>
            <w:tcW w:w="3686" w:type="dxa"/>
            <w:vMerge/>
          </w:tcPr>
          <w:p w:rsidR="001D6252" w:rsidRPr="00D27FCE" w:rsidRDefault="001D6252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D" w:rsidRPr="00D27FCE" w:rsidRDefault="001D6252" w:rsidP="009611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Выполнен</w:t>
            </w:r>
            <w:r w:rsidR="00E90D8D" w:rsidRPr="00D27FCE">
              <w:rPr>
                <w:rFonts w:ascii="Times New Roman" w:hAnsi="Times New Roman" w:cs="Times New Roman"/>
                <w:sz w:val="24"/>
                <w:szCs w:val="24"/>
              </w:rPr>
              <w:t>ие домашних заданий по теме 3.3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D6252" w:rsidRPr="00D27FCE" w:rsidRDefault="001D6252" w:rsidP="009611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15D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источников, составление и дополнение конспекта лекций. 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2.Вычерчивание внутренней и наружной резьб</w:t>
            </w:r>
            <w:r w:rsidR="00A1525A" w:rsidRPr="00D27F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(без разреза и в разрезе).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252" w:rsidRPr="00D27FCE" w:rsidRDefault="001D6252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6252" w:rsidRPr="00D27FCE" w:rsidRDefault="001D6252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89" w:rsidRPr="00D27FCE" w:rsidTr="00BF1B03">
        <w:trPr>
          <w:trHeight w:val="838"/>
        </w:trPr>
        <w:tc>
          <w:tcPr>
            <w:tcW w:w="3686" w:type="dxa"/>
            <w:vMerge/>
          </w:tcPr>
          <w:p w:rsidR="00F71F89" w:rsidRPr="00D27FCE" w:rsidRDefault="00F71F89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1F89" w:rsidRPr="00D27FCE" w:rsidRDefault="00BF1B03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 w:rsidR="00F71F89" w:rsidRPr="00D27FCE">
              <w:rPr>
                <w:rFonts w:ascii="Times New Roman" w:hAnsi="Times New Roman" w:cs="Times New Roman"/>
                <w:sz w:val="24"/>
                <w:szCs w:val="24"/>
              </w:rPr>
              <w:t>внеаудиторной самостоятельной работы.</w:t>
            </w:r>
          </w:p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Винтовая линия на поверхности цилиндра и конуса, винтовая поверхность, сбеги, </w:t>
            </w:r>
            <w:proofErr w:type="spell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недорезы</w:t>
            </w:r>
            <w:proofErr w:type="spell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, проточки и фаски.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BAC" w:rsidRPr="00D27FCE" w:rsidRDefault="004A0BAC">
      <w:r w:rsidRPr="00D27FCE">
        <w:br w:type="page"/>
      </w:r>
    </w:p>
    <w:tbl>
      <w:tblPr>
        <w:tblStyle w:val="a6"/>
        <w:tblW w:w="14742" w:type="dxa"/>
        <w:tblInd w:w="108" w:type="dxa"/>
        <w:tblLayout w:type="fixed"/>
        <w:tblLook w:val="0000"/>
      </w:tblPr>
      <w:tblGrid>
        <w:gridCol w:w="3686"/>
        <w:gridCol w:w="568"/>
        <w:gridCol w:w="7937"/>
        <w:gridCol w:w="1276"/>
        <w:gridCol w:w="1275"/>
      </w:tblGrid>
      <w:tr w:rsidR="00F55EAF" w:rsidRPr="00D27FCE" w:rsidTr="00BF1B03">
        <w:trPr>
          <w:trHeight w:val="135"/>
        </w:trPr>
        <w:tc>
          <w:tcPr>
            <w:tcW w:w="3686" w:type="dxa"/>
          </w:tcPr>
          <w:p w:rsidR="00F55EAF" w:rsidRPr="00D27FCE" w:rsidRDefault="004A0BAC" w:rsidP="00F55EA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5EAF" w:rsidRPr="00D27FCE" w:rsidRDefault="004A0BAC" w:rsidP="00F55EA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EAF" w:rsidRPr="00D27FCE" w:rsidRDefault="004A0BAC" w:rsidP="00F55EA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55EAF" w:rsidRPr="00D27FCE" w:rsidRDefault="004A0BAC" w:rsidP="00F55EA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1D6252" w:rsidRPr="00D27FCE" w:rsidTr="00BF1B03">
        <w:trPr>
          <w:trHeight w:val="135"/>
        </w:trPr>
        <w:tc>
          <w:tcPr>
            <w:tcW w:w="3686" w:type="dxa"/>
            <w:vMerge w:val="restart"/>
          </w:tcPr>
          <w:p w:rsidR="001D6252" w:rsidRPr="00D27FCE" w:rsidRDefault="00E90D8D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 3.4  </w:t>
            </w:r>
            <w:r w:rsidR="001D6252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Эскизы деталей, рабочие чертежи и технические рисунки </w:t>
            </w:r>
          </w:p>
          <w:p w:rsidR="001D6252" w:rsidRPr="00D27FCE" w:rsidRDefault="001D6252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br w:type="page"/>
            </w:r>
          </w:p>
          <w:p w:rsidR="001D6252" w:rsidRPr="00D27FCE" w:rsidRDefault="001D6252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br w:type="page"/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6252" w:rsidRPr="00D27FCE" w:rsidRDefault="001D6252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241" w:rsidRPr="00D27FCE" w:rsidRDefault="00FC6241" w:rsidP="009441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41" w:rsidRPr="00D27FCE" w:rsidRDefault="00FC6241" w:rsidP="009441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41" w:rsidRPr="00D27FCE" w:rsidRDefault="00FC6241" w:rsidP="009441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41" w:rsidRPr="00D27FCE" w:rsidRDefault="00FC6241" w:rsidP="009441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41" w:rsidRPr="00D27FCE" w:rsidRDefault="00FC6241" w:rsidP="009441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41" w:rsidRPr="00D27FCE" w:rsidRDefault="00FC6241" w:rsidP="009441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41" w:rsidRPr="00D27FCE" w:rsidRDefault="00FC6241" w:rsidP="009441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41" w:rsidRPr="00D27FCE" w:rsidRDefault="00FC6241" w:rsidP="009441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41" w:rsidRPr="00D27FCE" w:rsidRDefault="00FC6241" w:rsidP="009441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9441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D6252" w:rsidRPr="00D27FCE" w:rsidRDefault="001D6252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52" w:rsidRPr="00D27FCE" w:rsidTr="00BF1B03">
        <w:trPr>
          <w:trHeight w:val="276"/>
        </w:trPr>
        <w:tc>
          <w:tcPr>
            <w:tcW w:w="3686" w:type="dxa"/>
            <w:vMerge/>
          </w:tcPr>
          <w:p w:rsidR="001D6252" w:rsidRPr="00D27FCE" w:rsidRDefault="001D6252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2" w:rsidRPr="00D27FCE" w:rsidRDefault="001D6252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2" w:rsidRPr="00D27FCE" w:rsidRDefault="001D6252" w:rsidP="00A347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Форма детали и её элементы. Графическая и текстовая часть чертежа.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52" w:rsidRPr="00D27FCE" w:rsidRDefault="001D6252" w:rsidP="009441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41" w:rsidRPr="00D27FCE" w:rsidRDefault="00FC6241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252" w:rsidRPr="00D27FCE" w:rsidTr="00BF1B03">
        <w:trPr>
          <w:trHeight w:val="480"/>
        </w:trPr>
        <w:tc>
          <w:tcPr>
            <w:tcW w:w="3686" w:type="dxa"/>
            <w:vMerge/>
          </w:tcPr>
          <w:p w:rsidR="001D6252" w:rsidRPr="00D27FCE" w:rsidRDefault="001D6252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2" w:rsidRPr="00D27FCE" w:rsidRDefault="001D6252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2" w:rsidRPr="00D27FCE" w:rsidRDefault="001D6252" w:rsidP="0091167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конструктивных и технологических базах. Измерительный инструмент и приёмы измерения деталей.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52" w:rsidRPr="00D27FCE" w:rsidRDefault="001D6252" w:rsidP="009441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52" w:rsidRPr="00D27FCE" w:rsidTr="00BF1B03">
        <w:trPr>
          <w:trHeight w:val="525"/>
        </w:trPr>
        <w:tc>
          <w:tcPr>
            <w:tcW w:w="3686" w:type="dxa"/>
            <w:vMerge/>
          </w:tcPr>
          <w:p w:rsidR="001D6252" w:rsidRPr="00D27FCE" w:rsidRDefault="001D6252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1" w:rsidRPr="00D27FCE" w:rsidRDefault="00FC6241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2" w:rsidRPr="00D27FCE" w:rsidRDefault="001D6252" w:rsidP="00A347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Понятие о нанесении на чертеже обозначений шероховатости поверхностей. Об</w:t>
            </w:r>
            <w:r w:rsidR="00BF1B03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означение на чертежах материала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применяемого для изготовления деталей.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52" w:rsidRPr="00D27FCE" w:rsidRDefault="001D6252" w:rsidP="009441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52" w:rsidRPr="00D27FCE" w:rsidTr="00BF1B03">
        <w:trPr>
          <w:trHeight w:val="1065"/>
        </w:trPr>
        <w:tc>
          <w:tcPr>
            <w:tcW w:w="3686" w:type="dxa"/>
            <w:vMerge/>
          </w:tcPr>
          <w:p w:rsidR="001D6252" w:rsidRPr="00D27FCE" w:rsidRDefault="001D6252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2" w:rsidRPr="00D27FCE" w:rsidRDefault="001D6252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2" w:rsidRPr="00D27FCE" w:rsidRDefault="001D6252" w:rsidP="0091167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эскиза и рабочего чертежа. Последовательность выполнения эскиза деталей. Рабочие чертежи изделий основного и вспомогательного производства, их виды, назначение, требования к ним. Ознакомление с техническими требованиями к рабочим чертежам.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52" w:rsidRPr="00D27FCE" w:rsidRDefault="001D6252" w:rsidP="009441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52" w:rsidRPr="00D27FCE" w:rsidTr="00BF1B03">
        <w:trPr>
          <w:trHeight w:val="330"/>
        </w:trPr>
        <w:tc>
          <w:tcPr>
            <w:tcW w:w="3686" w:type="dxa"/>
            <w:vMerge/>
          </w:tcPr>
          <w:p w:rsidR="001D6252" w:rsidRPr="00D27FCE" w:rsidRDefault="001D6252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2" w:rsidRPr="00D27FCE" w:rsidRDefault="001D6252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2" w:rsidRPr="00D27FCE" w:rsidRDefault="001D6252" w:rsidP="0091167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допусках и посадках.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52" w:rsidRPr="00D27FCE" w:rsidRDefault="001D6252" w:rsidP="009441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52" w:rsidRPr="00D27FCE" w:rsidTr="00BF1B03">
        <w:trPr>
          <w:trHeight w:val="555"/>
        </w:trPr>
        <w:tc>
          <w:tcPr>
            <w:tcW w:w="3686" w:type="dxa"/>
            <w:vMerge/>
          </w:tcPr>
          <w:p w:rsidR="001D6252" w:rsidRPr="00D27FCE" w:rsidRDefault="001D6252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1" w:rsidRPr="00D27FCE" w:rsidRDefault="00FC6241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2" w:rsidRPr="00D27FCE" w:rsidRDefault="001D6252" w:rsidP="00002C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чертежа детали по данным её эскиза. Выбор масштаба, формата и компоновки чертежа. Понятие об оформлении рабочих чертежей изделий.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52" w:rsidRPr="00D27FCE" w:rsidRDefault="001D6252" w:rsidP="009441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52" w:rsidRPr="00D27FCE" w:rsidTr="00BF1B03">
        <w:trPr>
          <w:trHeight w:val="1110"/>
        </w:trPr>
        <w:tc>
          <w:tcPr>
            <w:tcW w:w="3686" w:type="dxa"/>
            <w:vMerge/>
          </w:tcPr>
          <w:p w:rsidR="001D6252" w:rsidRPr="00D27FCE" w:rsidRDefault="001D6252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1D6252" w:rsidRPr="00D27FCE" w:rsidRDefault="001D6252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7" w:type="dxa"/>
            <w:tcBorders>
              <w:top w:val="single" w:sz="4" w:space="0" w:color="auto"/>
              <w:right w:val="single" w:sz="4" w:space="0" w:color="auto"/>
            </w:tcBorders>
          </w:tcPr>
          <w:p w:rsidR="001D6252" w:rsidRPr="00D27FCE" w:rsidRDefault="001D6252" w:rsidP="00A347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технического рисунка. Отличие технического рисунка от чертежа, выполненного в аксонометрической проекции. Последовательность выполнения технического рисунка модели. Придание рисунку рельефности штриховкой.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52" w:rsidRPr="00D27FCE" w:rsidRDefault="001D6252" w:rsidP="009441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D6252" w:rsidRPr="00D27FCE" w:rsidRDefault="001D6252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7F" w:rsidRPr="00D27FCE" w:rsidTr="00BF1B03">
        <w:trPr>
          <w:trHeight w:val="135"/>
        </w:trPr>
        <w:tc>
          <w:tcPr>
            <w:tcW w:w="3686" w:type="dxa"/>
            <w:vMerge/>
          </w:tcPr>
          <w:p w:rsidR="00C3297F" w:rsidRPr="00D27FCE" w:rsidRDefault="00C3297F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F" w:rsidRPr="00D27FCE" w:rsidRDefault="00C3297F" w:rsidP="001909C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Выполнение эскиза детали с резьбой с применением разреза. Выполнение технического рисунка</w:t>
            </w:r>
            <w:r w:rsidR="001909C9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, эскиза и рабочего чертежа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="001909C9" w:rsidRPr="00D27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9C9" w:rsidRPr="00D27FCE">
              <w:rPr>
                <w:rFonts w:ascii="Times New Roman" w:hAnsi="Times New Roman" w:cs="Times New Roman"/>
                <w:sz w:val="24"/>
                <w:szCs w:val="24"/>
              </w:rPr>
              <w:t>Выполнение г</w:t>
            </w:r>
            <w:r w:rsidR="00D64295" w:rsidRPr="00D27FCE">
              <w:rPr>
                <w:rFonts w:ascii="Times New Roman" w:hAnsi="Times New Roman" w:cs="Times New Roman"/>
                <w:sz w:val="24"/>
                <w:szCs w:val="24"/>
              </w:rPr>
              <w:t>рафической работы</w:t>
            </w:r>
            <w:r w:rsidR="001909C9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r w:rsidR="00D64295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Эскиз детали</w:t>
            </w:r>
            <w:r w:rsidR="001909C9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4295" w:rsidRPr="00D27FCE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графической работы</w:t>
            </w:r>
            <w:r w:rsidR="001909C9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№11 </w:t>
            </w:r>
            <w:r w:rsidR="00D64295" w:rsidRPr="00D27FCE"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  <w:r w:rsidR="001909C9" w:rsidRPr="00D27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F" w:rsidRPr="00D27FCE" w:rsidRDefault="00C3297F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7F" w:rsidRPr="00D27FCE" w:rsidRDefault="00C3297F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3297F" w:rsidRPr="00D27FCE" w:rsidRDefault="00C3297F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7F" w:rsidRPr="00D27FCE" w:rsidTr="00BF1B03">
        <w:trPr>
          <w:trHeight w:val="135"/>
        </w:trPr>
        <w:tc>
          <w:tcPr>
            <w:tcW w:w="3686" w:type="dxa"/>
            <w:vMerge/>
          </w:tcPr>
          <w:p w:rsidR="00C3297F" w:rsidRPr="00D27FCE" w:rsidRDefault="00C3297F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D" w:rsidRPr="00D27FCE" w:rsidRDefault="00C3297F" w:rsidP="009611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Выполнен</w:t>
            </w:r>
            <w:r w:rsidR="00E90D8D" w:rsidRPr="00D27FCE">
              <w:rPr>
                <w:rFonts w:ascii="Times New Roman" w:hAnsi="Times New Roman" w:cs="Times New Roman"/>
                <w:sz w:val="24"/>
                <w:szCs w:val="24"/>
              </w:rPr>
              <w:t>ие домашних заданий по теме 3.4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3297F" w:rsidRPr="00D27FCE" w:rsidRDefault="00C3297F" w:rsidP="009611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15D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источников, составление и дополнение конспекта лекций. 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2.Вычерчивание формы детали и её выносных элементов. 3.Выполнение технического рисунка детали по комплексному чертежу. 4. Придание рисунку рельефности штриховкой.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7F" w:rsidRPr="00D27FCE" w:rsidRDefault="00C3297F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7F" w:rsidRPr="00D27FCE" w:rsidRDefault="00C3297F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3297F" w:rsidRPr="00D27FCE" w:rsidRDefault="00C3297F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89" w:rsidRPr="00D27FCE" w:rsidTr="00BF1B03">
        <w:trPr>
          <w:trHeight w:val="1114"/>
        </w:trPr>
        <w:tc>
          <w:tcPr>
            <w:tcW w:w="3686" w:type="dxa"/>
            <w:vMerge/>
          </w:tcPr>
          <w:p w:rsidR="00F71F89" w:rsidRPr="00D27FCE" w:rsidRDefault="00F71F89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1F89" w:rsidRPr="00D27FCE" w:rsidRDefault="00BF1B03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 w:rsidR="00F71F89" w:rsidRPr="00D27FCE">
              <w:rPr>
                <w:rFonts w:ascii="Times New Roman" w:hAnsi="Times New Roman" w:cs="Times New Roman"/>
                <w:sz w:val="24"/>
                <w:szCs w:val="24"/>
              </w:rPr>
              <w:t>внеаудиторной самостоятельной работы.</w:t>
            </w:r>
          </w:p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Назначение технического рисунка. Отличие технического рисунка от чертежа, выполненного в аксонометрической проекции. Последовательность выполнения технического рисунка модели.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252" w:rsidRPr="00D27FCE" w:rsidRDefault="001D6252">
      <w:r w:rsidRPr="00D27FCE">
        <w:br w:type="page"/>
      </w:r>
    </w:p>
    <w:tbl>
      <w:tblPr>
        <w:tblStyle w:val="a6"/>
        <w:tblW w:w="14742" w:type="dxa"/>
        <w:tblInd w:w="108" w:type="dxa"/>
        <w:tblLayout w:type="fixed"/>
        <w:tblLook w:val="0000"/>
      </w:tblPr>
      <w:tblGrid>
        <w:gridCol w:w="3686"/>
        <w:gridCol w:w="568"/>
        <w:gridCol w:w="7937"/>
        <w:gridCol w:w="1276"/>
        <w:gridCol w:w="1275"/>
      </w:tblGrid>
      <w:tr w:rsidR="001D6252" w:rsidRPr="00D27FCE" w:rsidTr="00BF1B03">
        <w:trPr>
          <w:trHeight w:val="135"/>
        </w:trPr>
        <w:tc>
          <w:tcPr>
            <w:tcW w:w="3686" w:type="dxa"/>
          </w:tcPr>
          <w:p w:rsidR="001D6252" w:rsidRPr="00D27FCE" w:rsidRDefault="00327D9D" w:rsidP="00DD7F0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6252" w:rsidRPr="00D27FCE" w:rsidRDefault="00327D9D" w:rsidP="00DD7F0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252" w:rsidRPr="00D27FCE" w:rsidRDefault="00327D9D" w:rsidP="00DD7F0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D6252" w:rsidRPr="00D27FCE" w:rsidRDefault="00327D9D" w:rsidP="00DD7F0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215D3" w:rsidRPr="00D27FCE" w:rsidTr="00BF1B03">
        <w:trPr>
          <w:trHeight w:val="135"/>
        </w:trPr>
        <w:tc>
          <w:tcPr>
            <w:tcW w:w="3686" w:type="dxa"/>
            <w:vMerge w:val="restart"/>
          </w:tcPr>
          <w:p w:rsidR="003215D3" w:rsidRPr="00D27FCE" w:rsidRDefault="003215D3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br w:type="page"/>
            </w:r>
            <w:r w:rsidR="00E90D8D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 3.5 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Разъемные и неразъемные соединения деталей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15D3" w:rsidRPr="00D27FCE" w:rsidRDefault="003215D3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44" w:rsidRPr="00D27FCE" w:rsidRDefault="002F7B44" w:rsidP="009F3B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9F3B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9F3B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9F3B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9F3B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9F3B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D3" w:rsidRPr="00D27FCE" w:rsidRDefault="003215D3" w:rsidP="009F3B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215D3" w:rsidRPr="00D27FCE" w:rsidRDefault="003215D3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D3" w:rsidRPr="00D27FCE" w:rsidTr="00BF1B03">
        <w:trPr>
          <w:trHeight w:val="795"/>
        </w:trPr>
        <w:tc>
          <w:tcPr>
            <w:tcW w:w="3686" w:type="dxa"/>
            <w:vMerge/>
          </w:tcPr>
          <w:p w:rsidR="003215D3" w:rsidRPr="00D27FCE" w:rsidRDefault="003215D3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3" w:rsidRPr="00D27FCE" w:rsidRDefault="003215D3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D3" w:rsidRPr="00D27FCE" w:rsidRDefault="003215D3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3" w:rsidRPr="00D27FCE" w:rsidRDefault="003215D3" w:rsidP="003215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разъемных соединений. </w:t>
            </w:r>
            <w:proofErr w:type="gram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Резьбовые, шпоночные, зубчатые (шлицевые), штифтовые соединения деталей, их назначение, условности выполнения. 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D3" w:rsidRPr="00D27FCE" w:rsidRDefault="003215D3" w:rsidP="009F3B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15D3" w:rsidRPr="00D27FCE" w:rsidRDefault="003215D3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D3" w:rsidRPr="00D27FCE" w:rsidRDefault="003215D3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D3" w:rsidRPr="00D27FCE" w:rsidRDefault="003215D3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D3" w:rsidRPr="00D27FCE" w:rsidRDefault="003215D3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D3" w:rsidRPr="00D27FCE" w:rsidRDefault="003215D3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5D3" w:rsidRPr="00D27FCE" w:rsidTr="00BF1B03">
        <w:trPr>
          <w:trHeight w:val="240"/>
        </w:trPr>
        <w:tc>
          <w:tcPr>
            <w:tcW w:w="3686" w:type="dxa"/>
            <w:vMerge/>
          </w:tcPr>
          <w:p w:rsidR="003215D3" w:rsidRPr="00D27FCE" w:rsidRDefault="003215D3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3" w:rsidRPr="00D27FCE" w:rsidRDefault="003215D3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3" w:rsidRPr="00D27FCE" w:rsidRDefault="003215D3" w:rsidP="003215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сведения по оформлению элементов сборочных чертежей.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D3" w:rsidRPr="00D27FCE" w:rsidRDefault="003215D3" w:rsidP="009F3B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215D3" w:rsidRPr="00D27FCE" w:rsidRDefault="003215D3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D3" w:rsidRPr="00D27FCE" w:rsidTr="00BF1B03">
        <w:trPr>
          <w:trHeight w:val="600"/>
        </w:trPr>
        <w:tc>
          <w:tcPr>
            <w:tcW w:w="3686" w:type="dxa"/>
            <w:vMerge/>
          </w:tcPr>
          <w:p w:rsidR="003215D3" w:rsidRPr="00D27FCE" w:rsidRDefault="003215D3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1" w:rsidRPr="00D27FCE" w:rsidRDefault="00FC6241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D3" w:rsidRPr="00D27FCE" w:rsidRDefault="003215D3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3" w:rsidRPr="00D27FCE" w:rsidRDefault="003215D3" w:rsidP="00A347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Изображение крепежных деталей с резьбой по условным соотношениям в зависимости от наружного диаметра резьбы. Изображение соединений при помощи болтов, шпилек, винтов. Упрощение по ГОСТ 2.315-68.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D3" w:rsidRPr="00D27FCE" w:rsidRDefault="003215D3" w:rsidP="009F3B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215D3" w:rsidRPr="00D27FCE" w:rsidRDefault="003215D3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D3" w:rsidRPr="00D27FCE" w:rsidTr="00BF1B03">
        <w:trPr>
          <w:trHeight w:val="309"/>
        </w:trPr>
        <w:tc>
          <w:tcPr>
            <w:tcW w:w="3686" w:type="dxa"/>
            <w:vMerge/>
          </w:tcPr>
          <w:p w:rsidR="003215D3" w:rsidRPr="00D27FCE" w:rsidRDefault="003215D3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3" w:rsidRPr="00D27FCE" w:rsidRDefault="003215D3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3" w:rsidRPr="00D27FCE" w:rsidRDefault="003215D3" w:rsidP="003215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Трубные соединения.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D3" w:rsidRPr="00D27FCE" w:rsidRDefault="003215D3" w:rsidP="009F3B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215D3" w:rsidRPr="00D27FCE" w:rsidRDefault="003215D3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D3" w:rsidRPr="00D27FCE" w:rsidTr="00BF1B03">
        <w:trPr>
          <w:trHeight w:val="243"/>
        </w:trPr>
        <w:tc>
          <w:tcPr>
            <w:tcW w:w="3686" w:type="dxa"/>
            <w:vMerge/>
          </w:tcPr>
          <w:p w:rsidR="003215D3" w:rsidRPr="00D27FCE" w:rsidRDefault="003215D3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3" w:rsidRPr="00D27FCE" w:rsidRDefault="003215D3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3" w:rsidRPr="00D27FCE" w:rsidRDefault="003215D3" w:rsidP="003215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Шпоночные и шлицевые соединения.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D3" w:rsidRPr="00D27FCE" w:rsidRDefault="003215D3" w:rsidP="009F3B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215D3" w:rsidRPr="00D27FCE" w:rsidRDefault="003215D3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D3" w:rsidRPr="00D27FCE" w:rsidTr="00BF1B03">
        <w:trPr>
          <w:trHeight w:val="586"/>
        </w:trPr>
        <w:tc>
          <w:tcPr>
            <w:tcW w:w="3686" w:type="dxa"/>
            <w:vMerge/>
          </w:tcPr>
          <w:p w:rsidR="003215D3" w:rsidRPr="00D27FCE" w:rsidRDefault="003215D3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FC6241" w:rsidRPr="00D27FCE" w:rsidRDefault="00FC6241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D3" w:rsidRPr="00D27FCE" w:rsidRDefault="003215D3" w:rsidP="00FC62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7" w:type="dxa"/>
            <w:tcBorders>
              <w:top w:val="single" w:sz="4" w:space="0" w:color="auto"/>
              <w:right w:val="single" w:sz="4" w:space="0" w:color="auto"/>
            </w:tcBorders>
          </w:tcPr>
          <w:p w:rsidR="003215D3" w:rsidRPr="00D27FCE" w:rsidRDefault="003215D3" w:rsidP="00A347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Виды неразъемных соединений деталей. Условные изображения и обозначения швов сварных соединений. </w:t>
            </w:r>
          </w:p>
          <w:p w:rsidR="003215D3" w:rsidRPr="00D27FCE" w:rsidRDefault="003215D3" w:rsidP="00A347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Соединения за</w:t>
            </w:r>
            <w:r w:rsidR="00BF1B03" w:rsidRPr="00D27FCE">
              <w:rPr>
                <w:rFonts w:ascii="Times New Roman" w:hAnsi="Times New Roman" w:cs="Times New Roman"/>
                <w:sz w:val="24"/>
                <w:szCs w:val="24"/>
              </w:rPr>
              <w:t>клепками, пайкой, склеиванием.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D3" w:rsidRPr="00D27FCE" w:rsidRDefault="003215D3" w:rsidP="009F3B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215D3" w:rsidRPr="00D27FCE" w:rsidRDefault="003215D3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EB" w:rsidRPr="00D27FCE" w:rsidTr="00BF1B03">
        <w:trPr>
          <w:trHeight w:val="135"/>
        </w:trPr>
        <w:tc>
          <w:tcPr>
            <w:tcW w:w="3686" w:type="dxa"/>
            <w:vMerge/>
          </w:tcPr>
          <w:p w:rsidR="007A6DEB" w:rsidRPr="00D27FCE" w:rsidRDefault="007A6DEB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6DEB" w:rsidRPr="00D27FCE" w:rsidRDefault="007A6DEB" w:rsidP="00D642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D64295" w:rsidRPr="00D27FCE">
              <w:rPr>
                <w:rFonts w:ascii="Times New Roman" w:hAnsi="Times New Roman" w:cs="Times New Roman"/>
                <w:sz w:val="24"/>
                <w:szCs w:val="24"/>
              </w:rPr>
              <w:t>. Изображение соединений при помощи болтов, шпилек, винтов. Выполнение чертежей сварного соединения с обозначением швов по ГОСТ 2.312-72. Выполнение графической работы №12 Соединение деталей сваркой.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EB" w:rsidRPr="00D27FCE" w:rsidRDefault="007A6DEB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B" w:rsidRPr="00D27FCE" w:rsidRDefault="007A6DEB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B" w:rsidRPr="00D27FCE" w:rsidRDefault="007A6DEB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A6DEB" w:rsidRPr="00D27FCE" w:rsidRDefault="007A6DEB" w:rsidP="007A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EB" w:rsidRPr="00D27FCE" w:rsidTr="00BF1B03">
        <w:trPr>
          <w:trHeight w:val="135"/>
        </w:trPr>
        <w:tc>
          <w:tcPr>
            <w:tcW w:w="3686" w:type="dxa"/>
            <w:vMerge/>
          </w:tcPr>
          <w:p w:rsidR="007A6DEB" w:rsidRPr="00D27FCE" w:rsidRDefault="007A6DEB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115D" w:rsidRPr="00D27FCE" w:rsidRDefault="007A6DEB" w:rsidP="009611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Выполнен</w:t>
            </w:r>
            <w:r w:rsidR="00E90D8D" w:rsidRPr="00D27FCE">
              <w:rPr>
                <w:rFonts w:ascii="Times New Roman" w:hAnsi="Times New Roman" w:cs="Times New Roman"/>
                <w:sz w:val="24"/>
                <w:szCs w:val="24"/>
              </w:rPr>
              <w:t>ие домашних заданий по теме 3.5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A6DEB" w:rsidRPr="00D27FCE" w:rsidRDefault="007A6DEB" w:rsidP="009611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15D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источников, составление и дополнение конспекта лекций. 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2. Изображение и обозначение швов сварных соединений.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EB" w:rsidRPr="00D27FCE" w:rsidRDefault="007A6DEB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B" w:rsidRPr="00D27FCE" w:rsidRDefault="007A6DEB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A6DEB" w:rsidRPr="00D27FCE" w:rsidRDefault="007A6DEB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89" w:rsidRPr="00D27FCE" w:rsidTr="00BF1B03">
        <w:trPr>
          <w:trHeight w:val="1114"/>
        </w:trPr>
        <w:tc>
          <w:tcPr>
            <w:tcW w:w="3686" w:type="dxa"/>
            <w:vMerge/>
          </w:tcPr>
          <w:p w:rsidR="00F71F89" w:rsidRPr="00D27FCE" w:rsidRDefault="00F71F89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1F89" w:rsidRPr="00D27FCE" w:rsidRDefault="00BF1B03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 w:rsidR="00F71F89" w:rsidRPr="00D27FCE">
              <w:rPr>
                <w:rFonts w:ascii="Times New Roman" w:hAnsi="Times New Roman" w:cs="Times New Roman"/>
                <w:sz w:val="24"/>
                <w:szCs w:val="24"/>
              </w:rPr>
              <w:t>внеаудиторной самостоятельной работы.</w:t>
            </w:r>
          </w:p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Изображение соединений при помощи болтов, шпилек, винтов. Упрощение по ГОСТ 2.315-68. Трубные соединения. Шпоночные и шлицевые соединения. Виды неразъемных соединений деталей.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252" w:rsidRPr="00D27FCE" w:rsidRDefault="001D6252">
      <w:r w:rsidRPr="00D27FCE">
        <w:br w:type="page"/>
      </w:r>
    </w:p>
    <w:tbl>
      <w:tblPr>
        <w:tblStyle w:val="a6"/>
        <w:tblW w:w="14742" w:type="dxa"/>
        <w:tblInd w:w="108" w:type="dxa"/>
        <w:tblLayout w:type="fixed"/>
        <w:tblLook w:val="0000"/>
      </w:tblPr>
      <w:tblGrid>
        <w:gridCol w:w="3686"/>
        <w:gridCol w:w="578"/>
        <w:gridCol w:w="7927"/>
        <w:gridCol w:w="1276"/>
        <w:gridCol w:w="1275"/>
      </w:tblGrid>
      <w:tr w:rsidR="00B90FF9" w:rsidRPr="00D27FCE" w:rsidTr="00BF1B03">
        <w:trPr>
          <w:trHeight w:val="135"/>
        </w:trPr>
        <w:tc>
          <w:tcPr>
            <w:tcW w:w="3686" w:type="dxa"/>
          </w:tcPr>
          <w:p w:rsidR="00B90FF9" w:rsidRPr="00D27FCE" w:rsidRDefault="00B90FF9" w:rsidP="00232A85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i/>
              </w:rPr>
              <w:lastRenderedPageBreak/>
              <w:br w:type="page"/>
            </w:r>
            <w:r w:rsidR="00232A85" w:rsidRPr="00D27FC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0FF9" w:rsidRPr="00D27FCE" w:rsidRDefault="00232A85" w:rsidP="00232A85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FF9" w:rsidRPr="00D27FCE" w:rsidRDefault="00232A85" w:rsidP="00232A85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90FF9" w:rsidRPr="00D27FCE" w:rsidRDefault="00232A85" w:rsidP="00232A85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88300E" w:rsidRPr="00D27FCE" w:rsidTr="00BF1B03">
        <w:trPr>
          <w:trHeight w:val="126"/>
        </w:trPr>
        <w:tc>
          <w:tcPr>
            <w:tcW w:w="3686" w:type="dxa"/>
            <w:vMerge w:val="restart"/>
          </w:tcPr>
          <w:p w:rsidR="0088300E" w:rsidRPr="00D27FCE" w:rsidRDefault="0079458E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 3.6  </w:t>
            </w:r>
            <w:r w:rsidR="0088300E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Зубчатые передачи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0E" w:rsidRPr="00D27FCE" w:rsidRDefault="0088300E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A8" w:rsidRPr="00D27FCE" w:rsidRDefault="002E6CA8" w:rsidP="004B6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4B6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4B6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4B6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00E" w:rsidRPr="00D27FCE" w:rsidRDefault="0088300E" w:rsidP="004B6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8300E" w:rsidRPr="00D27FCE" w:rsidRDefault="0088300E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0E" w:rsidRPr="00D27FCE" w:rsidTr="00BF1B03">
        <w:trPr>
          <w:trHeight w:val="135"/>
        </w:trPr>
        <w:tc>
          <w:tcPr>
            <w:tcW w:w="3686" w:type="dxa"/>
            <w:vMerge/>
          </w:tcPr>
          <w:p w:rsidR="0088300E" w:rsidRPr="00D27FCE" w:rsidRDefault="0088300E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52" w:rsidRPr="00D27FCE" w:rsidRDefault="001D6252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52" w:rsidRPr="00D27FCE" w:rsidRDefault="001D6252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00E" w:rsidRPr="00D27FCE" w:rsidRDefault="001D6252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0E" w:rsidRPr="00D27FCE" w:rsidRDefault="0088300E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Основные виды передач. Технология изготовления. Основные параметры. Конструктивные разновидности зубчатых колес. Условные изображения зубчатых колес и червяков на рабочих чертежах. Условные изображения цилиндрической, коничес</w:t>
            </w:r>
            <w:r w:rsidR="00F71F89" w:rsidRPr="00D27FCE">
              <w:rPr>
                <w:rFonts w:ascii="Times New Roman" w:hAnsi="Times New Roman" w:cs="Times New Roman"/>
                <w:sz w:val="24"/>
                <w:szCs w:val="24"/>
              </w:rPr>
              <w:t>кой и червячной передач по ГОСТ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F89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различных способов соединения зубчатых колес с валом.</w:t>
            </w:r>
            <w:r w:rsidR="00F71F89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изображения реечной и цепной передач, храпового механизма.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0E" w:rsidRPr="00D27FCE" w:rsidRDefault="0088300E" w:rsidP="004B6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0E" w:rsidRPr="00D27FCE" w:rsidRDefault="0088300E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00E" w:rsidRPr="00D27FCE" w:rsidRDefault="0088300E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00E" w:rsidRPr="00D27FCE" w:rsidRDefault="0088300E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00E" w:rsidRPr="00D27FCE" w:rsidRDefault="0088300E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DEB" w:rsidRPr="00D27FCE" w:rsidTr="00BF1B03">
        <w:trPr>
          <w:trHeight w:val="126"/>
        </w:trPr>
        <w:tc>
          <w:tcPr>
            <w:tcW w:w="3686" w:type="dxa"/>
            <w:vMerge/>
          </w:tcPr>
          <w:p w:rsidR="007A6DEB" w:rsidRPr="00D27FCE" w:rsidRDefault="007A6DEB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B" w:rsidRPr="00D27FCE" w:rsidRDefault="007A6DEB" w:rsidP="000332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  <w:r w:rsidR="000332A3" w:rsidRPr="00D27FCE">
              <w:rPr>
                <w:sz w:val="24"/>
                <w:szCs w:val="24"/>
              </w:rPr>
              <w:t xml:space="preserve"> </w:t>
            </w:r>
            <w:r w:rsidR="000332A3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различных способов соединения зубчатых колес с валом. Условные изображения зубчатых колес и червяков на рабочих чертежах. Выполнение графической работы №13 </w:t>
            </w:r>
            <w:r w:rsidR="00DC63D9" w:rsidRPr="00D27FCE">
              <w:rPr>
                <w:rFonts w:ascii="Times New Roman" w:hAnsi="Times New Roman" w:cs="Times New Roman"/>
                <w:sz w:val="24"/>
                <w:szCs w:val="24"/>
              </w:rPr>
              <w:t>Зубчатые передачи.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B" w:rsidRPr="00D27FCE" w:rsidRDefault="007A6DEB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B" w:rsidRPr="00D27FCE" w:rsidRDefault="007A6DEB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A6DEB" w:rsidRPr="00D27FCE" w:rsidRDefault="007A6DEB" w:rsidP="007A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EB" w:rsidRPr="00D27FCE" w:rsidTr="00BF1B03">
        <w:trPr>
          <w:trHeight w:val="126"/>
        </w:trPr>
        <w:tc>
          <w:tcPr>
            <w:tcW w:w="3686" w:type="dxa"/>
            <w:vMerge/>
          </w:tcPr>
          <w:p w:rsidR="007A6DEB" w:rsidRPr="00D27FCE" w:rsidRDefault="007A6DEB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D" w:rsidRPr="00D27FCE" w:rsidRDefault="007A6DEB" w:rsidP="009611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Выполнение </w:t>
            </w:r>
            <w:r w:rsidR="0079458E" w:rsidRPr="00D27FCE">
              <w:rPr>
                <w:rFonts w:ascii="Times New Roman" w:hAnsi="Times New Roman" w:cs="Times New Roman"/>
                <w:sz w:val="24"/>
                <w:szCs w:val="24"/>
              </w:rPr>
              <w:t>домашних заданий по теме 3.6</w:t>
            </w:r>
            <w:r w:rsidR="0096115D" w:rsidRPr="00D27F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B" w:rsidRPr="00D27FCE" w:rsidRDefault="007A6DEB" w:rsidP="009611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15D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источников, составление и дополнение конспекта лекций. 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2. Изображение различных способов соединения зубчатых колес с валом.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EB" w:rsidRPr="00D27FCE" w:rsidRDefault="007A6DEB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B" w:rsidRPr="00D27FCE" w:rsidRDefault="007A6DEB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A6DEB" w:rsidRPr="00D27FCE" w:rsidRDefault="007A6DEB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89" w:rsidRPr="00D27FCE" w:rsidTr="00BF1B03">
        <w:trPr>
          <w:trHeight w:val="1114"/>
        </w:trPr>
        <w:tc>
          <w:tcPr>
            <w:tcW w:w="3686" w:type="dxa"/>
            <w:vMerge/>
          </w:tcPr>
          <w:p w:rsidR="00F71F89" w:rsidRPr="00D27FCE" w:rsidRDefault="00F71F89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1F89" w:rsidRPr="00D27FCE" w:rsidRDefault="00BF1B03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 w:rsidR="00F71F89" w:rsidRPr="00D27FCE">
              <w:rPr>
                <w:rFonts w:ascii="Times New Roman" w:hAnsi="Times New Roman" w:cs="Times New Roman"/>
                <w:sz w:val="24"/>
                <w:szCs w:val="24"/>
              </w:rPr>
              <w:t>внеаудиторной самостоятельной работы.</w:t>
            </w:r>
          </w:p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Конструктивные разновидности зубчатых колес. Условные изображения зубчатых колес и червяков на рабочих чертежах. Условные изображения цилиндрической, конической и червячной передач.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37B" w:rsidRPr="00D27FCE" w:rsidRDefault="0015437B">
      <w:r w:rsidRPr="00D27FCE">
        <w:br w:type="page"/>
      </w:r>
    </w:p>
    <w:tbl>
      <w:tblPr>
        <w:tblStyle w:val="a6"/>
        <w:tblW w:w="14742" w:type="dxa"/>
        <w:tblInd w:w="108" w:type="dxa"/>
        <w:tblLayout w:type="fixed"/>
        <w:tblLook w:val="0000"/>
      </w:tblPr>
      <w:tblGrid>
        <w:gridCol w:w="3686"/>
        <w:gridCol w:w="568"/>
        <w:gridCol w:w="7937"/>
        <w:gridCol w:w="1276"/>
        <w:gridCol w:w="1275"/>
      </w:tblGrid>
      <w:tr w:rsidR="00606230" w:rsidRPr="00D27FCE" w:rsidTr="00BF1B03">
        <w:trPr>
          <w:trHeight w:val="198"/>
        </w:trPr>
        <w:tc>
          <w:tcPr>
            <w:tcW w:w="3686" w:type="dxa"/>
          </w:tcPr>
          <w:p w:rsidR="00606230" w:rsidRPr="00D27FCE" w:rsidRDefault="00606230" w:rsidP="00606230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30" w:rsidRPr="00D27FCE" w:rsidRDefault="00606230" w:rsidP="00606230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30" w:rsidRPr="00D27FCE" w:rsidRDefault="00606230" w:rsidP="00606230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230" w:rsidRPr="00D27FCE" w:rsidRDefault="00606230" w:rsidP="00606230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18026C" w:rsidRPr="00D27FCE" w:rsidTr="00BF1B03">
        <w:trPr>
          <w:trHeight w:val="198"/>
        </w:trPr>
        <w:tc>
          <w:tcPr>
            <w:tcW w:w="3686" w:type="dxa"/>
            <w:vMerge w:val="restart"/>
          </w:tcPr>
          <w:p w:rsidR="0018026C" w:rsidRPr="00D27FCE" w:rsidRDefault="0079458E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 3.7  </w:t>
            </w:r>
            <w:r w:rsidR="0018026C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Общие сведения об изделиях и составление сборочных чертежей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C" w:rsidRPr="00D27FCE" w:rsidRDefault="0018026C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44" w:rsidRPr="00D27FCE" w:rsidRDefault="002F7B44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44" w:rsidRPr="00D27FCE" w:rsidRDefault="002F7B44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C" w:rsidRPr="00D27FCE" w:rsidRDefault="0018026C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026C" w:rsidRPr="00D27FCE" w:rsidRDefault="0018026C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6C" w:rsidRPr="00D27FCE" w:rsidTr="00BF1B03">
        <w:trPr>
          <w:trHeight w:val="225"/>
        </w:trPr>
        <w:tc>
          <w:tcPr>
            <w:tcW w:w="3686" w:type="dxa"/>
            <w:vMerge/>
          </w:tcPr>
          <w:p w:rsidR="0018026C" w:rsidRPr="00D27FCE" w:rsidRDefault="0018026C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C" w:rsidRPr="00D27FCE" w:rsidRDefault="00842B6B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C" w:rsidRPr="00D27FCE" w:rsidRDefault="0018026C" w:rsidP="00842B6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конструкторской документации.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6C" w:rsidRPr="00D27FCE" w:rsidRDefault="0018026C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026C" w:rsidRPr="00D27FCE" w:rsidRDefault="0018026C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C" w:rsidRPr="00D27FCE" w:rsidRDefault="0018026C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C" w:rsidRPr="00D27FCE" w:rsidRDefault="0018026C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C" w:rsidRPr="00D27FCE" w:rsidRDefault="0018026C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C" w:rsidRPr="00D27FCE" w:rsidRDefault="0018026C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C" w:rsidRPr="00D27FCE" w:rsidRDefault="0018026C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C" w:rsidRPr="00D27FCE" w:rsidRDefault="0018026C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C" w:rsidRPr="00D27FCE" w:rsidRDefault="0018026C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C" w:rsidRPr="00D27FCE" w:rsidRDefault="0018026C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26C" w:rsidRPr="00D27FCE" w:rsidTr="00BF1B03">
        <w:trPr>
          <w:trHeight w:val="285"/>
        </w:trPr>
        <w:tc>
          <w:tcPr>
            <w:tcW w:w="3686" w:type="dxa"/>
            <w:vMerge/>
          </w:tcPr>
          <w:p w:rsidR="0018026C" w:rsidRPr="00D27FCE" w:rsidRDefault="0018026C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C" w:rsidRPr="00D27FCE" w:rsidRDefault="00842B6B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C" w:rsidRPr="00D27FCE" w:rsidRDefault="00842B6B" w:rsidP="00AF0D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Чертеж общего вида, его </w:t>
            </w:r>
            <w:r w:rsidR="0018026C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содержание.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6C" w:rsidRPr="00D27FCE" w:rsidRDefault="0018026C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8026C" w:rsidRPr="00D27FCE" w:rsidRDefault="0018026C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6C" w:rsidRPr="00D27FCE" w:rsidTr="00BF1B03">
        <w:trPr>
          <w:trHeight w:val="450"/>
        </w:trPr>
        <w:tc>
          <w:tcPr>
            <w:tcW w:w="3686" w:type="dxa"/>
            <w:vMerge/>
          </w:tcPr>
          <w:p w:rsidR="0018026C" w:rsidRPr="00D27FCE" w:rsidRDefault="0018026C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C" w:rsidRPr="00D27FCE" w:rsidRDefault="00842B6B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C" w:rsidRPr="00D27FCE" w:rsidRDefault="00AF0D95" w:rsidP="00AF0D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Сборочный чертеж, его назначение и содержание. Последовательность выполнения сборочного чертежа.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6C" w:rsidRPr="00D27FCE" w:rsidRDefault="0018026C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8026C" w:rsidRPr="00D27FCE" w:rsidRDefault="0018026C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6C" w:rsidRPr="00D27FCE" w:rsidTr="00BF1B03">
        <w:trPr>
          <w:trHeight w:val="285"/>
        </w:trPr>
        <w:tc>
          <w:tcPr>
            <w:tcW w:w="3686" w:type="dxa"/>
            <w:vMerge/>
          </w:tcPr>
          <w:p w:rsidR="0018026C" w:rsidRPr="00D27FCE" w:rsidRDefault="0018026C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A8" w:rsidRPr="00D27FCE" w:rsidRDefault="002E6CA8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C" w:rsidRPr="00D27FCE" w:rsidRDefault="00842B6B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C" w:rsidRPr="00D27FCE" w:rsidRDefault="008D5DC5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Выполнение эскизов деталей разъемной сборочной единицы, предназначенных для выполнения сборочного чертежа. Увязка сопрягаемых размеров.</w:t>
            </w:r>
            <w:r w:rsidR="00F71F89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26C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сборки и разборки сборочных единиц.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6C" w:rsidRPr="00D27FCE" w:rsidRDefault="0018026C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8026C" w:rsidRPr="00D27FCE" w:rsidRDefault="0018026C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6C" w:rsidRPr="00D27FCE" w:rsidTr="00BF1B03">
        <w:trPr>
          <w:trHeight w:val="795"/>
        </w:trPr>
        <w:tc>
          <w:tcPr>
            <w:tcW w:w="3686" w:type="dxa"/>
            <w:vMerge/>
          </w:tcPr>
          <w:p w:rsidR="0018026C" w:rsidRPr="00D27FCE" w:rsidRDefault="0018026C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A8" w:rsidRPr="00D27FCE" w:rsidRDefault="002E6CA8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C" w:rsidRPr="00D27FCE" w:rsidRDefault="00842B6B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C" w:rsidRPr="00D27FCE" w:rsidRDefault="0018026C" w:rsidP="008D5DC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изделия и его составных частей. Порядок выполнения сборочного чертежа по эскизам деталей. Выбор числа изображений. Выбор формата. Размеры на сборочных чертежах.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6C" w:rsidRPr="00D27FCE" w:rsidRDefault="0018026C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8026C" w:rsidRPr="00D27FCE" w:rsidRDefault="0018026C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6C" w:rsidRPr="00D27FCE" w:rsidTr="00BF1B03">
        <w:trPr>
          <w:trHeight w:val="540"/>
        </w:trPr>
        <w:tc>
          <w:tcPr>
            <w:tcW w:w="3686" w:type="dxa"/>
            <w:vMerge/>
          </w:tcPr>
          <w:p w:rsidR="0018026C" w:rsidRPr="00D27FCE" w:rsidRDefault="0018026C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A8" w:rsidRPr="00D27FCE" w:rsidRDefault="002E6CA8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C" w:rsidRPr="00D27FCE" w:rsidRDefault="00842B6B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C" w:rsidRPr="00D27FCE" w:rsidRDefault="008D5DC5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на </w:t>
            </w:r>
            <w:r w:rsidR="0018026C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разрезах и сечениях. Изображение контуров пограничных деталей. Изображение частей изделия в крайнем и промежуточном положениях.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6C" w:rsidRPr="00D27FCE" w:rsidRDefault="0018026C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8026C" w:rsidRPr="00D27FCE" w:rsidRDefault="0018026C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6C" w:rsidRPr="00D27FCE" w:rsidTr="00BF1B03">
        <w:trPr>
          <w:trHeight w:val="1065"/>
        </w:trPr>
        <w:tc>
          <w:tcPr>
            <w:tcW w:w="3686" w:type="dxa"/>
            <w:vMerge/>
          </w:tcPr>
          <w:p w:rsidR="0018026C" w:rsidRPr="00D27FCE" w:rsidRDefault="0018026C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A8" w:rsidRPr="00D27FCE" w:rsidRDefault="002E6CA8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C" w:rsidRPr="00D27FCE" w:rsidRDefault="00842B6B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C" w:rsidRPr="00D27FCE" w:rsidRDefault="0018026C" w:rsidP="008D5DC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особенности при изображении сопрягаемых деталей. Упрощения, применяемые на сборочных чертежах. Изображение уплотнительных устройств, подшипников, пружин, стопорных и установочных устройств.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6C" w:rsidRPr="00D27FCE" w:rsidRDefault="0018026C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8026C" w:rsidRPr="00D27FCE" w:rsidRDefault="0018026C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6C" w:rsidRPr="00D27FCE" w:rsidTr="00BF1B03">
        <w:trPr>
          <w:trHeight w:val="660"/>
        </w:trPr>
        <w:tc>
          <w:tcPr>
            <w:tcW w:w="3686" w:type="dxa"/>
            <w:vMerge/>
          </w:tcPr>
          <w:p w:rsidR="0018026C" w:rsidRPr="00D27FCE" w:rsidRDefault="0018026C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A8" w:rsidRPr="00D27FCE" w:rsidRDefault="002E6CA8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C" w:rsidRPr="00D27FCE" w:rsidRDefault="00842B6B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C" w:rsidRPr="00D27FCE" w:rsidRDefault="008D5DC5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спецификаций. Порядок </w:t>
            </w:r>
            <w:r w:rsidR="0018026C" w:rsidRPr="00D27FCE">
              <w:rPr>
                <w:rFonts w:ascii="Times New Roman" w:hAnsi="Times New Roman" w:cs="Times New Roman"/>
                <w:sz w:val="24"/>
                <w:szCs w:val="24"/>
              </w:rPr>
              <w:t>заполнения спецификации. Основная надпись на текстовых документах. Нанесение номеров позиций на сборочном чертеже.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C" w:rsidRPr="00D27FCE" w:rsidRDefault="0018026C" w:rsidP="00721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026C" w:rsidRPr="00D27FCE" w:rsidRDefault="0018026C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EB" w:rsidRPr="00D27FCE" w:rsidTr="00BF1B03">
        <w:trPr>
          <w:trHeight w:val="345"/>
        </w:trPr>
        <w:tc>
          <w:tcPr>
            <w:tcW w:w="3686" w:type="dxa"/>
            <w:vMerge/>
          </w:tcPr>
          <w:p w:rsidR="007A6DEB" w:rsidRPr="00D27FCE" w:rsidRDefault="007A6DEB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B" w:rsidRPr="00D27FCE" w:rsidRDefault="007A6DEB" w:rsidP="00CA438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proofErr w:type="spellStart"/>
            <w:r w:rsidR="00BF1B03" w:rsidRPr="00D27FCE">
              <w:rPr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="00BF1B03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38B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5-10 деталей сборочной единицы, брошюровка. Выполнение сборочного чертежа по эскизам деталей. </w:t>
            </w:r>
            <w:r w:rsidR="00DC63D9" w:rsidRPr="00D27FCE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графической работы №1</w:t>
            </w:r>
            <w:r w:rsidR="00CA438B" w:rsidRPr="00D27FCE">
              <w:rPr>
                <w:rFonts w:ascii="Times New Roman" w:hAnsi="Times New Roman" w:cs="Times New Roman"/>
                <w:sz w:val="24"/>
                <w:szCs w:val="24"/>
              </w:rPr>
              <w:t>4 Сборочный чертеж.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B" w:rsidRPr="00D27FCE" w:rsidRDefault="007A6DEB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B" w:rsidRPr="00D27FCE" w:rsidRDefault="007A6DEB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6DEB" w:rsidRPr="00D27FCE" w:rsidRDefault="007A6DEB" w:rsidP="007A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EB" w:rsidRPr="00D27FCE" w:rsidTr="00BF1B03">
        <w:trPr>
          <w:trHeight w:val="345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7A6DEB" w:rsidRPr="00D27FCE" w:rsidRDefault="007A6DEB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F" w:rsidRPr="00D27FCE" w:rsidRDefault="007A6DEB" w:rsidP="00A96A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Выполнен</w:t>
            </w:r>
            <w:r w:rsidR="0079458E" w:rsidRPr="00D27FCE">
              <w:rPr>
                <w:rFonts w:ascii="Times New Roman" w:hAnsi="Times New Roman" w:cs="Times New Roman"/>
                <w:sz w:val="24"/>
                <w:szCs w:val="24"/>
              </w:rPr>
              <w:t>ие домашних заданий по теме 3.7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34DFD" w:rsidRPr="00D27FCE" w:rsidRDefault="007A6DEB" w:rsidP="00A96A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6ABF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источников, составление и дополнение конспекта лекций. 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2. Выполнение эскизов деталей разъемной сборочной единицы, </w:t>
            </w:r>
          </w:p>
          <w:p w:rsidR="00534DFD" w:rsidRPr="00D27FCE" w:rsidRDefault="007A6DEB" w:rsidP="00A96A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предназначенных</w:t>
            </w:r>
            <w:proofErr w:type="gram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сборочного чертежа.</w:t>
            </w:r>
          </w:p>
          <w:p w:rsidR="00534DFD" w:rsidRPr="00D27FCE" w:rsidRDefault="007A6DEB" w:rsidP="00A96A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3. Изображение контуров пограничных деталей. </w:t>
            </w:r>
          </w:p>
          <w:p w:rsidR="007A6DEB" w:rsidRPr="00D27FCE" w:rsidRDefault="007A6DEB" w:rsidP="00A96A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4.Изображение уплотнительных устройств, подшипников, пружин, стопорных и установочных устройств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B" w:rsidRPr="00D27FCE" w:rsidRDefault="007A6DEB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B" w:rsidRPr="00D27FCE" w:rsidRDefault="007A6DEB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B" w:rsidRPr="00D27FCE" w:rsidRDefault="007A6DEB" w:rsidP="00575F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6DEB" w:rsidRPr="00D27FCE" w:rsidRDefault="007A6DEB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3B5" w:rsidRPr="00D27FCE" w:rsidRDefault="00C433B5">
      <w:r w:rsidRPr="00D27FCE">
        <w:br w:type="page"/>
      </w:r>
    </w:p>
    <w:tbl>
      <w:tblPr>
        <w:tblStyle w:val="a6"/>
        <w:tblW w:w="14742" w:type="dxa"/>
        <w:tblInd w:w="108" w:type="dxa"/>
        <w:tblLayout w:type="fixed"/>
        <w:tblLook w:val="0000"/>
      </w:tblPr>
      <w:tblGrid>
        <w:gridCol w:w="3686"/>
        <w:gridCol w:w="568"/>
        <w:gridCol w:w="7937"/>
        <w:gridCol w:w="1276"/>
        <w:gridCol w:w="1275"/>
      </w:tblGrid>
      <w:tr w:rsidR="00C433B5" w:rsidRPr="00D27FCE" w:rsidTr="00BF1B03">
        <w:trPr>
          <w:trHeight w:val="345"/>
        </w:trPr>
        <w:tc>
          <w:tcPr>
            <w:tcW w:w="3686" w:type="dxa"/>
            <w:tcBorders>
              <w:top w:val="single" w:sz="4" w:space="0" w:color="auto"/>
            </w:tcBorders>
          </w:tcPr>
          <w:p w:rsidR="00C433B5" w:rsidRPr="00D27FCE" w:rsidRDefault="00C433B5" w:rsidP="00C433B5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B5" w:rsidRPr="00D27FCE" w:rsidRDefault="00C433B5" w:rsidP="00C433B5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B5" w:rsidRPr="00D27FCE" w:rsidRDefault="00C433B5" w:rsidP="00C433B5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433B5" w:rsidRPr="00D27FCE" w:rsidRDefault="00C433B5" w:rsidP="00C433B5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F71F89" w:rsidRPr="00D27FCE" w:rsidTr="00BF1B03">
        <w:trPr>
          <w:trHeight w:val="1183"/>
        </w:trPr>
        <w:tc>
          <w:tcPr>
            <w:tcW w:w="3686" w:type="dxa"/>
            <w:tcBorders>
              <w:top w:val="single" w:sz="4" w:space="0" w:color="auto"/>
            </w:tcBorders>
          </w:tcPr>
          <w:p w:rsidR="00F71F89" w:rsidRPr="00D27FCE" w:rsidRDefault="00F71F89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работы.</w:t>
            </w:r>
          </w:p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Работа сборочной единицы. Количество деталей, входящих в сборочную единицу. Количество стандартных деталей. </w:t>
            </w:r>
            <w:proofErr w:type="spell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сборочной единицы.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71F89" w:rsidRPr="00D27FCE" w:rsidRDefault="00F71F89" w:rsidP="00575F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7F" w:rsidRPr="00D27FCE" w:rsidTr="00BF1B03">
        <w:trPr>
          <w:trHeight w:val="228"/>
        </w:trPr>
        <w:tc>
          <w:tcPr>
            <w:tcW w:w="3686" w:type="dxa"/>
            <w:vMerge w:val="restart"/>
          </w:tcPr>
          <w:p w:rsidR="00C3297F" w:rsidRPr="00D27FCE" w:rsidRDefault="0079458E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 3.8  </w:t>
            </w:r>
            <w:r w:rsidR="00BF1B03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Чтение и </w:t>
            </w:r>
            <w:proofErr w:type="spellStart"/>
            <w:r w:rsidR="00BF1B03" w:rsidRPr="00D27FCE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="00BF1B03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97F" w:rsidRPr="00D27FCE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F" w:rsidRPr="00D27FCE" w:rsidRDefault="00C3297F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A8" w:rsidRPr="00D27FCE" w:rsidRDefault="002E6CA8" w:rsidP="00ED4F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ED4F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ED4F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ED4F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7F" w:rsidRPr="00D27FCE" w:rsidRDefault="00C3297F" w:rsidP="00ED4F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3297F" w:rsidRPr="00D27FCE" w:rsidRDefault="00C3297F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D8" w:rsidRPr="00D27FCE" w:rsidTr="00BF1B03">
        <w:trPr>
          <w:trHeight w:val="810"/>
        </w:trPr>
        <w:tc>
          <w:tcPr>
            <w:tcW w:w="3686" w:type="dxa"/>
            <w:vMerge/>
          </w:tcPr>
          <w:p w:rsidR="006333D8" w:rsidRPr="00D27FCE" w:rsidRDefault="006333D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A8" w:rsidRPr="00D27FCE" w:rsidRDefault="002E6CA8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D8" w:rsidRPr="00D27FCE" w:rsidRDefault="006333D8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8" w:rsidRPr="00D27FCE" w:rsidRDefault="006333D8" w:rsidP="006333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данной сборочной единицы. Работа сборочной единицы. Количество деталей, входящих в сборочную единицу. Количество стандартных деталей.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D8" w:rsidRPr="00D27FCE" w:rsidRDefault="006333D8" w:rsidP="00ED4F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33D8" w:rsidRPr="00D27FCE" w:rsidRDefault="006333D8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D8" w:rsidRPr="00D27FCE" w:rsidRDefault="006333D8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33D8" w:rsidRPr="00D27FCE" w:rsidRDefault="006333D8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D8" w:rsidRPr="00D27FCE" w:rsidTr="00BF1B03">
        <w:trPr>
          <w:trHeight w:val="285"/>
        </w:trPr>
        <w:tc>
          <w:tcPr>
            <w:tcW w:w="3686" w:type="dxa"/>
            <w:vMerge/>
          </w:tcPr>
          <w:p w:rsidR="006333D8" w:rsidRPr="00D27FCE" w:rsidRDefault="006333D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8" w:rsidRPr="00D27FCE" w:rsidRDefault="006333D8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8" w:rsidRPr="00D27FCE" w:rsidRDefault="006333D8" w:rsidP="006333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Габаритные, установочные, присоединительные и монтажные размеры.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D8" w:rsidRPr="00D27FCE" w:rsidRDefault="006333D8" w:rsidP="00ED4F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333D8" w:rsidRPr="00D27FCE" w:rsidRDefault="006333D8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D8" w:rsidRPr="00D27FCE" w:rsidTr="00BF1B03">
        <w:trPr>
          <w:trHeight w:val="495"/>
        </w:trPr>
        <w:tc>
          <w:tcPr>
            <w:tcW w:w="3686" w:type="dxa"/>
            <w:vMerge/>
          </w:tcPr>
          <w:p w:rsidR="006333D8" w:rsidRPr="00D27FCE" w:rsidRDefault="006333D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A8" w:rsidRPr="00D27FCE" w:rsidRDefault="002E6CA8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D8" w:rsidRPr="00D27FCE" w:rsidRDefault="006333D8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8" w:rsidRPr="00D27FCE" w:rsidRDefault="006333D8" w:rsidP="006333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 (выполнение рабочих чертежей отдельных деталей и определение их размеров). Порядок </w:t>
            </w:r>
            <w:proofErr w:type="spell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деталирования</w:t>
            </w:r>
            <w:proofErr w:type="spell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сборочных чертежей отдельных деталей.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D8" w:rsidRPr="00D27FCE" w:rsidRDefault="006333D8" w:rsidP="00ED4F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333D8" w:rsidRPr="00D27FCE" w:rsidRDefault="006333D8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D8" w:rsidRPr="00D27FCE" w:rsidTr="00BF1B03">
        <w:trPr>
          <w:trHeight w:val="318"/>
        </w:trPr>
        <w:tc>
          <w:tcPr>
            <w:tcW w:w="3686" w:type="dxa"/>
            <w:vMerge/>
          </w:tcPr>
          <w:p w:rsidR="006333D8" w:rsidRPr="00D27FCE" w:rsidRDefault="006333D8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8" w:rsidRPr="00D27FCE" w:rsidRDefault="006333D8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8" w:rsidRPr="00D27FCE" w:rsidRDefault="00BF1B03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Увязка сопрягаемых деталей.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8" w:rsidRPr="00D27FCE" w:rsidRDefault="006333D8" w:rsidP="00ED4F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33D8" w:rsidRPr="00D27FCE" w:rsidRDefault="006333D8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EB" w:rsidRPr="00D27FCE" w:rsidTr="00BF1B03">
        <w:trPr>
          <w:trHeight w:val="300"/>
        </w:trPr>
        <w:tc>
          <w:tcPr>
            <w:tcW w:w="3686" w:type="dxa"/>
            <w:vMerge/>
          </w:tcPr>
          <w:p w:rsidR="007A6DEB" w:rsidRPr="00D27FCE" w:rsidRDefault="007A6DEB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6DEB" w:rsidRPr="00D27FCE" w:rsidRDefault="00CA438B" w:rsidP="00CA438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363AD3" w:rsidRPr="00D27FCE">
              <w:rPr>
                <w:rFonts w:ascii="Times New Roman" w:hAnsi="Times New Roman" w:cs="Times New Roman"/>
                <w:sz w:val="24"/>
                <w:szCs w:val="24"/>
              </w:rPr>
              <w:t>Определение размеров отдельных деталей изделия по сборочному чертежу</w:t>
            </w:r>
            <w:r w:rsidR="00363AD3" w:rsidRPr="00D27FCE">
              <w:rPr>
                <w:sz w:val="24"/>
                <w:szCs w:val="24"/>
              </w:rPr>
              <w:t xml:space="preserve">. </w:t>
            </w:r>
            <w:proofErr w:type="spell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DEB" w:rsidRPr="00D27FCE">
              <w:rPr>
                <w:rFonts w:ascii="Times New Roman" w:hAnsi="Times New Roman" w:cs="Times New Roman"/>
                <w:sz w:val="24"/>
                <w:szCs w:val="24"/>
              </w:rPr>
              <w:t>еталирование</w:t>
            </w:r>
            <w:proofErr w:type="spellEnd"/>
            <w:r w:rsidR="007A6DEB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сборочных чертежей. </w:t>
            </w:r>
            <w:r w:rsidR="00DC63D9" w:rsidRPr="00D27FCE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графической работы №1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5 Чтение и </w:t>
            </w:r>
            <w:proofErr w:type="spell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EB" w:rsidRPr="00D27FCE" w:rsidRDefault="007A6DEB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B" w:rsidRPr="00D27FCE" w:rsidRDefault="007A6DEB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A6DEB" w:rsidRPr="00D27FCE" w:rsidRDefault="007A6DEB" w:rsidP="007A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EB" w:rsidRPr="00D27FCE" w:rsidTr="00BF1B03">
        <w:trPr>
          <w:trHeight w:val="300"/>
        </w:trPr>
        <w:tc>
          <w:tcPr>
            <w:tcW w:w="3686" w:type="dxa"/>
            <w:vMerge/>
          </w:tcPr>
          <w:p w:rsidR="007A6DEB" w:rsidRPr="00D27FCE" w:rsidRDefault="007A6DEB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6ABF" w:rsidRPr="00D27FCE" w:rsidRDefault="007A6DEB" w:rsidP="00A96A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Выполнен</w:t>
            </w:r>
            <w:r w:rsidR="0079458E" w:rsidRPr="00D27FCE">
              <w:rPr>
                <w:rFonts w:ascii="Times New Roman" w:hAnsi="Times New Roman" w:cs="Times New Roman"/>
                <w:sz w:val="24"/>
                <w:szCs w:val="24"/>
              </w:rPr>
              <w:t>ие домашних заданий по теме 3.8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A6DEB" w:rsidRPr="00D27FCE" w:rsidRDefault="007A6DEB" w:rsidP="00A96A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6ABF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источников, составление и дополнение конспекта лекций. 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 (выполнение рабочих чертежей отдельных деталей и определение их размеров).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EB" w:rsidRPr="00D27FCE" w:rsidRDefault="007A6DEB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B" w:rsidRPr="00D27FCE" w:rsidRDefault="007A6DEB" w:rsidP="005663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A6DEB" w:rsidRPr="00D27FCE" w:rsidRDefault="007A6DEB" w:rsidP="00842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7" w:rsidRPr="00D27FCE" w:rsidTr="00BF1B03">
        <w:trPr>
          <w:trHeight w:val="862"/>
        </w:trPr>
        <w:tc>
          <w:tcPr>
            <w:tcW w:w="3686" w:type="dxa"/>
            <w:vMerge/>
          </w:tcPr>
          <w:p w:rsidR="004902D7" w:rsidRPr="00D27FCE" w:rsidRDefault="004902D7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02D7" w:rsidRPr="00D27FCE" w:rsidRDefault="004902D7" w:rsidP="00842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работы.</w:t>
            </w:r>
          </w:p>
          <w:p w:rsidR="004902D7" w:rsidRPr="00D27FCE" w:rsidRDefault="004902D7" w:rsidP="005471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Габаритные, установочные, присоединительные и монтажные размеры. Увязка сопрягаемых деталей.   Чтение и </w:t>
            </w:r>
            <w:proofErr w:type="spellStart"/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F1B03" w:rsidRPr="00D27FCE">
              <w:rPr>
                <w:rFonts w:ascii="Times New Roman" w:hAnsi="Times New Roman" w:cs="Times New Roman"/>
                <w:sz w:val="24"/>
                <w:szCs w:val="24"/>
              </w:rPr>
              <w:t>алирование</w:t>
            </w:r>
            <w:proofErr w:type="spellEnd"/>
            <w:r w:rsidR="00BF1B03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сборочных чертежей.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2D7" w:rsidRPr="00D27FCE" w:rsidRDefault="004902D7" w:rsidP="00842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902D7" w:rsidRPr="00D27FCE" w:rsidRDefault="004902D7" w:rsidP="00842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67" w:rsidRPr="00D27FCE" w:rsidRDefault="00B14467">
      <w:r w:rsidRPr="00D27FCE">
        <w:br w:type="page"/>
      </w:r>
    </w:p>
    <w:tbl>
      <w:tblPr>
        <w:tblStyle w:val="a6"/>
        <w:tblW w:w="14742" w:type="dxa"/>
        <w:tblInd w:w="108" w:type="dxa"/>
        <w:tblLayout w:type="fixed"/>
        <w:tblLook w:val="0000"/>
      </w:tblPr>
      <w:tblGrid>
        <w:gridCol w:w="3686"/>
        <w:gridCol w:w="568"/>
        <w:gridCol w:w="7937"/>
        <w:gridCol w:w="1276"/>
        <w:gridCol w:w="1275"/>
      </w:tblGrid>
      <w:tr w:rsidR="00B14467" w:rsidRPr="00D27FCE" w:rsidTr="00BF1B03">
        <w:trPr>
          <w:trHeight w:val="135"/>
        </w:trPr>
        <w:tc>
          <w:tcPr>
            <w:tcW w:w="3686" w:type="dxa"/>
          </w:tcPr>
          <w:p w:rsidR="00B14467" w:rsidRPr="00D27FCE" w:rsidRDefault="00B14467" w:rsidP="00B1446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4467" w:rsidRPr="00D27FCE" w:rsidRDefault="00B14467" w:rsidP="00B1446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7" w:rsidRPr="00D27FCE" w:rsidRDefault="00B14467" w:rsidP="00B1446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14467" w:rsidRPr="00D27FCE" w:rsidRDefault="00B14467" w:rsidP="00B1446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7A6DEB" w:rsidRPr="00D27FCE" w:rsidTr="00BF1B03">
        <w:trPr>
          <w:trHeight w:val="135"/>
        </w:trPr>
        <w:tc>
          <w:tcPr>
            <w:tcW w:w="3686" w:type="dxa"/>
          </w:tcPr>
          <w:p w:rsidR="007A6DEB" w:rsidRPr="00D27FCE" w:rsidRDefault="007A6DEB" w:rsidP="00716D4A">
            <w:pPr>
              <w:pStyle w:val="a5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br w:type="page"/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="0079458E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Чертежи и схемы по специальности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6DEB" w:rsidRPr="00D27FCE" w:rsidRDefault="007A6DEB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B" w:rsidRPr="00D27FCE" w:rsidRDefault="007A6DEB" w:rsidP="00F21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CDB" w:rsidRPr="00D27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A6DEB" w:rsidRPr="00D27FCE" w:rsidRDefault="007A6DEB" w:rsidP="00E34AB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4DFD" w:rsidRPr="00D27FCE" w:rsidTr="00BF1B03">
        <w:trPr>
          <w:trHeight w:val="135"/>
        </w:trPr>
        <w:tc>
          <w:tcPr>
            <w:tcW w:w="3686" w:type="dxa"/>
            <w:vMerge w:val="restart"/>
          </w:tcPr>
          <w:p w:rsidR="00534DFD" w:rsidRPr="00D27FCE" w:rsidRDefault="00534DFD" w:rsidP="003A54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Тема 4.1    Чтение и выполнение чертежей и схем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4DFD" w:rsidRPr="00D27FCE" w:rsidRDefault="00534DFD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DFD" w:rsidRPr="00D27FCE" w:rsidRDefault="00534DFD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FD" w:rsidRPr="00D27FCE" w:rsidRDefault="00534DFD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FD" w:rsidRPr="00D27FCE" w:rsidRDefault="00534DFD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DFD" w:rsidRPr="00D27FCE" w:rsidRDefault="00534DFD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FD" w:rsidRPr="00D27FCE" w:rsidTr="00BF1B03">
        <w:trPr>
          <w:trHeight w:val="544"/>
        </w:trPr>
        <w:tc>
          <w:tcPr>
            <w:tcW w:w="3686" w:type="dxa"/>
            <w:vMerge/>
          </w:tcPr>
          <w:p w:rsidR="00534DFD" w:rsidRPr="00D27FCE" w:rsidRDefault="00534DFD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FD" w:rsidRPr="00D27FCE" w:rsidRDefault="00534DFD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FD" w:rsidRPr="00D27FCE" w:rsidRDefault="00534DFD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Типы схем в зависимости от основного назначения. Общие сведения о схемах. Виды схем в зависимости от характера элементов и линий связи.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FD" w:rsidRPr="00D27FCE" w:rsidRDefault="00534DFD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4DFD" w:rsidRPr="00D27FCE" w:rsidRDefault="00534DFD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FD" w:rsidRPr="00D27FCE" w:rsidRDefault="00534DFD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DFD" w:rsidRPr="00D27FCE" w:rsidTr="00BF1B03">
        <w:trPr>
          <w:trHeight w:val="547"/>
        </w:trPr>
        <w:tc>
          <w:tcPr>
            <w:tcW w:w="3686" w:type="dxa"/>
            <w:vMerge/>
          </w:tcPr>
          <w:p w:rsidR="00534DFD" w:rsidRPr="00D27FCE" w:rsidRDefault="00534DFD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FD" w:rsidRPr="00D27FCE" w:rsidRDefault="00534DFD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FD" w:rsidRPr="00D27FCE" w:rsidRDefault="00534DFD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Условные графические обозначения элементов на чертежах и схемах по ГОСТ. Правила выполнения схем в соответствии с требованиями ЕСКД.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FD" w:rsidRPr="00D27FCE" w:rsidRDefault="00534DFD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4DFD" w:rsidRPr="00D27FCE" w:rsidRDefault="00534DFD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FD" w:rsidRPr="00D27FCE" w:rsidTr="00BF1B03">
        <w:trPr>
          <w:trHeight w:val="105"/>
        </w:trPr>
        <w:tc>
          <w:tcPr>
            <w:tcW w:w="3686" w:type="dxa"/>
            <w:vMerge/>
          </w:tcPr>
          <w:p w:rsidR="00534DFD" w:rsidRPr="00D27FCE" w:rsidRDefault="00534DFD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FD" w:rsidRPr="00D27FCE" w:rsidRDefault="001F13B3" w:rsidP="00363A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Чтение и выполнение </w:t>
            </w:r>
            <w:r w:rsidR="00534DFD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схем в соответствии с требованиями нормативных документов ЕСКД. </w:t>
            </w:r>
            <w:r w:rsidR="00DC63D9" w:rsidRPr="00D27FCE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графической работы №1</w:t>
            </w:r>
            <w:r w:rsidR="00363AD3" w:rsidRPr="00D27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Вычерчивание кинематической схемы.</w:t>
            </w:r>
            <w:r w:rsidR="00DC63D9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графической работы №1</w:t>
            </w:r>
            <w:r w:rsidR="00363AD3" w:rsidRPr="00D27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Вычерчивание гидравлической схемы.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FD" w:rsidRPr="00D27FCE" w:rsidRDefault="00534DFD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FD" w:rsidRPr="00D27FCE" w:rsidRDefault="00534DFD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34DFD" w:rsidRPr="00D27FCE" w:rsidRDefault="00534DFD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FD" w:rsidRPr="00D27FCE" w:rsidTr="00BF1B03">
        <w:trPr>
          <w:trHeight w:val="105"/>
        </w:trPr>
        <w:tc>
          <w:tcPr>
            <w:tcW w:w="3686" w:type="dxa"/>
            <w:vMerge/>
          </w:tcPr>
          <w:p w:rsidR="00534DFD" w:rsidRPr="00D27FCE" w:rsidRDefault="00534DFD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FD" w:rsidRPr="00D27FCE" w:rsidRDefault="00534DFD" w:rsidP="00A96A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Выполнение домашних заданий по теме 4.1: </w:t>
            </w:r>
          </w:p>
          <w:p w:rsidR="00534DFD" w:rsidRPr="00D27FCE" w:rsidRDefault="00534DFD" w:rsidP="00F71F8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1.Изучение основных источников, составление и дополнение конспекта лекций.   2.Изучение условных графических обозначений элементов на чертежах и схемах.</w:t>
            </w:r>
            <w:r w:rsidR="00F71F89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перечня элементов, входящих в схему.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FD" w:rsidRPr="00D27FCE" w:rsidRDefault="00534DFD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FD" w:rsidRPr="00D27FCE" w:rsidRDefault="00534DFD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FD" w:rsidRPr="00D27FCE" w:rsidRDefault="00534DFD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FD" w:rsidRPr="00D27FCE" w:rsidRDefault="00534DFD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4DFD" w:rsidRPr="00D27FCE" w:rsidRDefault="00534DFD" w:rsidP="00842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89" w:rsidRPr="00D27FCE" w:rsidTr="00BF1B03">
        <w:trPr>
          <w:trHeight w:val="1126"/>
        </w:trPr>
        <w:tc>
          <w:tcPr>
            <w:tcW w:w="3686" w:type="dxa"/>
            <w:vMerge/>
          </w:tcPr>
          <w:p w:rsidR="00F71F89" w:rsidRPr="00D27FCE" w:rsidRDefault="00F71F89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1F89" w:rsidRPr="00D27FCE" w:rsidRDefault="00F71F89" w:rsidP="00842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работы.</w:t>
            </w:r>
          </w:p>
          <w:p w:rsidR="00F71F89" w:rsidRPr="00D27FCE" w:rsidRDefault="00F71F89" w:rsidP="00457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Условные графические обозначения элементов на чертежах и схемах по ГОСТ. Общие сведения о схемах.  Правила выполнения схем: кинематических, гидравлических, пневматических.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89" w:rsidRPr="00D27FCE" w:rsidRDefault="00F71F89" w:rsidP="00842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1F89" w:rsidRPr="00D27FCE" w:rsidRDefault="00F71F89" w:rsidP="00842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67" w:rsidRPr="00D27FCE" w:rsidRDefault="00B14467">
      <w:r w:rsidRPr="00D27FCE">
        <w:br w:type="page"/>
      </w:r>
    </w:p>
    <w:tbl>
      <w:tblPr>
        <w:tblStyle w:val="a6"/>
        <w:tblW w:w="14742" w:type="dxa"/>
        <w:tblInd w:w="108" w:type="dxa"/>
        <w:tblLayout w:type="fixed"/>
        <w:tblLook w:val="0000"/>
      </w:tblPr>
      <w:tblGrid>
        <w:gridCol w:w="3686"/>
        <w:gridCol w:w="568"/>
        <w:gridCol w:w="7937"/>
        <w:gridCol w:w="1276"/>
        <w:gridCol w:w="1275"/>
      </w:tblGrid>
      <w:tr w:rsidR="00B14467" w:rsidRPr="00D27FCE" w:rsidTr="00BF1B03">
        <w:trPr>
          <w:trHeight w:val="165"/>
        </w:trPr>
        <w:tc>
          <w:tcPr>
            <w:tcW w:w="3686" w:type="dxa"/>
            <w:tcBorders>
              <w:top w:val="single" w:sz="4" w:space="0" w:color="auto"/>
            </w:tcBorders>
          </w:tcPr>
          <w:p w:rsidR="00B14467" w:rsidRPr="00D27FCE" w:rsidRDefault="00B14467" w:rsidP="00B1446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7" w:rsidRPr="00D27FCE" w:rsidRDefault="00B14467" w:rsidP="00B1446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7" w:rsidRPr="00D27FCE" w:rsidRDefault="00B14467" w:rsidP="00B1446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67" w:rsidRPr="00D27FCE" w:rsidRDefault="00B14467" w:rsidP="00B1446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7A6DEB" w:rsidRPr="00D27FCE" w:rsidTr="00BF1B03">
        <w:trPr>
          <w:trHeight w:val="165"/>
        </w:trPr>
        <w:tc>
          <w:tcPr>
            <w:tcW w:w="3686" w:type="dxa"/>
            <w:tcBorders>
              <w:top w:val="single" w:sz="4" w:space="0" w:color="auto"/>
            </w:tcBorders>
          </w:tcPr>
          <w:p w:rsidR="007A6DEB" w:rsidRPr="00D27FCE" w:rsidRDefault="007A6DEB" w:rsidP="009043A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="0079458E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Элементы строительного черчения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B" w:rsidRPr="00D27FCE" w:rsidRDefault="007A6DEB" w:rsidP="003A54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B" w:rsidRPr="00D27FCE" w:rsidRDefault="007C76DD" w:rsidP="00F21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A6DEB" w:rsidRPr="00D27FCE" w:rsidRDefault="007A6DEB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03D6" w:rsidRPr="00D27FCE" w:rsidTr="00BF1B03">
        <w:trPr>
          <w:trHeight w:val="111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3D03D6" w:rsidRPr="00D27FCE" w:rsidRDefault="0079458E" w:rsidP="003A54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Тема 5.1  </w:t>
            </w:r>
            <w:r w:rsidR="003D03D6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Общие сведения о строительном черчении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D6" w:rsidRPr="00D27FCE" w:rsidRDefault="003D03D6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A8" w:rsidRPr="00D27FCE" w:rsidRDefault="002E6CA8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D6" w:rsidRPr="00D27FCE" w:rsidRDefault="003D03D6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03D6" w:rsidRPr="00D27FCE" w:rsidRDefault="003D03D6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6" w:rsidRPr="00D27FCE" w:rsidTr="00BF1B03">
        <w:trPr>
          <w:trHeight w:val="525"/>
        </w:trPr>
        <w:tc>
          <w:tcPr>
            <w:tcW w:w="3686" w:type="dxa"/>
            <w:vMerge/>
          </w:tcPr>
          <w:p w:rsidR="003D03D6" w:rsidRPr="00D27FCE" w:rsidRDefault="003D03D6" w:rsidP="003A54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D6" w:rsidRPr="00D27FCE" w:rsidRDefault="003D03D6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D6" w:rsidRPr="00D27FCE" w:rsidRDefault="003D03D6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D6" w:rsidRPr="00D27FCE" w:rsidRDefault="003D03D6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строительном черчении. Виды и особенности строительных чертежей. Особенности оформления строительных чертежей.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3D6" w:rsidRPr="00D27FCE" w:rsidRDefault="003D03D6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03D6" w:rsidRPr="00D27FCE" w:rsidRDefault="003D03D6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D6" w:rsidRPr="00D27FCE" w:rsidRDefault="003D03D6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D6" w:rsidRPr="00D27FCE" w:rsidRDefault="003D03D6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3D6" w:rsidRPr="00D27FCE" w:rsidTr="00BF1B03">
        <w:trPr>
          <w:trHeight w:val="288"/>
        </w:trPr>
        <w:tc>
          <w:tcPr>
            <w:tcW w:w="3686" w:type="dxa"/>
            <w:vMerge/>
          </w:tcPr>
          <w:p w:rsidR="003D03D6" w:rsidRPr="00D27FCE" w:rsidRDefault="003D03D6" w:rsidP="003A54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D6" w:rsidRPr="00D27FCE" w:rsidRDefault="003D03D6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D6" w:rsidRPr="00D27FCE" w:rsidRDefault="003D03D6" w:rsidP="003D03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план. Условные изображения на генеральных планах.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3D6" w:rsidRPr="00D27FCE" w:rsidRDefault="003D03D6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D03D6" w:rsidRPr="00D27FCE" w:rsidRDefault="003D03D6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6" w:rsidRPr="00D27FCE" w:rsidTr="00BF1B03">
        <w:trPr>
          <w:trHeight w:val="646"/>
        </w:trPr>
        <w:tc>
          <w:tcPr>
            <w:tcW w:w="3686" w:type="dxa"/>
            <w:vMerge/>
          </w:tcPr>
          <w:p w:rsidR="003D03D6" w:rsidRPr="00D27FCE" w:rsidRDefault="003D03D6" w:rsidP="003A54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3D03D6" w:rsidRPr="00D27FCE" w:rsidRDefault="003D03D6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right w:val="single" w:sz="4" w:space="0" w:color="auto"/>
            </w:tcBorders>
          </w:tcPr>
          <w:p w:rsidR="003D03D6" w:rsidRPr="00D27FCE" w:rsidRDefault="003D03D6" w:rsidP="003D03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Чертежи зданий. Условные изображения на строительных чертежах.</w:t>
            </w:r>
          </w:p>
          <w:p w:rsidR="003D03D6" w:rsidRPr="00D27FCE" w:rsidRDefault="003D03D6" w:rsidP="003D03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нанесения координационных осей и размеров.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3D6" w:rsidRPr="00D27FCE" w:rsidRDefault="003D03D6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D03D6" w:rsidRPr="00D27FCE" w:rsidRDefault="003D03D6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EB" w:rsidRPr="00D27FCE" w:rsidTr="00BF1B03">
        <w:trPr>
          <w:trHeight w:val="111"/>
        </w:trPr>
        <w:tc>
          <w:tcPr>
            <w:tcW w:w="3686" w:type="dxa"/>
            <w:vMerge/>
          </w:tcPr>
          <w:p w:rsidR="007A6DEB" w:rsidRPr="00D27FCE" w:rsidRDefault="007A6DEB" w:rsidP="003A54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B" w:rsidRPr="00D27FCE" w:rsidRDefault="007205CC" w:rsidP="001F13B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7A6DEB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строительных чертежей. </w:t>
            </w:r>
            <w:r w:rsidR="00DC63D9" w:rsidRPr="00D27FCE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графической работы №1</w:t>
            </w:r>
            <w:r w:rsidR="001F13B3" w:rsidRPr="00D27FCE">
              <w:rPr>
                <w:rFonts w:ascii="Times New Roman" w:hAnsi="Times New Roman" w:cs="Times New Roman"/>
                <w:sz w:val="24"/>
                <w:szCs w:val="24"/>
              </w:rPr>
              <w:t>8 Построение плана производственного участка с расстановкой оборудования.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3" w:rsidRPr="00D27FCE" w:rsidRDefault="001F13B3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B" w:rsidRPr="00D27FCE" w:rsidRDefault="007A6DEB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A6DEB" w:rsidRPr="00D27FCE" w:rsidRDefault="007A6DEB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EB" w:rsidRPr="00D27FCE" w:rsidTr="00BF1B03">
        <w:trPr>
          <w:trHeight w:val="111"/>
        </w:trPr>
        <w:tc>
          <w:tcPr>
            <w:tcW w:w="3686" w:type="dxa"/>
            <w:vMerge/>
          </w:tcPr>
          <w:p w:rsidR="007A6DEB" w:rsidRPr="00D27FCE" w:rsidRDefault="007A6DEB" w:rsidP="003A54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F" w:rsidRPr="00D27FCE" w:rsidRDefault="007A6DEB" w:rsidP="00A96A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Выполнен</w:t>
            </w:r>
            <w:r w:rsidR="0079458E" w:rsidRPr="00D27FCE">
              <w:rPr>
                <w:rFonts w:ascii="Times New Roman" w:hAnsi="Times New Roman" w:cs="Times New Roman"/>
                <w:sz w:val="24"/>
                <w:szCs w:val="24"/>
              </w:rPr>
              <w:t>ие домашних заданий по теме 5.1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34DFD" w:rsidRPr="00D27FCE" w:rsidRDefault="007A6DEB" w:rsidP="00A96A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6ABF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источников, составление и дополнение конспекта лекций. 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2.Изучение нормативных данных для вычерчивания плана промышленного участка. </w:t>
            </w:r>
          </w:p>
          <w:p w:rsidR="00534DFD" w:rsidRPr="00D27FCE" w:rsidRDefault="007A6DEB" w:rsidP="00A96A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3.Изучение условных изображений на строительных чертежах. </w:t>
            </w:r>
          </w:p>
          <w:p w:rsidR="007A6DEB" w:rsidRPr="00D27FCE" w:rsidRDefault="007A6DEB" w:rsidP="00A96A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4.Порядок заполнения экс</w:t>
            </w:r>
            <w:r w:rsidR="00BF1B03" w:rsidRPr="00D27FCE">
              <w:rPr>
                <w:rFonts w:ascii="Times New Roman" w:hAnsi="Times New Roman" w:cs="Times New Roman"/>
                <w:sz w:val="24"/>
                <w:szCs w:val="24"/>
              </w:rPr>
              <w:t>пликации промышленного здания.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EB" w:rsidRPr="00D27FCE" w:rsidRDefault="007A6DEB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B" w:rsidRPr="00D27FCE" w:rsidRDefault="007A6DEB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B" w:rsidRPr="00D27FCE" w:rsidRDefault="007A6DEB" w:rsidP="00CA539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A6DEB" w:rsidRPr="00D27FCE" w:rsidRDefault="007A6DEB" w:rsidP="00842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EF" w:rsidRPr="00D27FCE" w:rsidTr="00BF1B03">
        <w:trPr>
          <w:trHeight w:val="838"/>
        </w:trPr>
        <w:tc>
          <w:tcPr>
            <w:tcW w:w="3686" w:type="dxa"/>
            <w:vMerge/>
          </w:tcPr>
          <w:p w:rsidR="00952CEF" w:rsidRPr="00D27FCE" w:rsidRDefault="00952CEF" w:rsidP="003A54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2CEF" w:rsidRPr="00D27FCE" w:rsidRDefault="00952CEF" w:rsidP="00842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работы.</w:t>
            </w:r>
          </w:p>
          <w:p w:rsidR="00952CEF" w:rsidRPr="00D27FCE" w:rsidRDefault="00952CEF" w:rsidP="00457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нанесения координационных осей и размеров на строительных чертежах.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CEF" w:rsidRPr="00D27FCE" w:rsidRDefault="00952CEF" w:rsidP="00842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2CEF" w:rsidRPr="00D27FCE" w:rsidRDefault="00952CEF" w:rsidP="00842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37B" w:rsidRPr="00D27FCE" w:rsidRDefault="0015437B">
      <w:r w:rsidRPr="00D27FCE">
        <w:br w:type="page"/>
      </w:r>
    </w:p>
    <w:tbl>
      <w:tblPr>
        <w:tblStyle w:val="a6"/>
        <w:tblW w:w="14742" w:type="dxa"/>
        <w:tblInd w:w="108" w:type="dxa"/>
        <w:tblLayout w:type="fixed"/>
        <w:tblLook w:val="0000"/>
      </w:tblPr>
      <w:tblGrid>
        <w:gridCol w:w="3686"/>
        <w:gridCol w:w="568"/>
        <w:gridCol w:w="7937"/>
        <w:gridCol w:w="1276"/>
        <w:gridCol w:w="1275"/>
      </w:tblGrid>
      <w:tr w:rsidR="00A16870" w:rsidRPr="00D27FCE" w:rsidTr="00BF1B03">
        <w:trPr>
          <w:trHeight w:val="165"/>
        </w:trPr>
        <w:tc>
          <w:tcPr>
            <w:tcW w:w="3686" w:type="dxa"/>
            <w:tcBorders>
              <w:top w:val="single" w:sz="4" w:space="0" w:color="auto"/>
            </w:tcBorders>
          </w:tcPr>
          <w:p w:rsidR="00A16870" w:rsidRPr="00D27FCE" w:rsidRDefault="00A16870" w:rsidP="00A16870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0" w:rsidRPr="00D27FCE" w:rsidRDefault="00A16870" w:rsidP="00A16870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0" w:rsidRPr="00D27FCE" w:rsidRDefault="00A16870" w:rsidP="00A16870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70" w:rsidRPr="00D27FCE" w:rsidRDefault="00A16870" w:rsidP="00A16870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7FCE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7A6DEB" w:rsidRPr="00D27FCE" w:rsidTr="00BF1B03">
        <w:trPr>
          <w:trHeight w:val="165"/>
        </w:trPr>
        <w:tc>
          <w:tcPr>
            <w:tcW w:w="3686" w:type="dxa"/>
            <w:tcBorders>
              <w:top w:val="single" w:sz="4" w:space="0" w:color="auto"/>
            </w:tcBorders>
          </w:tcPr>
          <w:p w:rsidR="007A6DEB" w:rsidRPr="00D27FCE" w:rsidRDefault="007A6DEB" w:rsidP="00CD6BDF">
            <w:pPr>
              <w:pStyle w:val="a5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="0079458E"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  Общие сведения о машинной графике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B" w:rsidRPr="00D27FCE" w:rsidRDefault="007A6DEB" w:rsidP="00513A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B" w:rsidRPr="00D27FCE" w:rsidRDefault="002B4E8B" w:rsidP="00F212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A6DEB" w:rsidRPr="00D27FCE" w:rsidRDefault="007A6DEB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1677" w:rsidRPr="00D27FCE" w:rsidTr="00BF1B03">
        <w:trPr>
          <w:trHeight w:val="165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D01677" w:rsidRPr="00D27FCE" w:rsidRDefault="00D01677" w:rsidP="003A54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Тема 6.1    Системы автоматизированного проектирования (САПР) на профессиональных компьютерах. Система Компас.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7" w:rsidRPr="00D27FCE" w:rsidRDefault="00D01677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A8" w:rsidRPr="00D27FCE" w:rsidRDefault="002E6CA8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77" w:rsidRPr="00D27FCE" w:rsidRDefault="004F29DA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677" w:rsidRPr="00D27FCE" w:rsidRDefault="00D01677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77" w:rsidRPr="00D27FCE" w:rsidTr="00BF1B03">
        <w:trPr>
          <w:trHeight w:val="540"/>
        </w:trPr>
        <w:tc>
          <w:tcPr>
            <w:tcW w:w="3686" w:type="dxa"/>
            <w:vMerge/>
          </w:tcPr>
          <w:p w:rsidR="00D01677" w:rsidRPr="00D27FCE" w:rsidRDefault="00D01677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A8" w:rsidRPr="00D27FCE" w:rsidRDefault="002E6CA8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77" w:rsidRPr="00D27FCE" w:rsidRDefault="00D01677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7" w:rsidRPr="00D27FCE" w:rsidRDefault="00D01677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Назначение САПР для выполнения графических работ. Преимущество в использовании САПР для выполнения чертежей. Состав аппаратного программного обеспечения.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77" w:rsidRPr="00D27FCE" w:rsidRDefault="00D01677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1677" w:rsidRPr="00D27FCE" w:rsidRDefault="00D01677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77" w:rsidRPr="00D27FCE" w:rsidRDefault="00D01677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1677" w:rsidRPr="00D27FCE" w:rsidRDefault="00D01677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77" w:rsidRPr="00D27FCE" w:rsidTr="00BF1B03">
        <w:trPr>
          <w:trHeight w:val="549"/>
        </w:trPr>
        <w:tc>
          <w:tcPr>
            <w:tcW w:w="3686" w:type="dxa"/>
            <w:vMerge/>
          </w:tcPr>
          <w:p w:rsidR="00D01677" w:rsidRPr="00D27FCE" w:rsidRDefault="00D01677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7" w:rsidRPr="00D27FCE" w:rsidRDefault="00D01677" w:rsidP="002E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7" w:rsidRPr="00D27FCE" w:rsidRDefault="00D01677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Система КОМПАС, основные сведения и возможности.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7" w:rsidRPr="00D27FCE" w:rsidRDefault="00D01677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1677" w:rsidRPr="00D27FCE" w:rsidRDefault="00D01677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77" w:rsidRPr="00D27FCE" w:rsidTr="00BF1B03">
        <w:trPr>
          <w:trHeight w:val="570"/>
        </w:trPr>
        <w:tc>
          <w:tcPr>
            <w:tcW w:w="3686" w:type="dxa"/>
            <w:vMerge/>
          </w:tcPr>
          <w:p w:rsidR="00D01677" w:rsidRPr="00D27FCE" w:rsidRDefault="00D01677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7" w:rsidRPr="00D27FCE" w:rsidRDefault="00D01677" w:rsidP="007205C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7205CC" w:rsidRPr="00D27FCE">
              <w:rPr>
                <w:rFonts w:ascii="Times New Roman" w:hAnsi="Times New Roman" w:cs="Times New Roman"/>
                <w:sz w:val="24"/>
                <w:szCs w:val="24"/>
              </w:rPr>
              <w:t>Основные элементы интерфейса. Основные типы документов. Управление отображением документов. Управление окнами документов. Основные инструменты системы. Предварительная настройка системы. Запуск, интерфейс. Порядок и последовательность работы с системой. Создание и сохранение чертежа. Выполнение графической работы с использованием ПК.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7" w:rsidRPr="00D27FCE" w:rsidRDefault="00D01677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09" w:rsidRPr="00D27FCE" w:rsidRDefault="00580509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77" w:rsidRPr="00D27FCE" w:rsidRDefault="005462BF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1677" w:rsidRPr="00D27FCE" w:rsidRDefault="00D01677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77" w:rsidRPr="00D27FCE" w:rsidTr="00BF1B03">
        <w:trPr>
          <w:trHeight w:val="335"/>
        </w:trPr>
        <w:tc>
          <w:tcPr>
            <w:tcW w:w="3686" w:type="dxa"/>
            <w:vMerge/>
          </w:tcPr>
          <w:p w:rsidR="00D01677" w:rsidRPr="00D27FCE" w:rsidRDefault="00D01677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7" w:rsidRPr="00D27FCE" w:rsidRDefault="00D01677" w:rsidP="00A96A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Выполнение домашних заданий по теме 6.1: </w:t>
            </w:r>
          </w:p>
          <w:p w:rsidR="00D01677" w:rsidRPr="00D27FCE" w:rsidRDefault="00D01677" w:rsidP="00A96A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1.Изучение основных источников, составление и дополнение конспекта лекций.   2.Освоение и закрепление практических навыков выполнения и редактирования изображений и текста с применением ПК.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77" w:rsidRPr="00D27FCE" w:rsidRDefault="00D01677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A8" w:rsidRPr="00D27FCE" w:rsidRDefault="002E6CA8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77" w:rsidRPr="00D27FCE" w:rsidRDefault="00D01677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1677" w:rsidRPr="00D27FCE" w:rsidRDefault="00D01677" w:rsidP="00842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EF" w:rsidRPr="00D27FCE" w:rsidTr="00BF1B03">
        <w:trPr>
          <w:trHeight w:val="838"/>
        </w:trPr>
        <w:tc>
          <w:tcPr>
            <w:tcW w:w="3686" w:type="dxa"/>
            <w:vMerge/>
          </w:tcPr>
          <w:p w:rsidR="00952CEF" w:rsidRPr="00D27FCE" w:rsidRDefault="00952CEF" w:rsidP="00E34A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2CEF" w:rsidRPr="00D27FCE" w:rsidRDefault="00952CEF" w:rsidP="00842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работы.</w:t>
            </w:r>
          </w:p>
          <w:p w:rsidR="00952CEF" w:rsidRPr="00D27FCE" w:rsidRDefault="00952CEF" w:rsidP="00457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E">
              <w:rPr>
                <w:rFonts w:ascii="Times New Roman" w:hAnsi="Times New Roman" w:cs="Times New Roman"/>
                <w:sz w:val="24"/>
                <w:szCs w:val="24"/>
              </w:rPr>
              <w:t xml:space="preserve">Главное меню системы КОМПАС. Основные возможности системы КОМПАС для выполнения графических построений.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CEF" w:rsidRPr="00D27FCE" w:rsidRDefault="00952CEF" w:rsidP="00842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2CEF" w:rsidRPr="00D27FCE" w:rsidRDefault="00952CEF" w:rsidP="00842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9D" w:rsidRPr="00D27FCE" w:rsidTr="00BF1B03">
        <w:trPr>
          <w:trHeight w:val="141"/>
        </w:trPr>
        <w:tc>
          <w:tcPr>
            <w:tcW w:w="121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7D9D" w:rsidRPr="00D27FCE" w:rsidRDefault="00327D9D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9D" w:rsidRPr="00D27FCE" w:rsidRDefault="00327D9D" w:rsidP="001D2B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F29DA" w:rsidRPr="00D27F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D9D" w:rsidRPr="00D27FCE" w:rsidRDefault="00327D9D" w:rsidP="00E34A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04E" w:rsidRPr="00D27FCE" w:rsidRDefault="00A4704E" w:rsidP="00A4704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4704E" w:rsidRPr="00D27FCE" w:rsidRDefault="00A4704E" w:rsidP="00A4704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4704E" w:rsidRPr="00D27FCE" w:rsidRDefault="00A4704E" w:rsidP="00A4704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4704E" w:rsidRPr="00D27FCE" w:rsidRDefault="00A4704E" w:rsidP="00A4704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4704E" w:rsidRPr="00D27FCE" w:rsidRDefault="00A4704E" w:rsidP="00A4704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4704E" w:rsidRPr="00D27FCE" w:rsidRDefault="00A4704E" w:rsidP="00A4704E">
      <w:pPr>
        <w:pStyle w:val="a5"/>
        <w:ind w:left="0"/>
        <w:rPr>
          <w:rFonts w:ascii="Times New Roman" w:hAnsi="Times New Roman" w:cs="Times New Roman"/>
          <w:sz w:val="28"/>
          <w:szCs w:val="28"/>
        </w:rPr>
        <w:sectPr w:rsidR="00A4704E" w:rsidRPr="00D27FCE" w:rsidSect="00E34ABB">
          <w:pgSz w:w="16838" w:h="11906" w:orient="landscape"/>
          <w:pgMar w:top="993" w:right="992" w:bottom="851" w:left="1134" w:header="709" w:footer="709" w:gutter="0"/>
          <w:cols w:space="708"/>
          <w:docGrid w:linePitch="360"/>
        </w:sectPr>
      </w:pPr>
    </w:p>
    <w:p w:rsidR="00A4704E" w:rsidRPr="00D27FCE" w:rsidRDefault="00666506" w:rsidP="00666506">
      <w:pPr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lastRenderedPageBreak/>
        <w:t xml:space="preserve">     3     </w:t>
      </w:r>
      <w:r w:rsidR="00BF1B03" w:rsidRPr="00D27FCE">
        <w:rPr>
          <w:rFonts w:ascii="Times New Roman" w:hAnsi="Times New Roman" w:cs="Times New Roman"/>
          <w:sz w:val="28"/>
          <w:szCs w:val="28"/>
        </w:rPr>
        <w:t xml:space="preserve">УСЛОВИЯ   </w:t>
      </w:r>
      <w:r w:rsidR="00A4704E" w:rsidRPr="00D27FCE">
        <w:rPr>
          <w:rFonts w:ascii="Times New Roman" w:hAnsi="Times New Roman" w:cs="Times New Roman"/>
          <w:sz w:val="28"/>
          <w:szCs w:val="28"/>
        </w:rPr>
        <w:t xml:space="preserve">РЕАЛИЗАЦИИ  </w:t>
      </w:r>
      <w:r w:rsidR="00BF1B03" w:rsidRPr="00D27FCE">
        <w:rPr>
          <w:rFonts w:ascii="Times New Roman" w:hAnsi="Times New Roman" w:cs="Times New Roman"/>
          <w:sz w:val="28"/>
          <w:szCs w:val="28"/>
        </w:rPr>
        <w:t xml:space="preserve"> </w:t>
      </w:r>
      <w:r w:rsidR="00A4704E" w:rsidRPr="00D27FCE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BF1B03" w:rsidRPr="00D27FCE">
        <w:rPr>
          <w:rFonts w:ascii="Times New Roman" w:hAnsi="Times New Roman" w:cs="Times New Roman"/>
          <w:sz w:val="28"/>
          <w:szCs w:val="28"/>
        </w:rPr>
        <w:t xml:space="preserve">  </w:t>
      </w:r>
      <w:r w:rsidR="00A4704E" w:rsidRPr="00D27FCE">
        <w:rPr>
          <w:rFonts w:ascii="Times New Roman" w:hAnsi="Times New Roman" w:cs="Times New Roman"/>
          <w:sz w:val="28"/>
          <w:szCs w:val="28"/>
        </w:rPr>
        <w:t>ДИСЦИПЛИНЫ</w:t>
      </w:r>
    </w:p>
    <w:p w:rsidR="00A4704E" w:rsidRPr="00D27FCE" w:rsidRDefault="00A4704E" w:rsidP="00A4704E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A4704E" w:rsidRPr="00D27FCE" w:rsidRDefault="000D190F" w:rsidP="000D190F">
      <w:pPr>
        <w:pStyle w:val="a5"/>
        <w:ind w:left="1418" w:hanging="1134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3</w:t>
      </w:r>
      <w:r w:rsidR="00666506" w:rsidRPr="00D27FCE">
        <w:rPr>
          <w:rFonts w:ascii="Times New Roman" w:hAnsi="Times New Roman" w:cs="Times New Roman"/>
          <w:sz w:val="28"/>
          <w:szCs w:val="28"/>
        </w:rPr>
        <w:t>.1       Мат</w:t>
      </w:r>
      <w:r w:rsidR="002514E3" w:rsidRPr="00D27FCE">
        <w:rPr>
          <w:rFonts w:ascii="Times New Roman" w:hAnsi="Times New Roman" w:cs="Times New Roman"/>
          <w:sz w:val="28"/>
          <w:szCs w:val="28"/>
        </w:rPr>
        <w:t>ериально-техническое обеспечение</w:t>
      </w:r>
    </w:p>
    <w:p w:rsidR="00A4704E" w:rsidRPr="00D27FCE" w:rsidRDefault="00A4704E" w:rsidP="00A4704E">
      <w:pPr>
        <w:pStyle w:val="a5"/>
        <w:ind w:left="1418" w:hanging="851"/>
        <w:rPr>
          <w:rFonts w:ascii="Times New Roman" w:hAnsi="Times New Roman" w:cs="Times New Roman"/>
          <w:sz w:val="28"/>
          <w:szCs w:val="28"/>
        </w:rPr>
      </w:pPr>
    </w:p>
    <w:p w:rsidR="00A4704E" w:rsidRPr="00D27FCE" w:rsidRDefault="00A4704E" w:rsidP="004255A7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Для реализации у</w:t>
      </w:r>
      <w:r w:rsidR="002514E3" w:rsidRPr="00D27FCE">
        <w:rPr>
          <w:rFonts w:ascii="Times New Roman" w:hAnsi="Times New Roman" w:cs="Times New Roman"/>
          <w:sz w:val="28"/>
          <w:szCs w:val="28"/>
        </w:rPr>
        <w:t>чебной дисциплины имеется учебный кабинет «Инженерная графика».</w:t>
      </w:r>
    </w:p>
    <w:p w:rsidR="00A4704E" w:rsidRPr="00D27FCE" w:rsidRDefault="00A4704E" w:rsidP="00A4704E">
      <w:pPr>
        <w:pStyle w:val="a5"/>
        <w:ind w:left="1418" w:hanging="851"/>
        <w:rPr>
          <w:rFonts w:ascii="Times New Roman" w:hAnsi="Times New Roman" w:cs="Times New Roman"/>
          <w:sz w:val="28"/>
          <w:szCs w:val="28"/>
        </w:rPr>
      </w:pPr>
    </w:p>
    <w:p w:rsidR="00A4704E" w:rsidRPr="00D27FCE" w:rsidRDefault="00A4704E" w:rsidP="00A4704E">
      <w:pPr>
        <w:pStyle w:val="a5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A4704E" w:rsidRPr="00D27FCE" w:rsidRDefault="00A4704E" w:rsidP="00A4704E">
      <w:pPr>
        <w:pStyle w:val="a5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-  </w:t>
      </w:r>
      <w:r w:rsidR="002514E3" w:rsidRPr="00D27FCE">
        <w:rPr>
          <w:rFonts w:ascii="Times New Roman" w:hAnsi="Times New Roman" w:cs="Times New Roman"/>
          <w:sz w:val="28"/>
          <w:szCs w:val="28"/>
        </w:rPr>
        <w:t xml:space="preserve">автоматизированные </w:t>
      </w:r>
      <w:r w:rsidRPr="00D27FCE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>;</w:t>
      </w:r>
    </w:p>
    <w:p w:rsidR="00A4704E" w:rsidRPr="00D27FCE" w:rsidRDefault="00A4704E" w:rsidP="00A4704E">
      <w:pPr>
        <w:pStyle w:val="a5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-  </w:t>
      </w:r>
      <w:r w:rsidR="002514E3" w:rsidRPr="00D27FCE">
        <w:rPr>
          <w:rFonts w:ascii="Times New Roman" w:hAnsi="Times New Roman" w:cs="Times New Roman"/>
          <w:sz w:val="28"/>
          <w:szCs w:val="28"/>
        </w:rPr>
        <w:t xml:space="preserve">автоматизированное </w:t>
      </w:r>
      <w:r w:rsidRPr="00D27FCE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A4704E" w:rsidRPr="00D27FCE" w:rsidRDefault="00A4704E" w:rsidP="00A4704E">
      <w:pPr>
        <w:pStyle w:val="a5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-  доска;</w:t>
      </w:r>
    </w:p>
    <w:p w:rsidR="00A4704E" w:rsidRPr="00D27FCE" w:rsidRDefault="00A4704E" w:rsidP="00A4704E">
      <w:pPr>
        <w:pStyle w:val="a5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-  комплект учебно-наглядных пособий</w:t>
      </w:r>
      <w:r w:rsidR="002514E3" w:rsidRPr="00D27FCE">
        <w:rPr>
          <w:rFonts w:ascii="Times New Roman" w:hAnsi="Times New Roman" w:cs="Times New Roman"/>
          <w:sz w:val="28"/>
          <w:szCs w:val="28"/>
        </w:rPr>
        <w:t>.</w:t>
      </w:r>
    </w:p>
    <w:p w:rsidR="00A4704E" w:rsidRPr="00D27FCE" w:rsidRDefault="00A4704E" w:rsidP="00A4704E">
      <w:pPr>
        <w:pStyle w:val="a5"/>
        <w:ind w:left="1418" w:hanging="851"/>
        <w:rPr>
          <w:rFonts w:ascii="Times New Roman" w:hAnsi="Times New Roman" w:cs="Times New Roman"/>
          <w:sz w:val="28"/>
          <w:szCs w:val="28"/>
        </w:rPr>
      </w:pPr>
    </w:p>
    <w:p w:rsidR="00A4704E" w:rsidRPr="00D27FCE" w:rsidRDefault="00A4704E" w:rsidP="00A4704E">
      <w:pPr>
        <w:pStyle w:val="a5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A4704E" w:rsidRPr="00D27FCE" w:rsidRDefault="002514E3" w:rsidP="00A4704E">
      <w:pPr>
        <w:pStyle w:val="a5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-   компьютер с лицензионным программным обеспечением, принтер.</w:t>
      </w:r>
    </w:p>
    <w:p w:rsidR="00A4704E" w:rsidRPr="00D27FCE" w:rsidRDefault="00A4704E" w:rsidP="00A4704E">
      <w:pPr>
        <w:pStyle w:val="a5"/>
        <w:ind w:left="1418" w:hanging="851"/>
        <w:rPr>
          <w:rFonts w:ascii="Times New Roman" w:hAnsi="Times New Roman" w:cs="Times New Roman"/>
          <w:sz w:val="28"/>
          <w:szCs w:val="28"/>
        </w:rPr>
      </w:pPr>
    </w:p>
    <w:p w:rsidR="008E2FD2" w:rsidRPr="00D27FCE" w:rsidRDefault="00AA5995" w:rsidP="00AA5995">
      <w:pPr>
        <w:pStyle w:val="a5"/>
        <w:ind w:left="567" w:hanging="283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3.2    </w:t>
      </w:r>
      <w:r w:rsidR="008E2FD2" w:rsidRPr="00D27FCE">
        <w:rPr>
          <w:rFonts w:ascii="Times New Roman" w:hAnsi="Times New Roman" w:cs="Times New Roman"/>
          <w:sz w:val="28"/>
          <w:szCs w:val="28"/>
        </w:rPr>
        <w:t>Информ</w:t>
      </w:r>
      <w:r w:rsidR="002514E3" w:rsidRPr="00D27FCE">
        <w:rPr>
          <w:rFonts w:ascii="Times New Roman" w:hAnsi="Times New Roman" w:cs="Times New Roman"/>
          <w:sz w:val="28"/>
          <w:szCs w:val="28"/>
        </w:rPr>
        <w:t>ационное обеспечение обучения</w:t>
      </w:r>
    </w:p>
    <w:p w:rsidR="008E2FD2" w:rsidRPr="00D27FCE" w:rsidRDefault="008E2FD2" w:rsidP="008E2FD2">
      <w:pPr>
        <w:pStyle w:val="a5"/>
        <w:ind w:left="1418" w:hanging="2"/>
        <w:rPr>
          <w:rFonts w:ascii="Times New Roman" w:hAnsi="Times New Roman" w:cs="Times New Roman"/>
          <w:sz w:val="28"/>
          <w:szCs w:val="28"/>
        </w:rPr>
      </w:pPr>
    </w:p>
    <w:p w:rsidR="008E2FD2" w:rsidRPr="00D27FCE" w:rsidRDefault="00ED146E" w:rsidP="008E2FD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    3.2.1  </w:t>
      </w:r>
      <w:r w:rsidR="00BF1B03" w:rsidRPr="00D27FCE">
        <w:rPr>
          <w:rFonts w:ascii="Times New Roman" w:hAnsi="Times New Roman" w:cs="Times New Roman"/>
          <w:sz w:val="28"/>
          <w:szCs w:val="28"/>
        </w:rPr>
        <w:t xml:space="preserve"> </w:t>
      </w:r>
      <w:r w:rsidR="008E2FD2" w:rsidRPr="00D27FCE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ED146E" w:rsidRPr="00D27FCE" w:rsidRDefault="00ED146E" w:rsidP="008E2FD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8E2FD2" w:rsidRPr="00D27FCE" w:rsidRDefault="008E2FD2" w:rsidP="00E26C21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27FCE">
        <w:rPr>
          <w:rFonts w:ascii="Times New Roman" w:eastAsia="Times New Roman" w:hAnsi="Times New Roman" w:cs="Times New Roman"/>
          <w:sz w:val="28"/>
          <w:szCs w:val="28"/>
        </w:rPr>
        <w:t xml:space="preserve">Боголюбов С.К.  Индивидуальные задания по курсу черчения: Учебное пособие для учащихся техникумов. 2-ое изд., </w:t>
      </w:r>
      <w:proofErr w:type="spellStart"/>
      <w:r w:rsidRPr="00D27FCE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D27FCE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D27FCE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D27F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7F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27FCE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D27FCE">
        <w:rPr>
          <w:rFonts w:ascii="Times New Roman" w:eastAsia="Times New Roman" w:hAnsi="Times New Roman" w:cs="Times New Roman"/>
          <w:sz w:val="28"/>
          <w:szCs w:val="28"/>
        </w:rPr>
        <w:t xml:space="preserve">., 2004. – 368 с.: ил. </w:t>
      </w:r>
    </w:p>
    <w:p w:rsidR="008E2FD2" w:rsidRPr="00D27FCE" w:rsidRDefault="008E2FD2" w:rsidP="00ED146E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before="65"/>
        <w:ind w:left="426" w:hanging="426"/>
        <w:rPr>
          <w:rFonts w:ascii="Times New Roman" w:hAnsi="Times New Roman" w:cs="Times New Roman"/>
          <w:spacing w:val="-3"/>
          <w:sz w:val="28"/>
          <w:szCs w:val="28"/>
        </w:rPr>
      </w:pPr>
      <w:r w:rsidRPr="00D27FC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Боголюбов С.К.  </w:t>
      </w:r>
      <w:r w:rsidR="00BF1B03" w:rsidRPr="00D27FCE">
        <w:rPr>
          <w:rFonts w:ascii="Times New Roman" w:hAnsi="Times New Roman" w:cs="Times New Roman"/>
          <w:spacing w:val="-2"/>
          <w:sz w:val="28"/>
          <w:szCs w:val="28"/>
        </w:rPr>
        <w:t xml:space="preserve">Инженерная графика: учебник для средних </w:t>
      </w:r>
      <w:r w:rsidRPr="00D27FCE">
        <w:rPr>
          <w:rFonts w:ascii="Times New Roman" w:hAnsi="Times New Roman" w:cs="Times New Roman"/>
          <w:spacing w:val="-2"/>
          <w:sz w:val="28"/>
          <w:szCs w:val="28"/>
        </w:rPr>
        <w:t>специальных учебных заведений. – 3-е издание</w:t>
      </w:r>
      <w:proofErr w:type="gramStart"/>
      <w:r w:rsidRPr="00D27FCE">
        <w:rPr>
          <w:rFonts w:ascii="Times New Roman" w:hAnsi="Times New Roman" w:cs="Times New Roman"/>
          <w:spacing w:val="-2"/>
          <w:sz w:val="28"/>
          <w:szCs w:val="28"/>
        </w:rPr>
        <w:t xml:space="preserve">., </w:t>
      </w:r>
      <w:proofErr w:type="spellStart"/>
      <w:proofErr w:type="gramEnd"/>
      <w:r w:rsidRPr="00D27FCE">
        <w:rPr>
          <w:rFonts w:ascii="Times New Roman" w:hAnsi="Times New Roman" w:cs="Times New Roman"/>
          <w:spacing w:val="-2"/>
          <w:sz w:val="28"/>
          <w:szCs w:val="28"/>
        </w:rPr>
        <w:t>испр</w:t>
      </w:r>
      <w:proofErr w:type="spellEnd"/>
      <w:r w:rsidRPr="00D27FCE">
        <w:rPr>
          <w:rFonts w:ascii="Times New Roman" w:hAnsi="Times New Roman" w:cs="Times New Roman"/>
          <w:spacing w:val="-2"/>
          <w:sz w:val="28"/>
          <w:szCs w:val="28"/>
        </w:rPr>
        <w:t xml:space="preserve">. и </w:t>
      </w:r>
      <w:proofErr w:type="spellStart"/>
      <w:r w:rsidRPr="00D27FCE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BF1B03" w:rsidRPr="00D27FCE">
        <w:rPr>
          <w:rFonts w:ascii="Times New Roman" w:hAnsi="Times New Roman" w:cs="Times New Roman"/>
          <w:spacing w:val="-2"/>
          <w:sz w:val="28"/>
          <w:szCs w:val="28"/>
        </w:rPr>
        <w:t>ополн</w:t>
      </w:r>
      <w:proofErr w:type="spellEnd"/>
      <w:r w:rsidR="00BF1B03" w:rsidRPr="00D27FCE">
        <w:rPr>
          <w:rFonts w:ascii="Times New Roman" w:hAnsi="Times New Roman" w:cs="Times New Roman"/>
          <w:spacing w:val="-2"/>
          <w:sz w:val="28"/>
          <w:szCs w:val="28"/>
        </w:rPr>
        <w:t xml:space="preserve">. -  М.:  Машиностроение, </w:t>
      </w:r>
      <w:r w:rsidRPr="00D27FCE">
        <w:rPr>
          <w:rFonts w:ascii="Times New Roman" w:hAnsi="Times New Roman" w:cs="Times New Roman"/>
          <w:spacing w:val="-2"/>
          <w:sz w:val="28"/>
          <w:szCs w:val="28"/>
        </w:rPr>
        <w:t xml:space="preserve">2000. -  с. 352: ил. </w:t>
      </w:r>
    </w:p>
    <w:p w:rsidR="008E2FD2" w:rsidRPr="00D27FCE" w:rsidRDefault="00BF1B03" w:rsidP="00ED146E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before="1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7FCE">
        <w:rPr>
          <w:rFonts w:ascii="Times New Roman" w:eastAsia="Times New Roman" w:hAnsi="Times New Roman" w:cs="Times New Roman"/>
          <w:sz w:val="28"/>
          <w:szCs w:val="28"/>
        </w:rPr>
        <w:t>Брилинг</w:t>
      </w:r>
      <w:proofErr w:type="spellEnd"/>
      <w:r w:rsidRPr="00D27FCE">
        <w:rPr>
          <w:rFonts w:ascii="Times New Roman" w:eastAsia="Times New Roman" w:hAnsi="Times New Roman" w:cs="Times New Roman"/>
          <w:sz w:val="28"/>
          <w:szCs w:val="28"/>
        </w:rPr>
        <w:t xml:space="preserve"> Н.С. Черчение: справ</w:t>
      </w:r>
      <w:proofErr w:type="gramStart"/>
      <w:r w:rsidRPr="00D27F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2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7FC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27FCE">
        <w:rPr>
          <w:rFonts w:ascii="Times New Roman" w:eastAsia="Times New Roman" w:hAnsi="Times New Roman" w:cs="Times New Roman"/>
          <w:sz w:val="28"/>
          <w:szCs w:val="28"/>
        </w:rPr>
        <w:t>особие</w:t>
      </w:r>
      <w:r w:rsidR="007A2C8D" w:rsidRPr="00D27FC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="007A2C8D" w:rsidRPr="00D27FCE">
        <w:rPr>
          <w:rFonts w:ascii="Times New Roman" w:eastAsia="Times New Roman" w:hAnsi="Times New Roman" w:cs="Times New Roman"/>
          <w:sz w:val="28"/>
          <w:szCs w:val="28"/>
        </w:rPr>
        <w:t>Н.С.Брилинг</w:t>
      </w:r>
      <w:proofErr w:type="spellEnd"/>
      <w:r w:rsidR="007A2C8D" w:rsidRPr="00D27FCE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E2FD2" w:rsidRPr="00D27FCE">
        <w:rPr>
          <w:rFonts w:ascii="Times New Roman" w:eastAsia="Times New Roman" w:hAnsi="Times New Roman" w:cs="Times New Roman"/>
          <w:sz w:val="28"/>
          <w:szCs w:val="28"/>
        </w:rPr>
        <w:t>С.Н.Балягин</w:t>
      </w:r>
      <w:proofErr w:type="spellEnd"/>
      <w:r w:rsidR="008E2FD2" w:rsidRPr="00D27FCE">
        <w:rPr>
          <w:rFonts w:ascii="Times New Roman" w:eastAsia="Times New Roman" w:hAnsi="Times New Roman" w:cs="Times New Roman"/>
          <w:sz w:val="28"/>
          <w:szCs w:val="28"/>
        </w:rPr>
        <w:t xml:space="preserve">. - 3-е изд., </w:t>
      </w:r>
      <w:proofErr w:type="spellStart"/>
      <w:r w:rsidR="008E2FD2" w:rsidRPr="00D27FCE">
        <w:rPr>
          <w:rFonts w:ascii="Times New Roman" w:eastAsia="Times New Roman" w:hAnsi="Times New Roman" w:cs="Times New Roman"/>
          <w:sz w:val="28"/>
          <w:szCs w:val="28"/>
        </w:rPr>
        <w:t>дополн</w:t>
      </w:r>
      <w:proofErr w:type="spellEnd"/>
      <w:r w:rsidR="008E2FD2" w:rsidRPr="00D27FCE">
        <w:rPr>
          <w:rFonts w:ascii="Times New Roman" w:eastAsia="Times New Roman" w:hAnsi="Times New Roman" w:cs="Times New Roman"/>
          <w:sz w:val="28"/>
          <w:szCs w:val="28"/>
        </w:rPr>
        <w:t xml:space="preserve">.  – М.: </w:t>
      </w:r>
      <w:proofErr w:type="spellStart"/>
      <w:r w:rsidRPr="00D27FCE">
        <w:rPr>
          <w:rFonts w:ascii="Times New Roman" w:eastAsia="Times New Roman" w:hAnsi="Times New Roman" w:cs="Times New Roman"/>
          <w:sz w:val="28"/>
          <w:szCs w:val="28"/>
        </w:rPr>
        <w:t>Стройиздат</w:t>
      </w:r>
      <w:proofErr w:type="spellEnd"/>
      <w:r w:rsidRPr="00D27F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2FD2" w:rsidRPr="00D27FCE">
        <w:rPr>
          <w:rFonts w:ascii="Times New Roman" w:eastAsia="Times New Roman" w:hAnsi="Times New Roman" w:cs="Times New Roman"/>
          <w:sz w:val="28"/>
          <w:szCs w:val="28"/>
        </w:rPr>
        <w:t>2006. – 421 с.: ил.</w:t>
      </w:r>
    </w:p>
    <w:p w:rsidR="008E2FD2" w:rsidRPr="00D27FCE" w:rsidRDefault="008E2FD2" w:rsidP="00ED146E">
      <w:pPr>
        <w:pStyle w:val="a5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Бродский А.М. </w:t>
      </w:r>
      <w:r w:rsidR="007A2C8D" w:rsidRPr="00D27FCE">
        <w:rPr>
          <w:rFonts w:ascii="Times New Roman" w:hAnsi="Times New Roman" w:cs="Times New Roman"/>
          <w:sz w:val="28"/>
          <w:szCs w:val="28"/>
        </w:rPr>
        <w:t>Практикум по инженерной графике</w:t>
      </w:r>
      <w:r w:rsidRPr="00D27FCE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 xml:space="preserve">особие для студ. учреждений сред. проф. образования / А.М.Бродский, </w:t>
      </w:r>
      <w:proofErr w:type="spellStart"/>
      <w:r w:rsidRPr="00D27FCE">
        <w:rPr>
          <w:rFonts w:ascii="Times New Roman" w:hAnsi="Times New Roman" w:cs="Times New Roman"/>
          <w:sz w:val="28"/>
          <w:szCs w:val="28"/>
        </w:rPr>
        <w:t>Э.М.Фазлулин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FCE">
        <w:rPr>
          <w:rFonts w:ascii="Times New Roman" w:hAnsi="Times New Roman" w:cs="Times New Roman"/>
          <w:sz w:val="28"/>
          <w:szCs w:val="28"/>
        </w:rPr>
        <w:t>В.А.Хал</w:t>
      </w:r>
      <w:r w:rsidR="007A2C8D" w:rsidRPr="00D27FCE">
        <w:rPr>
          <w:rFonts w:ascii="Times New Roman" w:hAnsi="Times New Roman" w:cs="Times New Roman"/>
          <w:sz w:val="28"/>
          <w:szCs w:val="28"/>
        </w:rPr>
        <w:t>динов</w:t>
      </w:r>
      <w:proofErr w:type="spellEnd"/>
      <w:r w:rsidR="007A2C8D" w:rsidRPr="00D27FCE">
        <w:rPr>
          <w:rFonts w:ascii="Times New Roman" w:hAnsi="Times New Roman" w:cs="Times New Roman"/>
          <w:sz w:val="28"/>
          <w:szCs w:val="28"/>
        </w:rPr>
        <w:t>. – 7-ое изд., стер. -  М.</w:t>
      </w:r>
      <w:r w:rsidRPr="00D27FCE">
        <w:rPr>
          <w:rFonts w:ascii="Times New Roman" w:hAnsi="Times New Roman" w:cs="Times New Roman"/>
          <w:sz w:val="28"/>
          <w:szCs w:val="28"/>
        </w:rPr>
        <w:t xml:space="preserve">: Издательский центр «Академия», 2012. – 192 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>.</w:t>
      </w:r>
    </w:p>
    <w:p w:rsidR="008E2FD2" w:rsidRPr="00D27FCE" w:rsidRDefault="008E2FD2" w:rsidP="00ED146E">
      <w:pPr>
        <w:pStyle w:val="a5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D27FCE">
        <w:rPr>
          <w:rFonts w:ascii="Times New Roman" w:hAnsi="Times New Roman" w:cs="Times New Roman"/>
          <w:sz w:val="28"/>
          <w:szCs w:val="28"/>
        </w:rPr>
        <w:t>БродскийА.М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>. Инжене</w:t>
      </w:r>
      <w:r w:rsidR="007A2C8D" w:rsidRPr="00D27FCE">
        <w:rPr>
          <w:rFonts w:ascii="Times New Roman" w:hAnsi="Times New Roman" w:cs="Times New Roman"/>
          <w:sz w:val="28"/>
          <w:szCs w:val="28"/>
        </w:rPr>
        <w:t>рная графика (металлообработка)</w:t>
      </w:r>
      <w:r w:rsidRPr="00D27FCE">
        <w:rPr>
          <w:rFonts w:ascii="Times New Roman" w:hAnsi="Times New Roman" w:cs="Times New Roman"/>
          <w:sz w:val="28"/>
          <w:szCs w:val="28"/>
        </w:rPr>
        <w:t>: учебник для студ. учреждений сред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 xml:space="preserve">роф. образования / А.М.Бродский, </w:t>
      </w:r>
      <w:proofErr w:type="spellStart"/>
      <w:r w:rsidRPr="00D27FCE">
        <w:rPr>
          <w:rFonts w:ascii="Times New Roman" w:hAnsi="Times New Roman" w:cs="Times New Roman"/>
          <w:sz w:val="28"/>
          <w:szCs w:val="28"/>
        </w:rPr>
        <w:t>Э.М.Фазлулин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FCE">
        <w:rPr>
          <w:rFonts w:ascii="Times New Roman" w:hAnsi="Times New Roman" w:cs="Times New Roman"/>
          <w:sz w:val="28"/>
          <w:szCs w:val="28"/>
        </w:rPr>
        <w:t>В.А.Ха</w:t>
      </w:r>
      <w:r w:rsidR="007A2C8D" w:rsidRPr="00D27FCE">
        <w:rPr>
          <w:rFonts w:ascii="Times New Roman" w:hAnsi="Times New Roman" w:cs="Times New Roman"/>
          <w:sz w:val="28"/>
          <w:szCs w:val="28"/>
        </w:rPr>
        <w:t>лдинов</w:t>
      </w:r>
      <w:proofErr w:type="spellEnd"/>
      <w:r w:rsidR="007A2C8D" w:rsidRPr="00D27FCE">
        <w:rPr>
          <w:rFonts w:ascii="Times New Roman" w:hAnsi="Times New Roman" w:cs="Times New Roman"/>
          <w:sz w:val="28"/>
          <w:szCs w:val="28"/>
        </w:rPr>
        <w:t>. – 8-ое изд., стер. – М.</w:t>
      </w:r>
      <w:r w:rsidRPr="00D27FCE">
        <w:rPr>
          <w:rFonts w:ascii="Times New Roman" w:hAnsi="Times New Roman" w:cs="Times New Roman"/>
          <w:sz w:val="28"/>
          <w:szCs w:val="28"/>
        </w:rPr>
        <w:t xml:space="preserve">: Издательский центр «Академия», 2012. – 400 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>.</w:t>
      </w:r>
    </w:p>
    <w:p w:rsidR="00AA5995" w:rsidRPr="00D27FCE" w:rsidRDefault="00AA5995" w:rsidP="00AA599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E2FD2" w:rsidRPr="00D27FCE" w:rsidRDefault="008E2FD2" w:rsidP="00ED146E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before="10"/>
        <w:ind w:left="426" w:hanging="426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D27FCE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Вышнепольский</w:t>
      </w:r>
      <w:proofErr w:type="spellEnd"/>
      <w:r w:rsidRPr="00D27F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И.С. Черчение для техникумов: Учеб</w:t>
      </w:r>
      <w:proofErr w:type="gramStart"/>
      <w:r w:rsidRPr="00D27FCE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proofErr w:type="gramEnd"/>
      <w:r w:rsidRPr="00D27F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D27FCE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proofErr w:type="gramEnd"/>
      <w:r w:rsidRPr="00D27F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ля учеб. заведений нач. и сред. проф. образования  / И.С. </w:t>
      </w:r>
      <w:proofErr w:type="spellStart"/>
      <w:r w:rsidRPr="00D27FCE">
        <w:rPr>
          <w:rFonts w:ascii="Times New Roman" w:eastAsia="Times New Roman" w:hAnsi="Times New Roman" w:cs="Times New Roman"/>
          <w:spacing w:val="-3"/>
          <w:sz w:val="28"/>
          <w:szCs w:val="28"/>
        </w:rPr>
        <w:t>Вышнепольский</w:t>
      </w:r>
      <w:proofErr w:type="spellEnd"/>
      <w:r w:rsidRPr="00D27F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D27FCE">
        <w:rPr>
          <w:rFonts w:ascii="Times New Roman" w:eastAsia="Times New Roman" w:hAnsi="Times New Roman" w:cs="Times New Roman"/>
          <w:spacing w:val="-3"/>
          <w:sz w:val="28"/>
          <w:szCs w:val="28"/>
        </w:rPr>
        <w:t>В.И.Вышнепольский</w:t>
      </w:r>
      <w:proofErr w:type="spellEnd"/>
      <w:r w:rsidRPr="00D27F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- 2-е изд., – М. : ООО «Издательство </w:t>
      </w:r>
      <w:proofErr w:type="spellStart"/>
      <w:r w:rsidRPr="00D27FCE">
        <w:rPr>
          <w:rFonts w:ascii="Times New Roman" w:eastAsia="Times New Roman" w:hAnsi="Times New Roman" w:cs="Times New Roman"/>
          <w:spacing w:val="-3"/>
          <w:sz w:val="28"/>
          <w:szCs w:val="28"/>
        </w:rPr>
        <w:t>Астрель</w:t>
      </w:r>
      <w:proofErr w:type="spellEnd"/>
      <w:r w:rsidRPr="00D27FCE">
        <w:rPr>
          <w:rFonts w:ascii="Times New Roman" w:eastAsia="Times New Roman" w:hAnsi="Times New Roman" w:cs="Times New Roman"/>
          <w:spacing w:val="-3"/>
          <w:sz w:val="28"/>
          <w:szCs w:val="28"/>
        </w:rPr>
        <w:t>»: ООО «Издательство АСТ», 2006. – 399 с.:  ил.</w:t>
      </w:r>
    </w:p>
    <w:p w:rsidR="008E2FD2" w:rsidRPr="00D27FCE" w:rsidRDefault="008E2FD2" w:rsidP="00ED146E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before="1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D27FCE">
        <w:rPr>
          <w:rFonts w:ascii="Times New Roman" w:eastAsia="Times New Roman" w:hAnsi="Times New Roman" w:cs="Times New Roman"/>
          <w:sz w:val="28"/>
          <w:szCs w:val="28"/>
        </w:rPr>
        <w:t xml:space="preserve">Куликов В.П. Инженерная графика: учебник / В.П.Куликов, А.В.Кузин, В.М.Демин.-2-е изд., </w:t>
      </w:r>
      <w:proofErr w:type="spellStart"/>
      <w:r w:rsidRPr="00D27FCE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D27FCE">
        <w:rPr>
          <w:rFonts w:ascii="Times New Roman" w:eastAsia="Times New Roman" w:hAnsi="Times New Roman" w:cs="Times New Roman"/>
          <w:sz w:val="28"/>
          <w:szCs w:val="28"/>
        </w:rPr>
        <w:t xml:space="preserve">. и доп. </w:t>
      </w:r>
      <w:proofErr w:type="gramStart"/>
      <w:r w:rsidRPr="00D27FCE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D27FCE">
        <w:rPr>
          <w:rFonts w:ascii="Times New Roman" w:eastAsia="Times New Roman" w:hAnsi="Times New Roman" w:cs="Times New Roman"/>
          <w:sz w:val="28"/>
          <w:szCs w:val="28"/>
        </w:rPr>
        <w:t>.: ФОРУМ: ИНФРА-М, 2007. - 368 с.</w:t>
      </w:r>
    </w:p>
    <w:p w:rsidR="008E2FD2" w:rsidRPr="00D27FCE" w:rsidRDefault="008E682E" w:rsidP="00ED146E">
      <w:pPr>
        <w:pStyle w:val="a5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D27FCE">
        <w:rPr>
          <w:rFonts w:ascii="Times New Roman" w:hAnsi="Times New Roman" w:cs="Times New Roman"/>
          <w:sz w:val="28"/>
          <w:szCs w:val="28"/>
        </w:rPr>
        <w:t>Пуйческу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 Ф.И.</w:t>
      </w:r>
      <w:r w:rsidR="008E2FD2" w:rsidRPr="00D27FCE">
        <w:rPr>
          <w:rFonts w:ascii="Times New Roman" w:hAnsi="Times New Roman" w:cs="Times New Roman"/>
          <w:sz w:val="28"/>
          <w:szCs w:val="28"/>
        </w:rPr>
        <w:t xml:space="preserve"> Инженерная графика: учебник для студ. учреждений сред</w:t>
      </w:r>
      <w:proofErr w:type="gramStart"/>
      <w:r w:rsidR="008E2FD2" w:rsidRPr="00D27F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2FD2" w:rsidRPr="00D27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FD2" w:rsidRPr="00D27F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2FD2" w:rsidRPr="00D27FCE">
        <w:rPr>
          <w:rFonts w:ascii="Times New Roman" w:hAnsi="Times New Roman" w:cs="Times New Roman"/>
          <w:sz w:val="28"/>
          <w:szCs w:val="28"/>
        </w:rPr>
        <w:t xml:space="preserve">роф. образования / </w:t>
      </w:r>
      <w:proofErr w:type="spellStart"/>
      <w:r w:rsidR="008E2FD2" w:rsidRPr="00D27FCE">
        <w:rPr>
          <w:rFonts w:ascii="Times New Roman" w:hAnsi="Times New Roman" w:cs="Times New Roman"/>
          <w:sz w:val="28"/>
          <w:szCs w:val="28"/>
        </w:rPr>
        <w:t>Ф.И.Пуйческу</w:t>
      </w:r>
      <w:proofErr w:type="spellEnd"/>
      <w:r w:rsidR="008E2FD2" w:rsidRPr="00D27FCE">
        <w:rPr>
          <w:rFonts w:ascii="Times New Roman" w:hAnsi="Times New Roman" w:cs="Times New Roman"/>
          <w:sz w:val="28"/>
          <w:szCs w:val="28"/>
        </w:rPr>
        <w:t xml:space="preserve">, С.Н.Муравьев, Н.А.Чванова.      - М.: Издательский центр «Академия», 2011. – 336 </w:t>
      </w:r>
      <w:proofErr w:type="gramStart"/>
      <w:r w:rsidR="008E2FD2" w:rsidRPr="00D27F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FD2" w:rsidRPr="00D27FCE">
        <w:rPr>
          <w:rFonts w:ascii="Times New Roman" w:hAnsi="Times New Roman" w:cs="Times New Roman"/>
          <w:sz w:val="28"/>
          <w:szCs w:val="28"/>
        </w:rPr>
        <w:t>.</w:t>
      </w:r>
    </w:p>
    <w:p w:rsidR="008E2FD2" w:rsidRPr="00D27FCE" w:rsidRDefault="008E2FD2" w:rsidP="00ED146E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before="10"/>
        <w:ind w:left="426" w:hanging="426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27FCE">
        <w:rPr>
          <w:rFonts w:ascii="Times New Roman" w:eastAsia="Times New Roman" w:hAnsi="Times New Roman" w:cs="Times New Roman"/>
          <w:sz w:val="28"/>
          <w:szCs w:val="28"/>
        </w:rPr>
        <w:t>Розов С.В. Сборник заданий по черчению: учеб</w:t>
      </w:r>
      <w:proofErr w:type="gramStart"/>
      <w:r w:rsidRPr="00D27F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2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7FC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27FCE">
        <w:rPr>
          <w:rFonts w:ascii="Times New Roman" w:eastAsia="Times New Roman" w:hAnsi="Times New Roman" w:cs="Times New Roman"/>
          <w:sz w:val="28"/>
          <w:szCs w:val="28"/>
        </w:rPr>
        <w:t xml:space="preserve">особие для учащихся техникумов. – 8-е изд., доп. – М.: Машиностроение, 2006. – 336 с.: ил. </w:t>
      </w:r>
    </w:p>
    <w:p w:rsidR="008E2FD2" w:rsidRPr="00D27FCE" w:rsidRDefault="008E2FD2" w:rsidP="00ED146E">
      <w:pPr>
        <w:pStyle w:val="a5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D27FCE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 А.А. Справочник по черчению: учеб. пособие для студ. </w:t>
      </w:r>
      <w:proofErr w:type="spellStart"/>
      <w:r w:rsidRPr="00D27FCE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. учреждений сред. проф. образования / </w:t>
      </w:r>
      <w:proofErr w:type="spellStart"/>
      <w:r w:rsidRPr="00D27FCE">
        <w:rPr>
          <w:rFonts w:ascii="Times New Roman" w:hAnsi="Times New Roman" w:cs="Times New Roman"/>
          <w:sz w:val="28"/>
          <w:szCs w:val="28"/>
        </w:rPr>
        <w:t>А.А.Чекмарев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, В.К.Осипов. - 6-е изд., 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>.: Издательский центр «Академия», 2011. -336 с.</w:t>
      </w:r>
    </w:p>
    <w:p w:rsidR="008E2FD2" w:rsidRPr="00D27FCE" w:rsidRDefault="00ED146E" w:rsidP="004255A7">
      <w:pPr>
        <w:ind w:left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3.2.2  </w:t>
      </w:r>
      <w:r w:rsidR="008E2FD2" w:rsidRPr="00D27FCE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ГОСТ 2.101-68  ЕСКД.  Виды изделий. 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shd w:val="clear" w:color="auto" w:fill="FFFFFF"/>
        <w:spacing w:before="187"/>
        <w:ind w:left="426" w:right="17" w:hanging="426"/>
        <w:rPr>
          <w:rFonts w:ascii="Times New Roman" w:hAnsi="Times New Roman" w:cs="Times New Roman"/>
          <w:spacing w:val="-1"/>
          <w:sz w:val="28"/>
          <w:szCs w:val="28"/>
        </w:rPr>
      </w:pPr>
      <w:r w:rsidRPr="00D27FCE">
        <w:rPr>
          <w:rFonts w:ascii="Times New Roman" w:hAnsi="Times New Roman" w:cs="Times New Roman"/>
          <w:spacing w:val="-1"/>
          <w:sz w:val="28"/>
          <w:szCs w:val="28"/>
        </w:rPr>
        <w:t>ГОСТ  2.102-68.  ЕСКД.  Виды и комплектность конструкторских документов.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ГОСТ 2.103-68  ЕСКД.  Стадии разработки.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shd w:val="clear" w:color="auto" w:fill="FFFFFF"/>
        <w:spacing w:before="187"/>
        <w:ind w:left="426" w:right="17" w:hanging="426"/>
        <w:rPr>
          <w:rFonts w:ascii="Times New Roman" w:hAnsi="Times New Roman" w:cs="Times New Roman"/>
          <w:spacing w:val="-1"/>
          <w:sz w:val="28"/>
          <w:szCs w:val="28"/>
        </w:rPr>
      </w:pPr>
      <w:r w:rsidRPr="00D27FCE">
        <w:rPr>
          <w:rFonts w:ascii="Times New Roman" w:hAnsi="Times New Roman" w:cs="Times New Roman"/>
          <w:spacing w:val="-1"/>
          <w:sz w:val="28"/>
          <w:szCs w:val="28"/>
        </w:rPr>
        <w:t>ГОСТ  2.104-2006.  ЕСКД.  Основные надписи.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shd w:val="clear" w:color="auto" w:fill="FFFFFF"/>
        <w:spacing w:before="187"/>
        <w:ind w:left="426" w:right="17" w:hanging="426"/>
        <w:rPr>
          <w:rFonts w:ascii="Times New Roman" w:hAnsi="Times New Roman" w:cs="Times New Roman"/>
          <w:spacing w:val="-1"/>
          <w:sz w:val="28"/>
          <w:szCs w:val="28"/>
        </w:rPr>
      </w:pPr>
      <w:r w:rsidRPr="00D27FCE">
        <w:rPr>
          <w:rFonts w:ascii="Times New Roman" w:hAnsi="Times New Roman" w:cs="Times New Roman"/>
          <w:spacing w:val="-1"/>
          <w:sz w:val="28"/>
          <w:szCs w:val="28"/>
        </w:rPr>
        <w:t>ГОСТ  2.106-96  Текстовые документы.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shd w:val="clear" w:color="auto" w:fill="FFFFFF"/>
        <w:spacing w:before="187"/>
        <w:ind w:left="426" w:right="17" w:hanging="426"/>
        <w:rPr>
          <w:rFonts w:ascii="Times New Roman" w:hAnsi="Times New Roman" w:cs="Times New Roman"/>
          <w:bCs/>
          <w:sz w:val="28"/>
          <w:szCs w:val="28"/>
        </w:rPr>
      </w:pPr>
      <w:r w:rsidRPr="00D27FCE">
        <w:rPr>
          <w:rFonts w:ascii="Times New Roman" w:hAnsi="Times New Roman" w:cs="Times New Roman"/>
          <w:bCs/>
          <w:sz w:val="28"/>
          <w:szCs w:val="28"/>
        </w:rPr>
        <w:t>ГОСТ 2.109-73.  ЕСКД. Основные требования к чертежам.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ГОСТ 2.119-73  ЕСКД.  Эскизный проект.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0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ГОСТ 2.201-80  ЕСКД. Обозначение изделий и конструкторских документов.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ГОСТ 2.305-2008   ЕСКД.  Изображени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 xml:space="preserve"> виды, разрезы и сечения.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shd w:val="clear" w:color="auto" w:fill="FFFFFF"/>
        <w:spacing w:before="187"/>
        <w:ind w:left="426" w:right="17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ГОСТ 2.307-2011  ЕСКД.  Нанесение размеров и предельных отклонений.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ГОСТ 2.311-68  ЕСКД.  Изображение резьбы.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ГОСТ 2.312-72  ЕСКД.  Условные изображения и обозначения сварных соединений.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ГОСТ 2.313-82  ЕСКД.  Условные изображ</w:t>
      </w:r>
      <w:r w:rsidR="007A2C8D" w:rsidRPr="00D27FCE">
        <w:rPr>
          <w:rFonts w:ascii="Times New Roman" w:hAnsi="Times New Roman" w:cs="Times New Roman"/>
          <w:sz w:val="28"/>
          <w:szCs w:val="28"/>
        </w:rPr>
        <w:t xml:space="preserve">ения и обозначения неразъемных </w:t>
      </w:r>
      <w:r w:rsidRPr="00D27FCE">
        <w:rPr>
          <w:rFonts w:ascii="Times New Roman" w:hAnsi="Times New Roman" w:cs="Times New Roman"/>
          <w:sz w:val="28"/>
          <w:szCs w:val="28"/>
        </w:rPr>
        <w:t xml:space="preserve">соединений 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ГОСТ 2.317-2011.  ЕСКД.  Аксонометрические проекции.  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ГОСТ 2.728-74  ЕСКД.  Обозначения условные графические в схемах.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shd w:val="clear" w:color="auto" w:fill="FFFFFF"/>
        <w:tabs>
          <w:tab w:val="left" w:pos="-2520"/>
        </w:tabs>
        <w:ind w:left="426" w:hanging="426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27FCE">
        <w:rPr>
          <w:rFonts w:ascii="Times New Roman" w:hAnsi="Times New Roman" w:cs="Times New Roman"/>
          <w:bCs/>
          <w:sz w:val="28"/>
          <w:szCs w:val="28"/>
        </w:rPr>
        <w:t xml:space="preserve">ГОСТ  </w:t>
      </w:r>
      <w:proofErr w:type="gramStart"/>
      <w:r w:rsidRPr="00D27FC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D27FCE">
        <w:rPr>
          <w:rFonts w:ascii="Times New Roman" w:hAnsi="Times New Roman" w:cs="Times New Roman"/>
          <w:bCs/>
          <w:sz w:val="28"/>
          <w:szCs w:val="28"/>
        </w:rPr>
        <w:t xml:space="preserve"> 21.1101-2007. СПДС. Основные требования к проектной и рабочей документации.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shd w:val="clear" w:color="auto" w:fill="FFFFFF"/>
        <w:tabs>
          <w:tab w:val="left" w:pos="905"/>
        </w:tabs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D27FCE">
        <w:rPr>
          <w:rFonts w:ascii="Times New Roman" w:hAnsi="Times New Roman" w:cs="Times New Roman"/>
          <w:bCs/>
          <w:sz w:val="28"/>
          <w:szCs w:val="28"/>
        </w:rPr>
        <w:t>ГОСТ 21.204-93. СПДС. Условные графические изображения эле</w:t>
      </w:r>
      <w:r w:rsidRPr="00D27FCE">
        <w:rPr>
          <w:rFonts w:ascii="Times New Roman" w:hAnsi="Times New Roman" w:cs="Times New Roman"/>
          <w:bCs/>
          <w:sz w:val="28"/>
          <w:szCs w:val="28"/>
        </w:rPr>
        <w:softHyphen/>
        <w:t>ментов генеральных планов и сооружений транспорта.</w:t>
      </w:r>
    </w:p>
    <w:p w:rsidR="000862CB" w:rsidRPr="00D27FCE" w:rsidRDefault="000862CB" w:rsidP="000862CB">
      <w:pPr>
        <w:pStyle w:val="a5"/>
        <w:numPr>
          <w:ilvl w:val="0"/>
          <w:numId w:val="13"/>
        </w:numPr>
        <w:shd w:val="clear" w:color="auto" w:fill="FFFFFF"/>
        <w:tabs>
          <w:tab w:val="left" w:pos="905"/>
        </w:tabs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D27F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ГОСТ 21.501-93. СПДС. Правила выполнения архитектурно </w:t>
      </w:r>
      <w:proofErr w:type="gramStart"/>
      <w:r w:rsidRPr="00D27FCE">
        <w:rPr>
          <w:rFonts w:ascii="Times New Roman" w:hAnsi="Times New Roman" w:cs="Times New Roman"/>
          <w:bCs/>
          <w:sz w:val="28"/>
          <w:szCs w:val="28"/>
        </w:rPr>
        <w:t>-с</w:t>
      </w:r>
      <w:proofErr w:type="gramEnd"/>
      <w:r w:rsidRPr="00D27FCE">
        <w:rPr>
          <w:rFonts w:ascii="Times New Roman" w:hAnsi="Times New Roman" w:cs="Times New Roman"/>
          <w:bCs/>
          <w:sz w:val="28"/>
          <w:szCs w:val="28"/>
        </w:rPr>
        <w:t>троительных чертежей.</w:t>
      </w:r>
    </w:p>
    <w:p w:rsidR="008E2FD2" w:rsidRPr="00D27FCE" w:rsidRDefault="008E682E" w:rsidP="00E26C2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Аверин В.Н</w:t>
      </w:r>
      <w:r w:rsidR="008E2FD2" w:rsidRPr="00D27FCE">
        <w:rPr>
          <w:rFonts w:ascii="Times New Roman" w:hAnsi="Times New Roman" w:cs="Times New Roman"/>
          <w:sz w:val="28"/>
          <w:szCs w:val="28"/>
        </w:rPr>
        <w:t>. Компьютерная инжене</w:t>
      </w:r>
      <w:r w:rsidR="007A2C8D" w:rsidRPr="00D27FCE">
        <w:rPr>
          <w:rFonts w:ascii="Times New Roman" w:hAnsi="Times New Roman" w:cs="Times New Roman"/>
          <w:sz w:val="28"/>
          <w:szCs w:val="28"/>
        </w:rPr>
        <w:t>рная графика</w:t>
      </w:r>
      <w:r w:rsidR="008E2FD2" w:rsidRPr="00D27FCE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8E2FD2" w:rsidRPr="00D27F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2FD2" w:rsidRPr="00D27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FD2" w:rsidRPr="00D27F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2FD2" w:rsidRPr="00D27FCE">
        <w:rPr>
          <w:rFonts w:ascii="Times New Roman" w:hAnsi="Times New Roman" w:cs="Times New Roman"/>
          <w:sz w:val="28"/>
          <w:szCs w:val="28"/>
        </w:rPr>
        <w:t xml:space="preserve">особие для студ. учреждений сред. проф. образования / </w:t>
      </w:r>
      <w:proofErr w:type="spellStart"/>
      <w:r w:rsidR="008E2FD2" w:rsidRPr="00D27FCE">
        <w:rPr>
          <w:rFonts w:ascii="Times New Roman" w:hAnsi="Times New Roman" w:cs="Times New Roman"/>
          <w:sz w:val="28"/>
          <w:szCs w:val="28"/>
        </w:rPr>
        <w:t>В.Н.Аверин</w:t>
      </w:r>
      <w:proofErr w:type="spellEnd"/>
      <w:r w:rsidR="008E2FD2" w:rsidRPr="00D27FCE">
        <w:rPr>
          <w:rFonts w:ascii="Times New Roman" w:hAnsi="Times New Roman" w:cs="Times New Roman"/>
          <w:sz w:val="28"/>
          <w:szCs w:val="28"/>
        </w:rPr>
        <w:t xml:space="preserve">. – 2-е изд., стер. – М.: </w:t>
      </w:r>
      <w:r w:rsidR="007A2C8D" w:rsidRPr="00D27FCE">
        <w:rPr>
          <w:rFonts w:ascii="Times New Roman" w:hAnsi="Times New Roman" w:cs="Times New Roman"/>
          <w:sz w:val="28"/>
          <w:szCs w:val="28"/>
        </w:rPr>
        <w:t xml:space="preserve">Издательский центр «Академия», </w:t>
      </w:r>
      <w:r w:rsidR="008E2FD2" w:rsidRPr="00D27FCE">
        <w:rPr>
          <w:rFonts w:ascii="Times New Roman" w:hAnsi="Times New Roman" w:cs="Times New Roman"/>
          <w:sz w:val="28"/>
          <w:szCs w:val="28"/>
        </w:rPr>
        <w:t xml:space="preserve">2011. – 224 </w:t>
      </w:r>
      <w:proofErr w:type="gramStart"/>
      <w:r w:rsidR="008E2FD2" w:rsidRPr="00D27F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FD2" w:rsidRPr="00D27FCE">
        <w:rPr>
          <w:rFonts w:ascii="Times New Roman" w:hAnsi="Times New Roman" w:cs="Times New Roman"/>
          <w:sz w:val="28"/>
          <w:szCs w:val="28"/>
        </w:rPr>
        <w:t>.</w:t>
      </w:r>
    </w:p>
    <w:p w:rsidR="008E2FD2" w:rsidRPr="00D27FCE" w:rsidRDefault="008E2FD2" w:rsidP="00E26C2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Большаков В.П.  Ин</w:t>
      </w:r>
      <w:r w:rsidR="007A2C8D" w:rsidRPr="00D27FCE">
        <w:rPr>
          <w:rFonts w:ascii="Times New Roman" w:hAnsi="Times New Roman" w:cs="Times New Roman"/>
          <w:sz w:val="28"/>
          <w:szCs w:val="28"/>
        </w:rPr>
        <w:t>женерная и компьютерная графика</w:t>
      </w:r>
      <w:r w:rsidRPr="00D27FCE">
        <w:rPr>
          <w:rFonts w:ascii="Times New Roman" w:hAnsi="Times New Roman" w:cs="Times New Roman"/>
          <w:sz w:val="28"/>
          <w:szCs w:val="28"/>
        </w:rPr>
        <w:t>: Практикум. - СПб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>БХВ-Петербург,  2004. – 592 с.: ил.</w:t>
      </w:r>
    </w:p>
    <w:p w:rsidR="008E2FD2" w:rsidRPr="00D27FCE" w:rsidRDefault="007A2C8D" w:rsidP="00E26C2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Васильева Л.С. Черчение</w:t>
      </w:r>
      <w:r w:rsidR="008E2FD2" w:rsidRPr="00D27FCE">
        <w:rPr>
          <w:rFonts w:ascii="Times New Roman" w:hAnsi="Times New Roman" w:cs="Times New Roman"/>
          <w:sz w:val="28"/>
          <w:szCs w:val="28"/>
        </w:rPr>
        <w:t xml:space="preserve">: Практикум / - М.:  </w:t>
      </w:r>
      <w:r w:rsidRPr="00D27FCE">
        <w:rPr>
          <w:rFonts w:ascii="Times New Roman" w:hAnsi="Times New Roman" w:cs="Times New Roman"/>
          <w:sz w:val="28"/>
          <w:szCs w:val="28"/>
        </w:rPr>
        <w:t xml:space="preserve">Издательский центр «Академия», </w:t>
      </w:r>
      <w:r w:rsidR="008E2FD2" w:rsidRPr="00D27FCE">
        <w:rPr>
          <w:rFonts w:ascii="Times New Roman" w:hAnsi="Times New Roman" w:cs="Times New Roman"/>
          <w:sz w:val="28"/>
          <w:szCs w:val="28"/>
        </w:rPr>
        <w:t>2010. – 339 с.: ил.</w:t>
      </w:r>
    </w:p>
    <w:p w:rsidR="008E2FD2" w:rsidRPr="00D27FCE" w:rsidRDefault="008E2FD2" w:rsidP="00E26C21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before="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 Виноградов</w:t>
      </w:r>
      <w:r w:rsidR="007A2C8D" w:rsidRPr="00D27FCE">
        <w:rPr>
          <w:rFonts w:ascii="Times New Roman" w:hAnsi="Times New Roman" w:cs="Times New Roman"/>
          <w:sz w:val="28"/>
          <w:szCs w:val="28"/>
        </w:rPr>
        <w:t xml:space="preserve"> В.Н.  Начертательная геометрия</w:t>
      </w:r>
      <w:r w:rsidRPr="00D27FCE">
        <w:rPr>
          <w:rFonts w:ascii="Times New Roman" w:hAnsi="Times New Roman" w:cs="Times New Roman"/>
          <w:sz w:val="28"/>
          <w:szCs w:val="28"/>
        </w:rPr>
        <w:t>: учебник / - М.: Просвещение, 2002. – 462 с.: ил.</w:t>
      </w:r>
    </w:p>
    <w:p w:rsidR="008E2FD2" w:rsidRPr="00D27FCE" w:rsidRDefault="007A2C8D" w:rsidP="00E26C2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Исаев И.А.  Инженерная графика</w:t>
      </w:r>
      <w:r w:rsidR="008E2FD2" w:rsidRPr="00D27FCE">
        <w:rPr>
          <w:rFonts w:ascii="Times New Roman" w:hAnsi="Times New Roman" w:cs="Times New Roman"/>
          <w:sz w:val="28"/>
          <w:szCs w:val="28"/>
        </w:rPr>
        <w:t>: учеб. пособие для учащихся сред. проф. образования / - М.: Издательств</w:t>
      </w:r>
      <w:proofErr w:type="gramStart"/>
      <w:r w:rsidR="008E2FD2" w:rsidRPr="00D27FCE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="008E2FD2" w:rsidRPr="00D27FCE">
        <w:rPr>
          <w:rFonts w:ascii="Times New Roman" w:hAnsi="Times New Roman" w:cs="Times New Roman"/>
          <w:sz w:val="28"/>
          <w:szCs w:val="28"/>
        </w:rPr>
        <w:t>АРХИТЕКТУРА-С», 2006. -145 с.</w:t>
      </w:r>
    </w:p>
    <w:p w:rsidR="008E2FD2" w:rsidRPr="00D27FCE" w:rsidRDefault="008E2FD2" w:rsidP="00E26C2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Камин</w:t>
      </w:r>
      <w:r w:rsidR="007A2C8D" w:rsidRPr="00D27FCE">
        <w:rPr>
          <w:rFonts w:ascii="Times New Roman" w:hAnsi="Times New Roman" w:cs="Times New Roman"/>
          <w:sz w:val="28"/>
          <w:szCs w:val="28"/>
        </w:rPr>
        <w:t>ский В.П. Строительное черчение</w:t>
      </w:r>
      <w:r w:rsidRPr="00D27FCE">
        <w:rPr>
          <w:rFonts w:ascii="Times New Roman" w:hAnsi="Times New Roman" w:cs="Times New Roman"/>
          <w:sz w:val="28"/>
          <w:szCs w:val="28"/>
        </w:rPr>
        <w:t xml:space="preserve">: учебник / В.П.Каминский, О.В.Георгиевский, </w:t>
      </w:r>
      <w:proofErr w:type="spellStart"/>
      <w:r w:rsidRPr="00D27FCE">
        <w:rPr>
          <w:rFonts w:ascii="Times New Roman" w:hAnsi="Times New Roman" w:cs="Times New Roman"/>
          <w:sz w:val="28"/>
          <w:szCs w:val="28"/>
        </w:rPr>
        <w:t>Б.В.Будасов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.  - М.: Издательство «АРХИТЕКТУРА-С», 2007. – 456 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>.</w:t>
      </w:r>
    </w:p>
    <w:p w:rsidR="008E2FD2" w:rsidRPr="00D27FCE" w:rsidRDefault="008E2FD2" w:rsidP="00E26C2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Конышева Г.В. Техническое черчение: учебник / - М.: Издательский дом «Дашков и Ко», 2009. – 398 с.: ил.</w:t>
      </w:r>
    </w:p>
    <w:p w:rsidR="008E2FD2" w:rsidRPr="00D27FCE" w:rsidRDefault="008E2FD2" w:rsidP="00E26C21">
      <w:pPr>
        <w:pStyle w:val="a5"/>
        <w:numPr>
          <w:ilvl w:val="0"/>
          <w:numId w:val="13"/>
        </w:numPr>
        <w:shd w:val="clear" w:color="auto" w:fill="FFFFFF"/>
        <w:tabs>
          <w:tab w:val="left" w:pos="816"/>
        </w:tabs>
        <w:ind w:left="426" w:hanging="426"/>
        <w:rPr>
          <w:rFonts w:ascii="Times New Roman" w:hAnsi="Times New Roman" w:cs="Times New Roman"/>
          <w:spacing w:val="-4"/>
          <w:sz w:val="28"/>
          <w:szCs w:val="28"/>
        </w:rPr>
      </w:pPr>
      <w:r w:rsidRPr="00D27FCE">
        <w:rPr>
          <w:rFonts w:ascii="Times New Roman" w:hAnsi="Times New Roman" w:cs="Times New Roman"/>
          <w:spacing w:val="2"/>
          <w:sz w:val="28"/>
          <w:szCs w:val="28"/>
        </w:rPr>
        <w:t>Мельников В.Г. Основы стандартизации, допуски, посадки и</w:t>
      </w:r>
      <w:r w:rsidRPr="00D27F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A2C8D" w:rsidRPr="00D27FCE">
        <w:rPr>
          <w:rFonts w:ascii="Times New Roman" w:hAnsi="Times New Roman" w:cs="Times New Roman"/>
          <w:sz w:val="28"/>
          <w:szCs w:val="28"/>
        </w:rPr>
        <w:t>технические измерения</w:t>
      </w:r>
      <w:r w:rsidRPr="00D27FCE">
        <w:rPr>
          <w:rFonts w:ascii="Times New Roman" w:hAnsi="Times New Roman" w:cs="Times New Roman"/>
          <w:sz w:val="28"/>
          <w:szCs w:val="28"/>
        </w:rPr>
        <w:t xml:space="preserve">: учебник / В.Г.Мельников, Л.С.Казанов. – 3-е изд., </w:t>
      </w:r>
      <w:proofErr w:type="spellStart"/>
      <w:r w:rsidRPr="00D27FCE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. - М.:  Высшая школа, 2010. – 432 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>.</w:t>
      </w:r>
    </w:p>
    <w:p w:rsidR="008E2FD2" w:rsidRPr="00D27FCE" w:rsidRDefault="008E2FD2" w:rsidP="00E26C2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Миронов Б.Г.  Сборник упражнений для чтения</w:t>
      </w:r>
      <w:r w:rsidR="007A2C8D" w:rsidRPr="00D27FCE">
        <w:rPr>
          <w:rFonts w:ascii="Times New Roman" w:hAnsi="Times New Roman" w:cs="Times New Roman"/>
          <w:sz w:val="28"/>
          <w:szCs w:val="28"/>
        </w:rPr>
        <w:t xml:space="preserve"> чертежей по инженерной графике</w:t>
      </w:r>
      <w:r w:rsidRPr="00D27FCE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>особие для студ. учреждений сред. пр</w:t>
      </w:r>
      <w:r w:rsidR="007A2C8D" w:rsidRPr="00D27FCE">
        <w:rPr>
          <w:rFonts w:ascii="Times New Roman" w:hAnsi="Times New Roman" w:cs="Times New Roman"/>
          <w:sz w:val="28"/>
          <w:szCs w:val="28"/>
        </w:rPr>
        <w:t xml:space="preserve">оф. образования / Б.Г.Миронов, </w:t>
      </w:r>
      <w:r w:rsidRPr="00D27FCE">
        <w:rPr>
          <w:rFonts w:ascii="Times New Roman" w:hAnsi="Times New Roman" w:cs="Times New Roman"/>
          <w:sz w:val="28"/>
          <w:szCs w:val="28"/>
        </w:rPr>
        <w:t xml:space="preserve">Е.С. Панфилова. – 4-е изд., </w:t>
      </w:r>
      <w:proofErr w:type="spellStart"/>
      <w:r w:rsidRPr="00D27FC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. – М.:  Издательский центр «Академия», 2012. - 128 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>.</w:t>
      </w:r>
    </w:p>
    <w:p w:rsidR="008E2FD2" w:rsidRPr="00D27FCE" w:rsidRDefault="008E2FD2" w:rsidP="00E26C21">
      <w:pPr>
        <w:pStyle w:val="a5"/>
        <w:numPr>
          <w:ilvl w:val="0"/>
          <w:numId w:val="13"/>
        </w:numPr>
        <w:shd w:val="clear" w:color="auto" w:fill="FFFFFF"/>
        <w:spacing w:before="197"/>
        <w:ind w:left="426" w:right="12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bCs/>
          <w:sz w:val="28"/>
          <w:szCs w:val="28"/>
        </w:rPr>
        <w:t>Миронова Р.С.  Инженерна</w:t>
      </w:r>
      <w:r w:rsidR="007A2C8D" w:rsidRPr="00D27FCE">
        <w:rPr>
          <w:rFonts w:ascii="Times New Roman" w:hAnsi="Times New Roman" w:cs="Times New Roman"/>
          <w:bCs/>
          <w:sz w:val="28"/>
          <w:szCs w:val="28"/>
        </w:rPr>
        <w:t xml:space="preserve">я графика: учебник / Р.С.Миронова, </w:t>
      </w:r>
      <w:r w:rsidRPr="00D27FCE">
        <w:rPr>
          <w:rFonts w:ascii="Times New Roman" w:hAnsi="Times New Roman" w:cs="Times New Roman"/>
          <w:bCs/>
          <w:sz w:val="28"/>
          <w:szCs w:val="28"/>
        </w:rPr>
        <w:t xml:space="preserve">Б.Г.Миронов. – 3-е изд., </w:t>
      </w:r>
      <w:proofErr w:type="spellStart"/>
      <w:r w:rsidRPr="00D27FCE">
        <w:rPr>
          <w:rFonts w:ascii="Times New Roman" w:hAnsi="Times New Roman" w:cs="Times New Roman"/>
          <w:bCs/>
          <w:sz w:val="28"/>
          <w:szCs w:val="28"/>
        </w:rPr>
        <w:t>допол</w:t>
      </w:r>
      <w:proofErr w:type="spellEnd"/>
      <w:r w:rsidRPr="00D27FCE">
        <w:rPr>
          <w:rFonts w:ascii="Times New Roman" w:hAnsi="Times New Roman" w:cs="Times New Roman"/>
          <w:bCs/>
          <w:sz w:val="28"/>
          <w:szCs w:val="28"/>
        </w:rPr>
        <w:t xml:space="preserve">.  - М.: Высшая школа, 2009. - 336 </w:t>
      </w:r>
      <w:proofErr w:type="gramStart"/>
      <w:r w:rsidRPr="00D27FC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27FCE">
        <w:rPr>
          <w:rFonts w:ascii="Times New Roman" w:hAnsi="Times New Roman" w:cs="Times New Roman"/>
          <w:bCs/>
          <w:sz w:val="28"/>
          <w:szCs w:val="28"/>
        </w:rPr>
        <w:t>.</w:t>
      </w:r>
    </w:p>
    <w:p w:rsidR="008E2FD2" w:rsidRPr="00D27FCE" w:rsidRDefault="008E2FD2" w:rsidP="00E26C21">
      <w:pPr>
        <w:pStyle w:val="a5"/>
        <w:numPr>
          <w:ilvl w:val="0"/>
          <w:numId w:val="13"/>
        </w:num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bCs/>
          <w:sz w:val="28"/>
          <w:szCs w:val="28"/>
        </w:rPr>
        <w:t>Миронова Р.С.  Сборни</w:t>
      </w:r>
      <w:r w:rsidR="007A2C8D" w:rsidRPr="00D27FCE">
        <w:rPr>
          <w:rFonts w:ascii="Times New Roman" w:hAnsi="Times New Roman" w:cs="Times New Roman"/>
          <w:bCs/>
          <w:sz w:val="28"/>
          <w:szCs w:val="28"/>
        </w:rPr>
        <w:t>к заданий по инженерной графике</w:t>
      </w:r>
      <w:r w:rsidRPr="00D27FC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D27FC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 xml:space="preserve">особие для студ. учреждений сред. проф. образования / Р.С.Миронова, Б.Г.Миронов. – 3-е изд., </w:t>
      </w:r>
      <w:proofErr w:type="spellStart"/>
      <w:r w:rsidRPr="00D27FC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. </w:t>
      </w:r>
      <w:r w:rsidRPr="00D27FCE">
        <w:rPr>
          <w:rFonts w:ascii="Times New Roman" w:hAnsi="Times New Roman" w:cs="Times New Roman"/>
          <w:bCs/>
          <w:sz w:val="28"/>
          <w:szCs w:val="28"/>
        </w:rPr>
        <w:t xml:space="preserve">- М.: Высшая школа, 2002. – 134 </w:t>
      </w:r>
      <w:proofErr w:type="gramStart"/>
      <w:r w:rsidRPr="00D27FC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27FCE">
        <w:rPr>
          <w:rFonts w:ascii="Times New Roman" w:hAnsi="Times New Roman" w:cs="Times New Roman"/>
          <w:bCs/>
          <w:sz w:val="28"/>
          <w:szCs w:val="28"/>
        </w:rPr>
        <w:t>.</w:t>
      </w:r>
    </w:p>
    <w:p w:rsidR="008E2FD2" w:rsidRPr="00D27FCE" w:rsidRDefault="008E2FD2" w:rsidP="00E26C2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Никулин Е.А. Компьютерная геометрия и алгоритмы машинной графики: учеб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>особие / - М.:</w:t>
      </w:r>
      <w:r w:rsidR="007A2C8D" w:rsidRPr="00D27FCE">
        <w:rPr>
          <w:rFonts w:ascii="Times New Roman" w:hAnsi="Times New Roman" w:cs="Times New Roman"/>
          <w:sz w:val="28"/>
          <w:szCs w:val="28"/>
        </w:rPr>
        <w:t xml:space="preserve"> Издательство «БВХ-ПЕТЕРБУРГ», </w:t>
      </w:r>
      <w:r w:rsidRPr="00D27FCE">
        <w:rPr>
          <w:rFonts w:ascii="Times New Roman" w:hAnsi="Times New Roman" w:cs="Times New Roman"/>
          <w:sz w:val="28"/>
          <w:szCs w:val="28"/>
        </w:rPr>
        <w:t>2010. – 224 с.</w:t>
      </w:r>
    </w:p>
    <w:p w:rsidR="008E2FD2" w:rsidRPr="00D27FCE" w:rsidRDefault="008E2FD2" w:rsidP="00E26C2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Новичихина Л.И. Справочник по техническому черчению: учеб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>особие / - 3-е и</w:t>
      </w:r>
      <w:r w:rsidR="007A2C8D" w:rsidRPr="00D27FCE">
        <w:rPr>
          <w:rFonts w:ascii="Times New Roman" w:hAnsi="Times New Roman" w:cs="Times New Roman"/>
          <w:sz w:val="28"/>
          <w:szCs w:val="28"/>
        </w:rPr>
        <w:t xml:space="preserve">зд., </w:t>
      </w:r>
      <w:proofErr w:type="spellStart"/>
      <w:r w:rsidR="007A2C8D" w:rsidRPr="00D27FCE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="007A2C8D" w:rsidRPr="00D27FCE">
        <w:rPr>
          <w:rFonts w:ascii="Times New Roman" w:hAnsi="Times New Roman" w:cs="Times New Roman"/>
          <w:sz w:val="28"/>
          <w:szCs w:val="28"/>
        </w:rPr>
        <w:t>.  – Минск</w:t>
      </w:r>
      <w:r w:rsidRPr="00D27FCE">
        <w:rPr>
          <w:rFonts w:ascii="Times New Roman" w:hAnsi="Times New Roman" w:cs="Times New Roman"/>
          <w:sz w:val="28"/>
          <w:szCs w:val="28"/>
        </w:rPr>
        <w:t xml:space="preserve">: Издание «КНИЖНЫЙ ДОМ», 2008. – 254 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>.</w:t>
      </w:r>
    </w:p>
    <w:p w:rsidR="008E2FD2" w:rsidRPr="00D27FCE" w:rsidRDefault="008E2FD2" w:rsidP="00E26C21">
      <w:pPr>
        <w:pStyle w:val="a5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D27FCE">
        <w:rPr>
          <w:rFonts w:ascii="Times New Roman" w:hAnsi="Times New Roman" w:cs="Times New Roman"/>
          <w:sz w:val="28"/>
          <w:szCs w:val="28"/>
        </w:rPr>
        <w:t>Талалай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 П.Г.  Компьютерный курс начертательной геометрии на базе КОМПАС-3</w:t>
      </w:r>
      <w:r w:rsidRPr="00D27F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27FCE">
        <w:rPr>
          <w:rFonts w:ascii="Times New Roman" w:hAnsi="Times New Roman" w:cs="Times New Roman"/>
          <w:sz w:val="28"/>
          <w:szCs w:val="28"/>
        </w:rPr>
        <w:t xml:space="preserve">: пособие для преподавателей  ВУЗов и техникумов / - СПб.:  Издательство «БХВ-ПЕТЕРБУРГ»,  2010г. – 268 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>.</w:t>
      </w:r>
    </w:p>
    <w:p w:rsidR="00ED146E" w:rsidRPr="00D27FCE" w:rsidRDefault="00ED146E" w:rsidP="00ED146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862CB" w:rsidRPr="00D27FCE" w:rsidRDefault="000862CB" w:rsidP="00ED146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ED146E" w:rsidRPr="00D27FCE" w:rsidRDefault="007A2C8D" w:rsidP="00ED146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lastRenderedPageBreak/>
        <w:t xml:space="preserve">3.2.3 </w:t>
      </w:r>
      <w:r w:rsidR="00ED146E" w:rsidRPr="00D27FCE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ED146E" w:rsidRPr="00D27FCE" w:rsidRDefault="00ED146E" w:rsidP="00ED146E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8E2FD2" w:rsidRPr="00D27FCE" w:rsidRDefault="007A2C8D" w:rsidP="000862CB">
      <w:pPr>
        <w:pStyle w:val="a5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Свиридова Т.А., </w:t>
      </w:r>
      <w:r w:rsidR="008E2FD2" w:rsidRPr="00D27FCE">
        <w:rPr>
          <w:rFonts w:ascii="Times New Roman" w:hAnsi="Times New Roman" w:cs="Times New Roman"/>
          <w:sz w:val="28"/>
          <w:szCs w:val="28"/>
        </w:rPr>
        <w:t>Инженерная графика. Теория изображений. Учебные фильмы. Интернет-ресурсы. Програ</w:t>
      </w:r>
      <w:r w:rsidR="000862CB" w:rsidRPr="00D27FCE">
        <w:rPr>
          <w:rFonts w:ascii="Times New Roman" w:hAnsi="Times New Roman" w:cs="Times New Roman"/>
          <w:sz w:val="28"/>
          <w:szCs w:val="28"/>
        </w:rPr>
        <w:t xml:space="preserve">ммы профобразования.  </w:t>
      </w:r>
      <w:r w:rsidR="008E2FD2" w:rsidRPr="00D27FCE">
        <w:rPr>
          <w:rFonts w:ascii="Times New Roman" w:hAnsi="Times New Roman" w:cs="Times New Roman"/>
          <w:sz w:val="28"/>
          <w:szCs w:val="28"/>
        </w:rPr>
        <w:t xml:space="preserve">Издания </w:t>
      </w:r>
      <w:proofErr w:type="spellStart"/>
      <w:r w:rsidR="008E2FD2" w:rsidRPr="00D27FCE">
        <w:rPr>
          <w:rFonts w:ascii="Times New Roman" w:hAnsi="Times New Roman" w:cs="Times New Roman"/>
          <w:sz w:val="28"/>
          <w:szCs w:val="28"/>
          <w:lang w:val="en-US"/>
        </w:rPr>
        <w:t>tabid</w:t>
      </w:r>
      <w:proofErr w:type="spellEnd"/>
      <w:r w:rsidR="008E2FD2" w:rsidRPr="00D27FCE">
        <w:rPr>
          <w:rFonts w:ascii="Times New Roman" w:hAnsi="Times New Roman" w:cs="Times New Roman"/>
          <w:sz w:val="28"/>
          <w:szCs w:val="28"/>
        </w:rPr>
        <w:t xml:space="preserve"> 213 </w:t>
      </w:r>
      <w:proofErr w:type="spellStart"/>
      <w:r w:rsidR="008E2FD2" w:rsidRPr="00D27FCE">
        <w:rPr>
          <w:rFonts w:ascii="Times New Roman" w:hAnsi="Times New Roman" w:cs="Times New Roman"/>
          <w:sz w:val="28"/>
          <w:szCs w:val="28"/>
          <w:lang w:val="en-US"/>
        </w:rPr>
        <w:t>umczdt</w:t>
      </w:r>
      <w:proofErr w:type="spellEnd"/>
      <w:r w:rsidR="008E2FD2" w:rsidRPr="00D27F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2FD2" w:rsidRPr="00D27F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E2FD2" w:rsidRPr="00D27FCE" w:rsidRDefault="008E2FD2" w:rsidP="00E26C2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D27FCE">
        <w:rPr>
          <w:rFonts w:ascii="Times New Roman" w:hAnsi="Times New Roman" w:cs="Times New Roman"/>
          <w:sz w:val="28"/>
          <w:szCs w:val="28"/>
        </w:rPr>
        <w:t xml:space="preserve">ОСО. Учимся моделировать и проектировать в КОМПАС </w:t>
      </w:r>
      <w:r w:rsidRPr="00D27F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27FCE">
        <w:rPr>
          <w:rFonts w:ascii="Times New Roman" w:hAnsi="Times New Roman" w:cs="Times New Roman"/>
          <w:sz w:val="28"/>
          <w:szCs w:val="28"/>
        </w:rPr>
        <w:t>://</w:t>
      </w:r>
      <w:hyperlink r:id="rId9" w:history="1">
        <w:r w:rsidRPr="00D27FCE">
          <w:rPr>
            <w:rStyle w:val="ab"/>
            <w:sz w:val="28"/>
            <w:szCs w:val="28"/>
            <w:lang w:val="en-US"/>
          </w:rPr>
          <w:t>www</w:t>
        </w:r>
        <w:r w:rsidRPr="00D27FCE">
          <w:rPr>
            <w:rStyle w:val="ab"/>
            <w:sz w:val="28"/>
            <w:szCs w:val="28"/>
          </w:rPr>
          <w:t>.</w:t>
        </w:r>
        <w:proofErr w:type="spellStart"/>
        <w:r w:rsidRPr="00D27FCE">
          <w:rPr>
            <w:rStyle w:val="ab"/>
            <w:sz w:val="28"/>
            <w:szCs w:val="28"/>
            <w:lang w:val="en-US"/>
          </w:rPr>
          <w:t>Informika</w:t>
        </w:r>
        <w:proofErr w:type="spellEnd"/>
        <w:r w:rsidRPr="00D27FCE">
          <w:rPr>
            <w:rStyle w:val="ab"/>
            <w:sz w:val="28"/>
            <w:szCs w:val="28"/>
          </w:rPr>
          <w:t>.</w:t>
        </w:r>
        <w:proofErr w:type="spellStart"/>
        <w:r w:rsidRPr="00D27FCE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D27FCE">
          <w:rPr>
            <w:rStyle w:val="ab"/>
            <w:sz w:val="28"/>
            <w:szCs w:val="28"/>
          </w:rPr>
          <w:t>/</w:t>
        </w:r>
        <w:r w:rsidRPr="00D27FCE">
          <w:rPr>
            <w:rStyle w:val="ab"/>
            <w:sz w:val="28"/>
            <w:szCs w:val="28"/>
            <w:lang w:val="en-US"/>
          </w:rPr>
          <w:t>text</w:t>
        </w:r>
        <w:r w:rsidRPr="00D27FCE">
          <w:rPr>
            <w:rStyle w:val="ab"/>
            <w:sz w:val="28"/>
            <w:szCs w:val="28"/>
          </w:rPr>
          <w:t>/</w:t>
        </w:r>
        <w:r w:rsidRPr="00D27FCE">
          <w:rPr>
            <w:rStyle w:val="ab"/>
            <w:sz w:val="28"/>
            <w:szCs w:val="28"/>
            <w:lang w:val="en-US"/>
          </w:rPr>
          <w:t>database</w:t>
        </w:r>
        <w:r w:rsidRPr="00D27FCE">
          <w:rPr>
            <w:rStyle w:val="ab"/>
            <w:sz w:val="28"/>
            <w:szCs w:val="28"/>
          </w:rPr>
          <w:t>/</w:t>
        </w:r>
        <w:proofErr w:type="spellStart"/>
        <w:r w:rsidRPr="00D27FCE">
          <w:rPr>
            <w:rStyle w:val="ab"/>
            <w:sz w:val="28"/>
            <w:szCs w:val="28"/>
            <w:lang w:val="en-US"/>
          </w:rPr>
          <w:t>geom</w:t>
        </w:r>
        <w:proofErr w:type="spellEnd"/>
        <w:r w:rsidRPr="00D27FCE">
          <w:rPr>
            <w:rStyle w:val="ab"/>
            <w:sz w:val="28"/>
            <w:szCs w:val="28"/>
          </w:rPr>
          <w:t>/</w:t>
        </w:r>
        <w:r w:rsidRPr="00D27FCE">
          <w:rPr>
            <w:rStyle w:val="ab"/>
            <w:sz w:val="28"/>
            <w:szCs w:val="28"/>
            <w:lang w:val="en-US"/>
          </w:rPr>
          <w:t>Draw</w:t>
        </w:r>
        <w:r w:rsidRPr="00D27FCE">
          <w:rPr>
            <w:rStyle w:val="ab"/>
            <w:sz w:val="28"/>
            <w:szCs w:val="28"/>
          </w:rPr>
          <w:t>/</w:t>
        </w:r>
        <w:r w:rsidRPr="00D27FCE">
          <w:rPr>
            <w:rStyle w:val="ab"/>
            <w:sz w:val="28"/>
            <w:szCs w:val="28"/>
            <w:lang w:val="en-US"/>
          </w:rPr>
          <w:t>index</w:t>
        </w:r>
        <w:r w:rsidRPr="00D27FCE">
          <w:rPr>
            <w:rStyle w:val="ab"/>
            <w:sz w:val="28"/>
            <w:szCs w:val="28"/>
          </w:rPr>
          <w:t>.</w:t>
        </w:r>
        <w:r w:rsidRPr="00D27FCE">
          <w:rPr>
            <w:rStyle w:val="ab"/>
            <w:sz w:val="28"/>
            <w:szCs w:val="28"/>
            <w:lang w:val="en-US"/>
          </w:rPr>
          <w:t>html</w:t>
        </w:r>
      </w:hyperlink>
      <w:r w:rsidRPr="00D27FCE">
        <w:rPr>
          <w:rFonts w:ascii="Times New Roman" w:hAnsi="Times New Roman" w:cs="Times New Roman"/>
          <w:sz w:val="28"/>
          <w:szCs w:val="28"/>
        </w:rPr>
        <w:t xml:space="preserve">  Компьютерный конспект лекций  по инженерной графике  (Н.П. </w:t>
      </w:r>
      <w:proofErr w:type="spellStart"/>
      <w:r w:rsidRPr="00D27FCE">
        <w:rPr>
          <w:rFonts w:ascii="Times New Roman" w:hAnsi="Times New Roman" w:cs="Times New Roman"/>
          <w:sz w:val="28"/>
          <w:szCs w:val="28"/>
        </w:rPr>
        <w:t>Сенигова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D27FCE">
        <w:rPr>
          <w:rFonts w:ascii="Times New Roman" w:hAnsi="Times New Roman" w:cs="Times New Roman"/>
          <w:sz w:val="28"/>
          <w:szCs w:val="28"/>
        </w:rPr>
        <w:t>Гусятникова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, Н.В. Ларионова, В.С. </w:t>
      </w:r>
      <w:proofErr w:type="spellStart"/>
      <w:r w:rsidRPr="00D27FCE">
        <w:rPr>
          <w:rFonts w:ascii="Times New Roman" w:hAnsi="Times New Roman" w:cs="Times New Roman"/>
          <w:sz w:val="28"/>
          <w:szCs w:val="28"/>
        </w:rPr>
        <w:t>Дукмасова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) Автор и  редактор </w:t>
      </w:r>
      <w:proofErr w:type="spellStart"/>
      <w:r w:rsidRPr="00D27FCE">
        <w:rPr>
          <w:rFonts w:ascii="Times New Roman" w:hAnsi="Times New Roman" w:cs="Times New Roman"/>
          <w:sz w:val="28"/>
          <w:szCs w:val="28"/>
        </w:rPr>
        <w:t>А.М.Швайдер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Oco</w:t>
      </w:r>
      <w:proofErr w:type="spellEnd"/>
      <w:r w:rsidRPr="00D27F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apkpro</w:t>
      </w:r>
      <w:proofErr w:type="spellEnd"/>
      <w:r w:rsidRPr="00D27F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27FCE">
        <w:rPr>
          <w:rFonts w:ascii="Times New Roman" w:hAnsi="Times New Roman" w:cs="Times New Roman"/>
          <w:sz w:val="28"/>
          <w:szCs w:val="28"/>
          <w:u w:val="single"/>
        </w:rPr>
        <w:t xml:space="preserve">.&gt; </w:t>
      </w:r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Pr="00D27FCE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kompas</w:t>
      </w:r>
      <w:proofErr w:type="spellEnd"/>
      <w:r w:rsidRPr="00D27FCE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Ln</w:t>
      </w:r>
      <w:proofErr w:type="spellEnd"/>
      <w:r w:rsidRPr="00D27F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Kmps</w:t>
      </w:r>
      <w:proofErr w:type="spellEnd"/>
      <w:r w:rsidRPr="00D27FCE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part</w:t>
      </w:r>
      <w:r w:rsidRPr="00D27FCE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pg</w:t>
      </w:r>
      <w:r w:rsidRPr="00D27FCE">
        <w:rPr>
          <w:rFonts w:ascii="Times New Roman" w:hAnsi="Times New Roman" w:cs="Times New Roman"/>
          <w:sz w:val="28"/>
          <w:szCs w:val="28"/>
          <w:u w:val="single"/>
        </w:rPr>
        <w:t xml:space="preserve"> 17.  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htm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FD2" w:rsidRPr="00D27FCE" w:rsidRDefault="008E2FD2" w:rsidP="00E26C21">
      <w:pPr>
        <w:pStyle w:val="a5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Методические указания по применению САПР КОМПАС в учебных заведениях. Профессиональное образование. Разработчик  О.Н. </w:t>
      </w:r>
      <w:proofErr w:type="spellStart"/>
      <w:r w:rsidRPr="00D27FCE">
        <w:rPr>
          <w:rFonts w:ascii="Times New Roman" w:hAnsi="Times New Roman" w:cs="Times New Roman"/>
          <w:sz w:val="28"/>
          <w:szCs w:val="28"/>
        </w:rPr>
        <w:t>Пачкория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D27FC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Pr="00D27FCE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Start"/>
      <w:proofErr w:type="gramEnd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scon</w:t>
      </w:r>
      <w:proofErr w:type="spellEnd"/>
      <w:r w:rsidRPr="00D27FC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27FCE">
        <w:rPr>
          <w:rFonts w:ascii="Times New Roman" w:hAnsi="Times New Roman" w:cs="Times New Roman"/>
          <w:sz w:val="28"/>
          <w:szCs w:val="28"/>
          <w:u w:val="single"/>
        </w:rPr>
        <w:t xml:space="preserve"> &gt;</w:t>
      </w:r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library</w:t>
      </w:r>
      <w:r w:rsidRPr="00D27F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E2FD2" w:rsidRPr="00D27FCE" w:rsidRDefault="008E2FD2" w:rsidP="00E26C21">
      <w:pPr>
        <w:pStyle w:val="a5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hanging="786"/>
        <w:rPr>
          <w:rFonts w:ascii="Times New Roman" w:hAnsi="Times New Roman" w:cs="Times New Roman"/>
          <w:sz w:val="28"/>
          <w:szCs w:val="28"/>
          <w:u w:val="single"/>
        </w:rPr>
      </w:pPr>
      <w:r w:rsidRPr="00D27FCE">
        <w:rPr>
          <w:rFonts w:ascii="Times New Roman" w:hAnsi="Times New Roman" w:cs="Times New Roman"/>
          <w:bCs/>
          <w:sz w:val="28"/>
          <w:szCs w:val="28"/>
        </w:rPr>
        <w:t>Образование, тематический каталог Интернет ресурсов</w:t>
      </w:r>
      <w:r w:rsidRPr="00D27FCE">
        <w:rPr>
          <w:rFonts w:ascii="Times New Roman" w:hAnsi="Times New Roman" w:cs="Times New Roman"/>
          <w:sz w:val="28"/>
          <w:szCs w:val="28"/>
        </w:rPr>
        <w:t xml:space="preserve"> -       </w:t>
      </w:r>
      <w:r w:rsidRPr="00D27FCE">
        <w:rPr>
          <w:rFonts w:ascii="Times New Roman" w:hAnsi="Times New Roman" w:cs="Times New Roman"/>
          <w:sz w:val="28"/>
          <w:szCs w:val="28"/>
          <w:lang w:val="en-US"/>
        </w:rPr>
        <w:t>ROSMARKET</w:t>
      </w:r>
      <w:r w:rsidRPr="00D27FCE">
        <w:rPr>
          <w:rFonts w:ascii="Times New Roman" w:hAnsi="Times New Roman" w:cs="Times New Roman"/>
          <w:sz w:val="28"/>
          <w:szCs w:val="28"/>
        </w:rPr>
        <w:t>.</w:t>
      </w:r>
      <w:r w:rsidRPr="00D27F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2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rosmarket</w:t>
      </w:r>
      <w:proofErr w:type="spellEnd"/>
      <w:r w:rsidRPr="00D27FC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27FCE">
        <w:rPr>
          <w:rFonts w:ascii="Times New Roman" w:hAnsi="Times New Roman" w:cs="Times New Roman"/>
          <w:sz w:val="28"/>
          <w:szCs w:val="28"/>
          <w:u w:val="single"/>
        </w:rPr>
        <w:t xml:space="preserve"> &gt;</w:t>
      </w:r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index</w:t>
      </w:r>
      <w:r w:rsidRPr="00D27FC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proofErr w:type="gramStart"/>
      <w:r w:rsidRPr="00D27FCE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hp</w:t>
      </w:r>
      <w:r w:rsidRPr="00D27F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E2FD2" w:rsidRPr="00D27FCE" w:rsidRDefault="008E2FD2" w:rsidP="00E26C21">
      <w:pPr>
        <w:pStyle w:val="a5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hanging="786"/>
        <w:rPr>
          <w:rFonts w:ascii="Times New Roman" w:hAnsi="Times New Roman" w:cs="Times New Roman"/>
          <w:sz w:val="28"/>
          <w:szCs w:val="28"/>
          <w:u w:val="single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Интернет-ресурс Лавка чертежника </w:t>
      </w:r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cad</w:t>
      </w:r>
      <w:r w:rsidRPr="00D27FC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project</w:t>
      </w:r>
      <w:r w:rsidRPr="00D27FC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27FCE">
        <w:rPr>
          <w:rFonts w:ascii="Times New Roman" w:hAnsi="Times New Roman" w:cs="Times New Roman"/>
          <w:sz w:val="28"/>
          <w:szCs w:val="28"/>
          <w:u w:val="single"/>
        </w:rPr>
        <w:t xml:space="preserve"> &gt; 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ingenern</w:t>
      </w:r>
      <w:proofErr w:type="spellEnd"/>
      <w:r w:rsidRPr="00D27F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grafica</w:t>
      </w:r>
      <w:proofErr w:type="spellEnd"/>
      <w:r w:rsidRPr="00D27FC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Html</w:t>
      </w:r>
    </w:p>
    <w:p w:rsidR="008E2FD2" w:rsidRPr="00D27FCE" w:rsidRDefault="008E2FD2" w:rsidP="00E26C2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Электронная библио</w:t>
      </w:r>
      <w:r w:rsidR="007A2C8D" w:rsidRPr="00D27FCE">
        <w:rPr>
          <w:rFonts w:ascii="Times New Roman" w:hAnsi="Times New Roman" w:cs="Times New Roman"/>
          <w:sz w:val="28"/>
          <w:szCs w:val="28"/>
        </w:rPr>
        <w:t xml:space="preserve">тека. Телевидение. Мультимедиа </w:t>
      </w:r>
      <w:r w:rsidRPr="00D27FCE">
        <w:rPr>
          <w:rFonts w:ascii="Times New Roman" w:hAnsi="Times New Roman" w:cs="Times New Roman"/>
          <w:sz w:val="28"/>
          <w:szCs w:val="28"/>
        </w:rPr>
        <w:t xml:space="preserve">и  Интернет </w:t>
      </w:r>
      <w:proofErr w:type="gramStart"/>
      <w:r w:rsidRPr="00D27FC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27FCE">
        <w:rPr>
          <w:rFonts w:ascii="Times New Roman" w:hAnsi="Times New Roman" w:cs="Times New Roman"/>
          <w:sz w:val="28"/>
          <w:szCs w:val="28"/>
        </w:rPr>
        <w:t xml:space="preserve">есурсы  в работе преподавателя.    </w:t>
      </w:r>
      <w:proofErr w:type="spellStart"/>
      <w:r w:rsidRPr="00D27FCE">
        <w:rPr>
          <w:rFonts w:ascii="Times New Roman" w:hAnsi="Times New Roman" w:cs="Times New Roman"/>
          <w:sz w:val="28"/>
          <w:szCs w:val="28"/>
          <w:lang w:val="en-US"/>
        </w:rPr>
        <w:t>Venec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FCE">
        <w:rPr>
          <w:rFonts w:ascii="Times New Roman" w:hAnsi="Times New Roman" w:cs="Times New Roman"/>
          <w:sz w:val="28"/>
          <w:szCs w:val="28"/>
          <w:lang w:val="en-US"/>
        </w:rPr>
        <w:t>ulstu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27F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 </w:t>
      </w:r>
      <w:r w:rsidRPr="00D27FCE">
        <w:rPr>
          <w:rFonts w:ascii="Times New Roman" w:hAnsi="Times New Roman" w:cs="Times New Roman"/>
          <w:sz w:val="28"/>
          <w:szCs w:val="28"/>
          <w:u w:val="single"/>
        </w:rPr>
        <w:t>&gt;электронная библиотека&gt;</w:t>
      </w:r>
      <w:r w:rsidRPr="00D27FCE">
        <w:rPr>
          <w:rFonts w:ascii="Times New Roman" w:hAnsi="Times New Roman" w:cs="Times New Roman"/>
          <w:sz w:val="28"/>
          <w:szCs w:val="28"/>
        </w:rPr>
        <w:t xml:space="preserve"> </w:t>
      </w:r>
      <w:r w:rsidRPr="00D27FCE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D27F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FCE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D27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FD2" w:rsidRPr="00D27FCE" w:rsidRDefault="008E2FD2" w:rsidP="00E26C2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Образовательные интернет-ресурсы. Информационно-коммуникационные технологии. Инженерная графика.      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bru</w:t>
      </w:r>
      <w:proofErr w:type="spellEnd"/>
      <w:r w:rsidRPr="00D27FC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mogilev</w:t>
      </w:r>
      <w:proofErr w:type="spellEnd"/>
      <w:r w:rsidRPr="00D27FC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  <w:r w:rsidRPr="00D27FCE">
        <w:rPr>
          <w:rFonts w:ascii="Times New Roman" w:hAnsi="Times New Roman" w:cs="Times New Roman"/>
          <w:sz w:val="28"/>
          <w:szCs w:val="28"/>
          <w:u w:val="single"/>
        </w:rPr>
        <w:t xml:space="preserve">:84 </w:t>
      </w:r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web</w:t>
      </w:r>
      <w:r w:rsidRPr="00D27FCE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resurs</w:t>
      </w:r>
      <w:proofErr w:type="spellEnd"/>
      <w:r w:rsidRPr="00D27FC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D27FCE">
        <w:rPr>
          <w:rFonts w:ascii="Times New Roman" w:hAnsi="Times New Roman" w:cs="Times New Roman"/>
          <w:sz w:val="28"/>
          <w:szCs w:val="28"/>
          <w:u w:val="single"/>
          <w:lang w:val="en-US"/>
        </w:rPr>
        <w:t>htm</w:t>
      </w:r>
      <w:proofErr w:type="spellEnd"/>
    </w:p>
    <w:p w:rsidR="00770907" w:rsidRPr="00D27FCE" w:rsidRDefault="00770907" w:rsidP="008E2FD2">
      <w:pPr>
        <w:pStyle w:val="a5"/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</w:p>
    <w:p w:rsidR="00E26C21" w:rsidRPr="00D27FCE" w:rsidRDefault="00E26C21" w:rsidP="00A4704E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E26C21" w:rsidRPr="00D27FCE" w:rsidRDefault="00E26C21" w:rsidP="00A4704E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E26C21" w:rsidRPr="00D27FCE" w:rsidRDefault="00E26C21" w:rsidP="00A4704E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0862CB" w:rsidRPr="00D27FCE" w:rsidRDefault="000862CB" w:rsidP="00A4704E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0862CB" w:rsidRPr="00D27FCE" w:rsidRDefault="000862CB" w:rsidP="00A4704E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0862CB" w:rsidRPr="00D27FCE" w:rsidRDefault="000862CB" w:rsidP="00A4704E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0862CB" w:rsidRPr="00D27FCE" w:rsidRDefault="000862CB" w:rsidP="00A4704E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0862CB" w:rsidRPr="00D27FCE" w:rsidRDefault="000862CB" w:rsidP="00A4704E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0862CB" w:rsidRPr="00D27FCE" w:rsidRDefault="000862CB" w:rsidP="00A4704E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0862CB" w:rsidRPr="00D27FCE" w:rsidRDefault="000862CB" w:rsidP="00A4704E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0862CB" w:rsidRPr="00D27FCE" w:rsidRDefault="000862CB" w:rsidP="00A4704E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0862CB" w:rsidRPr="00D27FCE" w:rsidRDefault="000862CB" w:rsidP="00A4704E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255A7" w:rsidRPr="00D27FCE" w:rsidRDefault="004255A7" w:rsidP="004255A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704E" w:rsidRPr="00D27FCE">
        <w:rPr>
          <w:rFonts w:ascii="Times New Roman" w:hAnsi="Times New Roman" w:cs="Times New Roman"/>
          <w:sz w:val="28"/>
          <w:szCs w:val="28"/>
        </w:rPr>
        <w:t>КОНТРОЛЬ</w:t>
      </w:r>
      <w:r w:rsidR="007A2C8D" w:rsidRPr="00D27FCE">
        <w:rPr>
          <w:rFonts w:ascii="Times New Roman" w:hAnsi="Times New Roman" w:cs="Times New Roman"/>
          <w:sz w:val="28"/>
          <w:szCs w:val="28"/>
        </w:rPr>
        <w:t xml:space="preserve"> </w:t>
      </w:r>
      <w:r w:rsidR="00A4704E" w:rsidRPr="00D27FCE">
        <w:rPr>
          <w:rFonts w:ascii="Times New Roman" w:hAnsi="Times New Roman" w:cs="Times New Roman"/>
          <w:sz w:val="28"/>
          <w:szCs w:val="28"/>
        </w:rPr>
        <w:t xml:space="preserve">И ОЦЕНКА РЕЗУЛЬТАТОВ ОСВОЕНИЯ </w:t>
      </w:r>
    </w:p>
    <w:p w:rsidR="00A4704E" w:rsidRPr="00D27FCE" w:rsidRDefault="004255A7" w:rsidP="004255A7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  </w:t>
      </w:r>
      <w:r w:rsidR="00A4704E" w:rsidRPr="00D27FCE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</w:p>
    <w:p w:rsidR="00A4704E" w:rsidRPr="00D27FCE" w:rsidRDefault="00A4704E" w:rsidP="00A4704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000"/>
      </w:tblPr>
      <w:tblGrid>
        <w:gridCol w:w="4219"/>
        <w:gridCol w:w="5528"/>
      </w:tblGrid>
      <w:tr w:rsidR="00A4704E" w:rsidRPr="00D27FCE" w:rsidTr="007A2C8D">
        <w:trPr>
          <w:trHeight w:val="1065"/>
        </w:trPr>
        <w:tc>
          <w:tcPr>
            <w:tcW w:w="4219" w:type="dxa"/>
          </w:tcPr>
          <w:p w:rsidR="00A4704E" w:rsidRPr="00D27FCE" w:rsidRDefault="00A4704E" w:rsidP="00E34ABB">
            <w:pPr>
              <w:pStyle w:val="a5"/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A4704E" w:rsidRPr="00D27FCE" w:rsidRDefault="00A4704E" w:rsidP="00E34ABB">
            <w:pPr>
              <w:pStyle w:val="a5"/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528" w:type="dxa"/>
          </w:tcPr>
          <w:p w:rsidR="00A4704E" w:rsidRPr="00D27FCE" w:rsidRDefault="00A4704E" w:rsidP="00E34ABB">
            <w:pPr>
              <w:pStyle w:val="a5"/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4704E" w:rsidRPr="00D27FCE" w:rsidTr="007A2C8D">
        <w:trPr>
          <w:trHeight w:val="330"/>
        </w:trPr>
        <w:tc>
          <w:tcPr>
            <w:tcW w:w="4219" w:type="dxa"/>
          </w:tcPr>
          <w:p w:rsidR="00A4704E" w:rsidRPr="00D27FCE" w:rsidRDefault="00A4704E" w:rsidP="00E34ABB">
            <w:pPr>
              <w:pStyle w:val="a5"/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4704E" w:rsidRPr="00D27FCE" w:rsidRDefault="00A4704E" w:rsidP="00E34ABB">
            <w:pPr>
              <w:pStyle w:val="a5"/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E13" w:rsidRPr="00D27FCE" w:rsidTr="007A2C8D">
        <w:tblPrEx>
          <w:tblLook w:val="04A0"/>
        </w:tblPrEx>
        <w:trPr>
          <w:trHeight w:val="307"/>
        </w:trPr>
        <w:tc>
          <w:tcPr>
            <w:tcW w:w="4219" w:type="dxa"/>
          </w:tcPr>
          <w:p w:rsidR="007C3E13" w:rsidRPr="00D27FCE" w:rsidRDefault="007C3E13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</w:p>
        </w:tc>
        <w:tc>
          <w:tcPr>
            <w:tcW w:w="5528" w:type="dxa"/>
          </w:tcPr>
          <w:p w:rsidR="007C3E13" w:rsidRPr="00D27FCE" w:rsidRDefault="007C3E13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E13" w:rsidRPr="00D27FCE" w:rsidTr="007A2C8D">
        <w:tblPrEx>
          <w:tblLook w:val="04A0"/>
        </w:tblPrEx>
        <w:trPr>
          <w:trHeight w:val="1920"/>
        </w:trPr>
        <w:tc>
          <w:tcPr>
            <w:tcW w:w="4219" w:type="dxa"/>
            <w:tcBorders>
              <w:bottom w:val="single" w:sz="4" w:space="0" w:color="auto"/>
            </w:tcBorders>
          </w:tcPr>
          <w:p w:rsidR="007C3E13" w:rsidRPr="00D27FCE" w:rsidRDefault="007C3E13" w:rsidP="00920F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</w:t>
            </w:r>
            <w:r w:rsidR="00766BDD" w:rsidRPr="00D27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2CF" w:rsidRPr="00D27FCE" w:rsidRDefault="000C32CF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о</w:t>
            </w:r>
            <w:r w:rsidR="007C3E13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результатов выполнения графических работ и практических занятий</w:t>
            </w: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E13" w:rsidRPr="00D27FCE" w:rsidRDefault="000C32CF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</w:t>
            </w:r>
            <w:r w:rsidR="00B3786C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экзамен.</w:t>
            </w:r>
          </w:p>
        </w:tc>
      </w:tr>
      <w:tr w:rsidR="007C3E13" w:rsidRPr="00D27FCE" w:rsidTr="007A2C8D">
        <w:tblPrEx>
          <w:tblLook w:val="04A0"/>
        </w:tblPrEx>
        <w:trPr>
          <w:trHeight w:val="567"/>
        </w:trPr>
        <w:tc>
          <w:tcPr>
            <w:tcW w:w="4219" w:type="dxa"/>
          </w:tcPr>
          <w:p w:rsidR="007C3E13" w:rsidRPr="00D27FCE" w:rsidRDefault="007C3E13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Выполнять изображения, разрезы и сечения на чертежах</w:t>
            </w:r>
            <w:r w:rsidR="00766BDD" w:rsidRPr="00D27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C3E13" w:rsidRPr="00D27FCE" w:rsidRDefault="000C32CF" w:rsidP="00B3786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о</w:t>
            </w:r>
            <w:r w:rsidR="007C3E13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</w:t>
            </w: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в выполнения графических работ и </w:t>
            </w:r>
            <w:r w:rsidR="006E3978" w:rsidRPr="00D27FCE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занятий.</w:t>
            </w:r>
          </w:p>
          <w:p w:rsidR="006E3978" w:rsidRPr="00D27FCE" w:rsidRDefault="006E3978" w:rsidP="00B3786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экзамен.</w:t>
            </w:r>
          </w:p>
        </w:tc>
      </w:tr>
      <w:tr w:rsidR="007C3E13" w:rsidRPr="00D27FCE" w:rsidTr="007A2C8D">
        <w:tblPrEx>
          <w:tblLook w:val="04A0"/>
        </w:tblPrEx>
        <w:trPr>
          <w:trHeight w:val="567"/>
        </w:trPr>
        <w:tc>
          <w:tcPr>
            <w:tcW w:w="4219" w:type="dxa"/>
          </w:tcPr>
          <w:p w:rsidR="007C3E13" w:rsidRPr="00D27FCE" w:rsidRDefault="007C3E13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деталирование</w:t>
            </w:r>
            <w:proofErr w:type="spellEnd"/>
            <w:r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сборочного чертежа</w:t>
            </w:r>
            <w:r w:rsidR="00766BDD" w:rsidRPr="00D27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C3E13" w:rsidRPr="00D27FCE" w:rsidRDefault="006E3978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о</w:t>
            </w:r>
            <w:r w:rsidR="007C3E13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результатов выполнения графических работ и практических занятий.</w:t>
            </w:r>
          </w:p>
          <w:p w:rsidR="006E3978" w:rsidRPr="00D27FCE" w:rsidRDefault="006E3978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экзамен.</w:t>
            </w:r>
          </w:p>
        </w:tc>
      </w:tr>
      <w:tr w:rsidR="007C3E13" w:rsidRPr="00D27FCE" w:rsidTr="007A2C8D">
        <w:tblPrEx>
          <w:tblLook w:val="04A0"/>
        </w:tblPrEx>
        <w:trPr>
          <w:trHeight w:val="567"/>
        </w:trPr>
        <w:tc>
          <w:tcPr>
            <w:tcW w:w="4219" w:type="dxa"/>
          </w:tcPr>
          <w:p w:rsidR="007C3E13" w:rsidRPr="00D27FCE" w:rsidRDefault="007C3E13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Решать графические задачи</w:t>
            </w:r>
            <w:r w:rsidR="00766BDD" w:rsidRPr="00D27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E3978" w:rsidRPr="00D27FCE" w:rsidRDefault="006E3978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о</w:t>
            </w:r>
            <w:r w:rsidR="007C3E13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результатов выполнения графических работ и практических занятий.</w:t>
            </w:r>
          </w:p>
          <w:p w:rsidR="007C3E13" w:rsidRPr="00D27FCE" w:rsidRDefault="006E3978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Промежуточная аттестация: экзамен.</w:t>
            </w:r>
          </w:p>
        </w:tc>
      </w:tr>
      <w:tr w:rsidR="00766BDD" w:rsidRPr="00D27FCE" w:rsidTr="007A2C8D">
        <w:tblPrEx>
          <w:tblLook w:val="04A0"/>
        </w:tblPrEx>
        <w:trPr>
          <w:trHeight w:val="567"/>
        </w:trPr>
        <w:tc>
          <w:tcPr>
            <w:tcW w:w="4219" w:type="dxa"/>
          </w:tcPr>
          <w:p w:rsidR="008C333D" w:rsidRPr="00D27FCE" w:rsidRDefault="008C333D" w:rsidP="008C333D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D27FCE">
              <w:rPr>
                <w:i/>
                <w:color w:val="auto"/>
                <w:sz w:val="28"/>
                <w:szCs w:val="28"/>
              </w:rPr>
              <w:t>Читать конструкторскую и технологическую документацию по профилю специал</w:t>
            </w:r>
            <w:r w:rsidR="00580509" w:rsidRPr="00D27FCE">
              <w:rPr>
                <w:i/>
                <w:color w:val="auto"/>
                <w:sz w:val="28"/>
                <w:szCs w:val="28"/>
              </w:rPr>
              <w:t>ьности.</w:t>
            </w:r>
          </w:p>
          <w:p w:rsidR="00766BDD" w:rsidRPr="00D27FCE" w:rsidRDefault="00766BDD" w:rsidP="004255A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66BDD" w:rsidRPr="00D27FCE" w:rsidRDefault="006E3978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о</w:t>
            </w:r>
            <w:r w:rsidR="00766BDD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результатов выполнения графических работ и практических занятий.</w:t>
            </w:r>
          </w:p>
          <w:p w:rsidR="006E3978" w:rsidRPr="00D27FCE" w:rsidRDefault="006E3978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экзамен.</w:t>
            </w:r>
          </w:p>
        </w:tc>
      </w:tr>
      <w:tr w:rsidR="004255A7" w:rsidRPr="00D27FCE" w:rsidTr="007A2C8D">
        <w:tblPrEx>
          <w:tblLook w:val="04A0"/>
        </w:tblPrEx>
        <w:trPr>
          <w:trHeight w:val="567"/>
        </w:trPr>
        <w:tc>
          <w:tcPr>
            <w:tcW w:w="4219" w:type="dxa"/>
          </w:tcPr>
          <w:p w:rsidR="008C333D" w:rsidRPr="00D27FCE" w:rsidRDefault="008C333D" w:rsidP="008C333D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D27FCE">
              <w:rPr>
                <w:i/>
                <w:color w:val="auto"/>
                <w:sz w:val="28"/>
                <w:szCs w:val="28"/>
              </w:rPr>
              <w:t>Выполнять комплексные чертежи геометрических тел и проекции точек, лежащих на их поверхности в ручной и машинной графике</w:t>
            </w:r>
            <w:r w:rsidR="00580509" w:rsidRPr="00D27FCE">
              <w:rPr>
                <w:i/>
                <w:color w:val="auto"/>
                <w:sz w:val="28"/>
                <w:szCs w:val="28"/>
              </w:rPr>
              <w:t>.</w:t>
            </w:r>
          </w:p>
          <w:p w:rsidR="004255A7" w:rsidRPr="00D27FCE" w:rsidRDefault="004255A7" w:rsidP="004255A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255A7" w:rsidRPr="00D27FCE" w:rsidRDefault="006E3978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о</w:t>
            </w:r>
            <w:r w:rsidR="004255A7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результатов выполнения графических работ и практических занятий.</w:t>
            </w:r>
          </w:p>
          <w:p w:rsidR="006E3978" w:rsidRPr="00D27FCE" w:rsidRDefault="006E3978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экзамен.</w:t>
            </w:r>
          </w:p>
          <w:p w:rsidR="006E3978" w:rsidRPr="00D27FCE" w:rsidRDefault="006E3978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5A7" w:rsidRPr="00D27FCE" w:rsidTr="007A2C8D">
        <w:tblPrEx>
          <w:tblLook w:val="04A0"/>
        </w:tblPrEx>
        <w:trPr>
          <w:trHeight w:val="567"/>
        </w:trPr>
        <w:tc>
          <w:tcPr>
            <w:tcW w:w="4219" w:type="dxa"/>
          </w:tcPr>
          <w:p w:rsidR="008C333D" w:rsidRPr="00D27FCE" w:rsidRDefault="008C333D" w:rsidP="008C333D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графике. </w:t>
            </w:r>
          </w:p>
          <w:p w:rsidR="004255A7" w:rsidRPr="00D27FCE" w:rsidRDefault="004255A7" w:rsidP="004255A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255A7" w:rsidRPr="00D27FCE" w:rsidRDefault="006E3978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о</w:t>
            </w:r>
            <w:r w:rsidR="004255A7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результатов выполнения графических работ и практических занятий.</w:t>
            </w:r>
          </w:p>
          <w:p w:rsidR="006E3978" w:rsidRPr="00D27FCE" w:rsidRDefault="006E3978" w:rsidP="00920F9C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экзамен.</w:t>
            </w:r>
          </w:p>
        </w:tc>
      </w:tr>
    </w:tbl>
    <w:p w:rsidR="007C3E13" w:rsidRPr="00D27FCE" w:rsidRDefault="007C3E13">
      <w:r w:rsidRPr="00D27FCE">
        <w:br w:type="page"/>
      </w:r>
    </w:p>
    <w:tbl>
      <w:tblPr>
        <w:tblStyle w:val="a6"/>
        <w:tblW w:w="0" w:type="auto"/>
        <w:tblLook w:val="0000"/>
      </w:tblPr>
      <w:tblGrid>
        <w:gridCol w:w="4219"/>
        <w:gridCol w:w="5528"/>
      </w:tblGrid>
      <w:tr w:rsidR="00A4704E" w:rsidRPr="00D27FCE" w:rsidTr="007A2C8D">
        <w:trPr>
          <w:trHeight w:val="330"/>
        </w:trPr>
        <w:tc>
          <w:tcPr>
            <w:tcW w:w="4219" w:type="dxa"/>
          </w:tcPr>
          <w:p w:rsidR="00A4704E" w:rsidRPr="00D27FCE" w:rsidRDefault="00766BDD" w:rsidP="00E34ABB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Усвоенные </w:t>
            </w:r>
            <w:r w:rsidR="00A4704E" w:rsidRPr="00D27FCE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5528" w:type="dxa"/>
          </w:tcPr>
          <w:p w:rsidR="00A4704E" w:rsidRPr="00D27FCE" w:rsidRDefault="00A4704E" w:rsidP="00E34ABB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04E" w:rsidRPr="00D27FCE" w:rsidTr="007A2C8D">
        <w:trPr>
          <w:trHeight w:val="567"/>
        </w:trPr>
        <w:tc>
          <w:tcPr>
            <w:tcW w:w="4219" w:type="dxa"/>
          </w:tcPr>
          <w:p w:rsidR="00A4704E" w:rsidRPr="00D27FCE" w:rsidRDefault="008E01CC" w:rsidP="00E34ABB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Основные правила построения чертежей и схем</w:t>
            </w:r>
            <w:r w:rsidR="00766BDD" w:rsidRPr="00D27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E3978" w:rsidRPr="00D27FCE" w:rsidRDefault="006E3978" w:rsidP="001833CF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у</w:t>
            </w:r>
            <w:r w:rsidR="00A4704E" w:rsidRPr="00D27FCE">
              <w:rPr>
                <w:rFonts w:ascii="Times New Roman" w:hAnsi="Times New Roman" w:cs="Times New Roman"/>
                <w:sz w:val="28"/>
                <w:szCs w:val="28"/>
              </w:rPr>
              <w:t>стный индивидуальный и ф</w:t>
            </w:r>
            <w:r w:rsidR="00C51900" w:rsidRPr="00D27FCE">
              <w:rPr>
                <w:rFonts w:ascii="Times New Roman" w:hAnsi="Times New Roman" w:cs="Times New Roman"/>
                <w:sz w:val="28"/>
                <w:szCs w:val="28"/>
              </w:rPr>
              <w:t>ронтальный опрос,</w:t>
            </w:r>
            <w:r w:rsidR="009846A9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900" w:rsidRPr="00D27F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4704E" w:rsidRPr="00D27FCE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="00C51900" w:rsidRPr="00D27F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46A9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900" w:rsidRPr="00D27F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2FA2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ценка результатов выполнения графических работ и практических </w:t>
            </w:r>
            <w:r w:rsidR="009846A9" w:rsidRPr="00D27FCE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942FA2" w:rsidRPr="00D27FCE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A4704E" w:rsidRPr="00D27FCE" w:rsidRDefault="006E3978" w:rsidP="001833CF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Промежуточная аттестация: экзамен.</w:t>
            </w:r>
          </w:p>
        </w:tc>
      </w:tr>
      <w:tr w:rsidR="00A4704E" w:rsidRPr="00D27FCE" w:rsidTr="007A2C8D">
        <w:trPr>
          <w:trHeight w:val="567"/>
        </w:trPr>
        <w:tc>
          <w:tcPr>
            <w:tcW w:w="4219" w:type="dxa"/>
          </w:tcPr>
          <w:p w:rsidR="00A4704E" w:rsidRPr="00D27FCE" w:rsidRDefault="008E01CC" w:rsidP="00E34ABB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Способы графического представления пространственных образов</w:t>
            </w:r>
            <w:r w:rsidR="00766BDD" w:rsidRPr="00D27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A4704E" w:rsidRPr="00D27FCE" w:rsidRDefault="006E3978" w:rsidP="0098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о</w:t>
            </w:r>
            <w:r w:rsidR="000A0C28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результатов</w:t>
            </w:r>
            <w:r w:rsidR="0076221B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графических</w:t>
            </w:r>
            <w:r w:rsidR="00B3786C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работ и </w:t>
            </w:r>
            <w:r w:rsidR="000A0C28" w:rsidRPr="00D27FCE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</w:t>
            </w:r>
            <w:r w:rsidR="0076221B" w:rsidRPr="00D27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3978" w:rsidRPr="00D27FCE" w:rsidRDefault="006E3978" w:rsidP="0098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экзамен.</w:t>
            </w:r>
          </w:p>
        </w:tc>
      </w:tr>
      <w:tr w:rsidR="00A4704E" w:rsidRPr="00D27FCE" w:rsidTr="007A2C8D">
        <w:trPr>
          <w:trHeight w:val="567"/>
        </w:trPr>
        <w:tc>
          <w:tcPr>
            <w:tcW w:w="4219" w:type="dxa"/>
          </w:tcPr>
          <w:p w:rsidR="00A4704E" w:rsidRPr="00D27FCE" w:rsidRDefault="008E01CC" w:rsidP="00E34ABB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Возможности пакетов прикладных программ компьютерной графики в профессиональной деятельности</w:t>
            </w:r>
            <w:r w:rsidR="00766BDD" w:rsidRPr="00D27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A4704E" w:rsidRPr="00D27FCE" w:rsidRDefault="006E3978" w:rsidP="000A0C28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у</w:t>
            </w:r>
            <w:r w:rsidR="00A4704E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стный индивидуальный и </w:t>
            </w:r>
            <w:r w:rsidR="00C51900" w:rsidRPr="00D27FCE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  <w:r w:rsidR="009846A9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900" w:rsidRPr="00D27F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0C28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результатов выполнения графических работ и практических занятий.</w:t>
            </w:r>
          </w:p>
          <w:p w:rsidR="00D46126" w:rsidRPr="00D27FCE" w:rsidRDefault="00D46126" w:rsidP="000A0C28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экзамен.</w:t>
            </w:r>
          </w:p>
        </w:tc>
      </w:tr>
      <w:tr w:rsidR="00A4704E" w:rsidRPr="00D27FCE" w:rsidTr="007A2C8D">
        <w:trPr>
          <w:trHeight w:val="567"/>
        </w:trPr>
        <w:tc>
          <w:tcPr>
            <w:tcW w:w="4219" w:type="dxa"/>
          </w:tcPr>
          <w:p w:rsidR="00A4704E" w:rsidRPr="00D27FCE" w:rsidRDefault="008E01CC" w:rsidP="00E34ABB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Основные положения конструкторской, технологической и другой нормативной документации</w:t>
            </w:r>
            <w:r w:rsidR="00766BDD" w:rsidRPr="00D27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A4704E" w:rsidRPr="00D27FCE" w:rsidRDefault="006E3978" w:rsidP="000A0C28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у</w:t>
            </w:r>
            <w:r w:rsidR="00A4704E" w:rsidRPr="00D27FCE">
              <w:rPr>
                <w:rFonts w:ascii="Times New Roman" w:hAnsi="Times New Roman" w:cs="Times New Roman"/>
                <w:sz w:val="28"/>
                <w:szCs w:val="28"/>
              </w:rPr>
              <w:t>стный индивидуальный и ф</w:t>
            </w:r>
            <w:r w:rsidR="00C51900" w:rsidRPr="00D27FCE">
              <w:rPr>
                <w:rFonts w:ascii="Times New Roman" w:hAnsi="Times New Roman" w:cs="Times New Roman"/>
                <w:sz w:val="28"/>
                <w:szCs w:val="28"/>
              </w:rPr>
              <w:t>ронтальный опрос, о</w:t>
            </w:r>
            <w:r w:rsidR="000A0C28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результатов выполнения графических работ и практических занятий.</w:t>
            </w:r>
          </w:p>
          <w:p w:rsidR="00D46126" w:rsidRPr="00D27FCE" w:rsidRDefault="00D46126" w:rsidP="000A0C28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экзамен.</w:t>
            </w:r>
          </w:p>
        </w:tc>
      </w:tr>
      <w:tr w:rsidR="00A4704E" w:rsidRPr="00D27FCE" w:rsidTr="007A2C8D">
        <w:trPr>
          <w:trHeight w:val="567"/>
        </w:trPr>
        <w:tc>
          <w:tcPr>
            <w:tcW w:w="4219" w:type="dxa"/>
          </w:tcPr>
          <w:p w:rsidR="00A4704E" w:rsidRPr="00D27FCE" w:rsidRDefault="008E01CC" w:rsidP="00E34ABB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Основы строительной графики</w:t>
            </w:r>
            <w:r w:rsidR="00766BDD" w:rsidRPr="00D27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A4704E" w:rsidRPr="00D27FCE" w:rsidRDefault="006E3978" w:rsidP="000A0C28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у</w:t>
            </w:r>
            <w:r w:rsidR="00A4704E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стный индивидуальный и </w:t>
            </w:r>
            <w:r w:rsidR="00C51900" w:rsidRPr="00D27FCE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  <w:r w:rsidR="009846A9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900" w:rsidRPr="00D27F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0C28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результатов выполнения графических работ и практических занятий.</w:t>
            </w:r>
          </w:p>
          <w:p w:rsidR="00D46126" w:rsidRPr="00D27FCE" w:rsidRDefault="00D46126" w:rsidP="000A0C28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экзамен.</w:t>
            </w:r>
          </w:p>
        </w:tc>
      </w:tr>
      <w:tr w:rsidR="009C7F65" w:rsidRPr="00D27FCE" w:rsidTr="007A2C8D">
        <w:trPr>
          <w:trHeight w:val="567"/>
        </w:trPr>
        <w:tc>
          <w:tcPr>
            <w:tcW w:w="4219" w:type="dxa"/>
          </w:tcPr>
          <w:p w:rsidR="008C333D" w:rsidRPr="00D27FCE" w:rsidRDefault="008C333D" w:rsidP="008C333D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D27FCE">
              <w:rPr>
                <w:i/>
                <w:color w:val="auto"/>
                <w:sz w:val="28"/>
                <w:szCs w:val="28"/>
              </w:rPr>
              <w:t>Правила чтения конструкторской</w:t>
            </w:r>
            <w:r w:rsidR="00E10A9C" w:rsidRPr="00D27FCE">
              <w:rPr>
                <w:i/>
                <w:color w:val="auto"/>
                <w:sz w:val="28"/>
                <w:szCs w:val="28"/>
              </w:rPr>
              <w:t xml:space="preserve"> и технологической документации.</w:t>
            </w:r>
          </w:p>
          <w:p w:rsidR="009C7F65" w:rsidRPr="00D27FCE" w:rsidRDefault="009C7F65" w:rsidP="008C333D"/>
        </w:tc>
        <w:tc>
          <w:tcPr>
            <w:tcW w:w="5528" w:type="dxa"/>
          </w:tcPr>
          <w:p w:rsidR="009C7F65" w:rsidRPr="00D27FCE" w:rsidRDefault="006E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у</w:t>
            </w:r>
            <w:r w:rsidR="009C7F65" w:rsidRPr="00D27FCE">
              <w:rPr>
                <w:rFonts w:ascii="Times New Roman" w:hAnsi="Times New Roman" w:cs="Times New Roman"/>
                <w:sz w:val="28"/>
                <w:szCs w:val="28"/>
              </w:rPr>
              <w:t>стный инд</w:t>
            </w:r>
            <w:r w:rsidR="00C51900" w:rsidRPr="00D27FCE">
              <w:rPr>
                <w:rFonts w:ascii="Times New Roman" w:hAnsi="Times New Roman" w:cs="Times New Roman"/>
                <w:sz w:val="28"/>
                <w:szCs w:val="28"/>
              </w:rPr>
              <w:t>ивидуальный и фронтальный опрос, о</w:t>
            </w:r>
            <w:r w:rsidR="009C7F65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результатов выполнения графических работ и практических занятий.</w:t>
            </w:r>
          </w:p>
          <w:p w:rsidR="00D46126" w:rsidRPr="00D27FCE" w:rsidRDefault="00D46126"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экзамен.</w:t>
            </w:r>
          </w:p>
        </w:tc>
      </w:tr>
      <w:tr w:rsidR="008C333D" w:rsidRPr="00D27FCE" w:rsidTr="007A2C8D">
        <w:trPr>
          <w:trHeight w:val="567"/>
        </w:trPr>
        <w:tc>
          <w:tcPr>
            <w:tcW w:w="4219" w:type="dxa"/>
          </w:tcPr>
          <w:p w:rsidR="008C333D" w:rsidRPr="00D27FCE" w:rsidRDefault="008C333D" w:rsidP="008C333D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D27FCE">
              <w:rPr>
                <w:i/>
                <w:color w:val="auto"/>
                <w:sz w:val="28"/>
                <w:szCs w:val="28"/>
              </w:rPr>
              <w:t>Законы, методы и приемы проекционного черчения</w:t>
            </w:r>
            <w:r w:rsidR="00E10A9C" w:rsidRPr="00D27FCE">
              <w:rPr>
                <w:i/>
                <w:color w:val="auto"/>
                <w:sz w:val="28"/>
                <w:szCs w:val="28"/>
              </w:rPr>
              <w:t>.</w:t>
            </w:r>
          </w:p>
          <w:p w:rsidR="008C333D" w:rsidRPr="00D27FCE" w:rsidRDefault="008C333D" w:rsidP="008C333D"/>
        </w:tc>
        <w:tc>
          <w:tcPr>
            <w:tcW w:w="5528" w:type="dxa"/>
          </w:tcPr>
          <w:p w:rsidR="008C333D" w:rsidRPr="00D27FCE" w:rsidRDefault="006E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у</w:t>
            </w:r>
            <w:r w:rsidR="00E10A9C" w:rsidRPr="00D27FCE">
              <w:rPr>
                <w:rFonts w:ascii="Times New Roman" w:hAnsi="Times New Roman" w:cs="Times New Roman"/>
                <w:sz w:val="28"/>
                <w:szCs w:val="28"/>
              </w:rPr>
              <w:t>стный инд</w:t>
            </w:r>
            <w:r w:rsidR="00C51900" w:rsidRPr="00D27FCE">
              <w:rPr>
                <w:rFonts w:ascii="Times New Roman" w:hAnsi="Times New Roman" w:cs="Times New Roman"/>
                <w:sz w:val="28"/>
                <w:szCs w:val="28"/>
              </w:rPr>
              <w:t>ивидуальный и фронтальный опрос, о</w:t>
            </w:r>
            <w:r w:rsidR="00E10A9C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результатов выполнения графических работ и практических занятий.</w:t>
            </w:r>
          </w:p>
          <w:p w:rsidR="00D46126" w:rsidRPr="00D27FCE" w:rsidRDefault="00D4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экзамен.</w:t>
            </w:r>
          </w:p>
        </w:tc>
      </w:tr>
      <w:tr w:rsidR="008C333D" w:rsidRPr="00D27FCE" w:rsidTr="007A2C8D">
        <w:trPr>
          <w:trHeight w:val="567"/>
        </w:trPr>
        <w:tc>
          <w:tcPr>
            <w:tcW w:w="4219" w:type="dxa"/>
          </w:tcPr>
          <w:p w:rsidR="008C333D" w:rsidRPr="00D27FCE" w:rsidRDefault="008C333D" w:rsidP="008C333D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D27FCE">
              <w:rPr>
                <w:i/>
                <w:color w:val="auto"/>
                <w:sz w:val="28"/>
                <w:szCs w:val="28"/>
              </w:rPr>
      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      </w:r>
            <w:r w:rsidR="00E10A9C" w:rsidRPr="00D27FCE">
              <w:rPr>
                <w:i/>
                <w:color w:val="auto"/>
                <w:sz w:val="28"/>
                <w:szCs w:val="28"/>
              </w:rPr>
              <w:t>.</w:t>
            </w:r>
          </w:p>
          <w:p w:rsidR="008C333D" w:rsidRPr="00D27FCE" w:rsidRDefault="008C333D" w:rsidP="008C333D"/>
        </w:tc>
        <w:tc>
          <w:tcPr>
            <w:tcW w:w="5528" w:type="dxa"/>
          </w:tcPr>
          <w:p w:rsidR="008C333D" w:rsidRPr="00D27FCE" w:rsidRDefault="006E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у</w:t>
            </w:r>
            <w:r w:rsidR="00E10A9C" w:rsidRPr="00D27FCE">
              <w:rPr>
                <w:rFonts w:ascii="Times New Roman" w:hAnsi="Times New Roman" w:cs="Times New Roman"/>
                <w:sz w:val="28"/>
                <w:szCs w:val="28"/>
              </w:rPr>
              <w:t>стный инд</w:t>
            </w:r>
            <w:r w:rsidR="00C51900" w:rsidRPr="00D27FCE">
              <w:rPr>
                <w:rFonts w:ascii="Times New Roman" w:hAnsi="Times New Roman" w:cs="Times New Roman"/>
                <w:sz w:val="28"/>
                <w:szCs w:val="28"/>
              </w:rPr>
              <w:t>ивидуальный и фронтальный опрос, о</w:t>
            </w:r>
            <w:r w:rsidR="00E10A9C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результатов выполнения графических работ и практических занятий.</w:t>
            </w:r>
          </w:p>
          <w:p w:rsidR="00D46126" w:rsidRPr="00D27FCE" w:rsidRDefault="00D4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экзамен.</w:t>
            </w:r>
          </w:p>
        </w:tc>
      </w:tr>
    </w:tbl>
    <w:p w:rsidR="007A2C8D" w:rsidRPr="00D27FCE" w:rsidRDefault="007A2C8D">
      <w:r w:rsidRPr="00D27FCE">
        <w:br w:type="page"/>
      </w:r>
    </w:p>
    <w:tbl>
      <w:tblPr>
        <w:tblStyle w:val="a6"/>
        <w:tblW w:w="0" w:type="auto"/>
        <w:tblLook w:val="0000"/>
      </w:tblPr>
      <w:tblGrid>
        <w:gridCol w:w="4219"/>
        <w:gridCol w:w="5528"/>
      </w:tblGrid>
      <w:tr w:rsidR="008C333D" w:rsidRPr="00D27FCE" w:rsidTr="007A2C8D">
        <w:trPr>
          <w:trHeight w:val="567"/>
        </w:trPr>
        <w:tc>
          <w:tcPr>
            <w:tcW w:w="4219" w:type="dxa"/>
          </w:tcPr>
          <w:p w:rsidR="008C333D" w:rsidRPr="00D27FCE" w:rsidRDefault="00E10A9C" w:rsidP="008C333D">
            <w:pPr>
              <w:rPr>
                <w:rFonts w:ascii="Times New Roman" w:hAnsi="Times New Roman" w:cs="Times New Roman"/>
              </w:rPr>
            </w:pPr>
            <w:r w:rsidRPr="00D27FC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="008C333D" w:rsidRPr="00D27FCE">
              <w:rPr>
                <w:rFonts w:ascii="Times New Roman" w:hAnsi="Times New Roman" w:cs="Times New Roman"/>
                <w:i/>
                <w:sz w:val="28"/>
                <w:szCs w:val="28"/>
              </w:rPr>
              <w:t>равила выполнения чертежей, технических рисунков, эскизов и схем</w:t>
            </w:r>
            <w:r w:rsidRPr="00D27FC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C333D" w:rsidRPr="00D27FCE" w:rsidRDefault="006E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у</w:t>
            </w:r>
            <w:r w:rsidR="00E10A9C" w:rsidRPr="00D27FCE">
              <w:rPr>
                <w:rFonts w:ascii="Times New Roman" w:hAnsi="Times New Roman" w:cs="Times New Roman"/>
                <w:sz w:val="28"/>
                <w:szCs w:val="28"/>
              </w:rPr>
              <w:t>стный инд</w:t>
            </w:r>
            <w:r w:rsidR="00C51900" w:rsidRPr="00D27FCE">
              <w:rPr>
                <w:rFonts w:ascii="Times New Roman" w:hAnsi="Times New Roman" w:cs="Times New Roman"/>
                <w:sz w:val="28"/>
                <w:szCs w:val="28"/>
              </w:rPr>
              <w:t>ивидуальный и фронтальный опрос, о</w:t>
            </w:r>
            <w:r w:rsidR="00E10A9C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результатов выполнения графических работ и практических занятий.</w:t>
            </w:r>
          </w:p>
          <w:p w:rsidR="00D46126" w:rsidRPr="00D27FCE" w:rsidRDefault="00D4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экзамен.</w:t>
            </w:r>
          </w:p>
        </w:tc>
      </w:tr>
      <w:tr w:rsidR="008C333D" w:rsidRPr="00D27FCE" w:rsidTr="007A2C8D">
        <w:trPr>
          <w:trHeight w:val="567"/>
        </w:trPr>
        <w:tc>
          <w:tcPr>
            <w:tcW w:w="4219" w:type="dxa"/>
          </w:tcPr>
          <w:p w:rsidR="008C333D" w:rsidRPr="00D27FCE" w:rsidRDefault="00E10A9C" w:rsidP="008C333D">
            <w:pPr>
              <w:rPr>
                <w:rFonts w:ascii="Times New Roman" w:hAnsi="Times New Roman" w:cs="Times New Roman"/>
              </w:rPr>
            </w:pPr>
            <w:r w:rsidRPr="00D27FCE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8C333D" w:rsidRPr="00D27FCE">
              <w:rPr>
                <w:rFonts w:ascii="Times New Roman" w:hAnsi="Times New Roman" w:cs="Times New Roman"/>
                <w:i/>
                <w:sz w:val="28"/>
                <w:szCs w:val="28"/>
              </w:rPr>
              <w:t>ехнику и принципы нанесения размеров</w:t>
            </w:r>
            <w:r w:rsidRPr="00D27FC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C333D" w:rsidRPr="00D27FCE" w:rsidRDefault="006E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у</w:t>
            </w:r>
            <w:r w:rsidR="00E10A9C" w:rsidRPr="00D27FCE">
              <w:rPr>
                <w:rFonts w:ascii="Times New Roman" w:hAnsi="Times New Roman" w:cs="Times New Roman"/>
                <w:sz w:val="28"/>
                <w:szCs w:val="28"/>
              </w:rPr>
              <w:t>стный инд</w:t>
            </w:r>
            <w:r w:rsidR="00C51900" w:rsidRPr="00D27FCE">
              <w:rPr>
                <w:rFonts w:ascii="Times New Roman" w:hAnsi="Times New Roman" w:cs="Times New Roman"/>
                <w:sz w:val="28"/>
                <w:szCs w:val="28"/>
              </w:rPr>
              <w:t>ивидуальный и фронтальный опрос, о</w:t>
            </w:r>
            <w:r w:rsidR="00E10A9C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результатов выполнения графических работ и практических занятий.</w:t>
            </w:r>
          </w:p>
          <w:p w:rsidR="00D46126" w:rsidRPr="00D27FCE" w:rsidRDefault="00D4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экзамен.</w:t>
            </w:r>
          </w:p>
        </w:tc>
      </w:tr>
      <w:tr w:rsidR="008C333D" w:rsidRPr="00D27FCE" w:rsidTr="007A2C8D">
        <w:trPr>
          <w:trHeight w:val="567"/>
        </w:trPr>
        <w:tc>
          <w:tcPr>
            <w:tcW w:w="4219" w:type="dxa"/>
          </w:tcPr>
          <w:p w:rsidR="008C333D" w:rsidRPr="00D27FCE" w:rsidRDefault="000862CB" w:rsidP="008C333D">
            <w:pPr>
              <w:rPr>
                <w:rFonts w:ascii="Times New Roman" w:hAnsi="Times New Roman" w:cs="Times New Roman"/>
              </w:rPr>
            </w:pPr>
            <w:r w:rsidRPr="00D27FCE">
              <w:br w:type="page"/>
            </w:r>
            <w:r w:rsidR="00E10A9C" w:rsidRPr="00D27FC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8C333D" w:rsidRPr="00D27FCE">
              <w:rPr>
                <w:rFonts w:ascii="Times New Roman" w:hAnsi="Times New Roman" w:cs="Times New Roman"/>
                <w:i/>
                <w:sz w:val="28"/>
                <w:szCs w:val="28"/>
              </w:rPr>
              <w:t>лассы точности и их обозначение на чертежах</w:t>
            </w:r>
            <w:r w:rsidR="00E10A9C" w:rsidRPr="00D27FC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C333D" w:rsidRPr="00D27FCE" w:rsidRDefault="006E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у</w:t>
            </w:r>
            <w:r w:rsidR="00E10A9C" w:rsidRPr="00D27FCE">
              <w:rPr>
                <w:rFonts w:ascii="Times New Roman" w:hAnsi="Times New Roman" w:cs="Times New Roman"/>
                <w:sz w:val="28"/>
                <w:szCs w:val="28"/>
              </w:rPr>
              <w:t>стный инд</w:t>
            </w:r>
            <w:r w:rsidR="00C51900" w:rsidRPr="00D27FCE">
              <w:rPr>
                <w:rFonts w:ascii="Times New Roman" w:hAnsi="Times New Roman" w:cs="Times New Roman"/>
                <w:sz w:val="28"/>
                <w:szCs w:val="28"/>
              </w:rPr>
              <w:t>ивидуальный и фронтальный опрос, о</w:t>
            </w:r>
            <w:r w:rsidR="00E10A9C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результатов выполнения графических работ и практических занятий.</w:t>
            </w:r>
          </w:p>
          <w:p w:rsidR="00D46126" w:rsidRPr="00D27FCE" w:rsidRDefault="00D4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экзамен.</w:t>
            </w:r>
          </w:p>
        </w:tc>
      </w:tr>
      <w:tr w:rsidR="008C333D" w:rsidRPr="00D27FCE" w:rsidTr="007A2C8D">
        <w:trPr>
          <w:trHeight w:val="567"/>
        </w:trPr>
        <w:tc>
          <w:tcPr>
            <w:tcW w:w="4219" w:type="dxa"/>
          </w:tcPr>
          <w:p w:rsidR="008C333D" w:rsidRPr="00D27FCE" w:rsidRDefault="00E10A9C" w:rsidP="008C333D">
            <w:pPr>
              <w:rPr>
                <w:rFonts w:ascii="Times New Roman" w:hAnsi="Times New Roman" w:cs="Times New Roman"/>
              </w:rPr>
            </w:pPr>
            <w:r w:rsidRPr="00D27FCE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8C333D" w:rsidRPr="00D27FCE">
              <w:rPr>
                <w:rFonts w:ascii="Times New Roman" w:hAnsi="Times New Roman" w:cs="Times New Roman"/>
                <w:i/>
                <w:sz w:val="28"/>
                <w:szCs w:val="28"/>
              </w:rPr>
              <w:t>ипы и назначения спецификаций, правила их чтения и составления</w:t>
            </w:r>
            <w:r w:rsidRPr="00D27FC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C333D" w:rsidRPr="00D27FCE" w:rsidRDefault="006E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Текущий контроль: у</w:t>
            </w:r>
            <w:r w:rsidR="00E10A9C" w:rsidRPr="00D27FCE">
              <w:rPr>
                <w:rFonts w:ascii="Times New Roman" w:hAnsi="Times New Roman" w:cs="Times New Roman"/>
                <w:sz w:val="28"/>
                <w:szCs w:val="28"/>
              </w:rPr>
              <w:t>стный индивидуальный и</w:t>
            </w:r>
            <w:r w:rsidR="00C51900" w:rsidRPr="00D27FCE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фронтальный опрос, о</w:t>
            </w:r>
            <w:r w:rsidR="00E10A9C" w:rsidRPr="00D27FCE">
              <w:rPr>
                <w:rFonts w:ascii="Times New Roman" w:hAnsi="Times New Roman" w:cs="Times New Roman"/>
                <w:sz w:val="28"/>
                <w:szCs w:val="28"/>
              </w:rPr>
              <w:t>ценка результатов выполнения графических работ и практических занятий.</w:t>
            </w:r>
          </w:p>
          <w:p w:rsidR="00D46126" w:rsidRPr="00D27FCE" w:rsidRDefault="00D4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FC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экзамен.</w:t>
            </w:r>
          </w:p>
        </w:tc>
      </w:tr>
    </w:tbl>
    <w:p w:rsidR="00A4704E" w:rsidRPr="00D27FCE" w:rsidRDefault="00A4704E" w:rsidP="00A4704E">
      <w:pPr>
        <w:pStyle w:val="a5"/>
        <w:ind w:left="-39"/>
        <w:jc w:val="center"/>
        <w:rPr>
          <w:rFonts w:ascii="Times New Roman" w:hAnsi="Times New Roman" w:cs="Times New Roman"/>
          <w:sz w:val="28"/>
          <w:szCs w:val="28"/>
        </w:rPr>
      </w:pPr>
    </w:p>
    <w:p w:rsidR="00003BE9" w:rsidRPr="00D27FCE" w:rsidRDefault="00003BE9" w:rsidP="00A4704E">
      <w:pPr>
        <w:pStyle w:val="a5"/>
        <w:ind w:left="-39"/>
        <w:jc w:val="center"/>
        <w:rPr>
          <w:rFonts w:ascii="Times New Roman" w:hAnsi="Times New Roman" w:cs="Times New Roman"/>
          <w:sz w:val="28"/>
          <w:szCs w:val="28"/>
        </w:rPr>
      </w:pPr>
    </w:p>
    <w:p w:rsidR="00003BE9" w:rsidRPr="00D27FCE" w:rsidRDefault="00003BE9" w:rsidP="00A4704E">
      <w:pPr>
        <w:pStyle w:val="a5"/>
        <w:ind w:left="-39"/>
        <w:jc w:val="center"/>
        <w:rPr>
          <w:rFonts w:ascii="Times New Roman" w:hAnsi="Times New Roman" w:cs="Times New Roman"/>
          <w:sz w:val="28"/>
          <w:szCs w:val="28"/>
        </w:rPr>
      </w:pPr>
    </w:p>
    <w:p w:rsidR="00003BE9" w:rsidRPr="00D27FCE" w:rsidRDefault="00003BE9" w:rsidP="00086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003BE9" w:rsidRPr="00D27FCE" w:rsidRDefault="007A2C8D" w:rsidP="000862CB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003BE9" w:rsidRPr="00D27FCE">
        <w:rPr>
          <w:rFonts w:ascii="Times New Roman" w:hAnsi="Times New Roman" w:cs="Times New Roman"/>
          <w:sz w:val="28"/>
          <w:szCs w:val="28"/>
        </w:rPr>
        <w:t>ГБ</w:t>
      </w:r>
      <w:r w:rsidR="00907C05" w:rsidRPr="00D27FCE">
        <w:rPr>
          <w:rFonts w:ascii="Times New Roman" w:hAnsi="Times New Roman" w:cs="Times New Roman"/>
          <w:sz w:val="28"/>
          <w:szCs w:val="28"/>
        </w:rPr>
        <w:t>ПОУ РО «БГИ</w:t>
      </w:r>
      <w:r w:rsidR="00003BE9" w:rsidRPr="00D27FCE">
        <w:rPr>
          <w:rFonts w:ascii="Times New Roman" w:hAnsi="Times New Roman" w:cs="Times New Roman"/>
          <w:sz w:val="28"/>
          <w:szCs w:val="28"/>
        </w:rPr>
        <w:t xml:space="preserve">Т»  ________________ Н.С. </w:t>
      </w:r>
      <w:proofErr w:type="spellStart"/>
      <w:r w:rsidR="00003BE9" w:rsidRPr="00D27FCE">
        <w:rPr>
          <w:rFonts w:ascii="Times New Roman" w:hAnsi="Times New Roman" w:cs="Times New Roman"/>
          <w:sz w:val="28"/>
          <w:szCs w:val="28"/>
        </w:rPr>
        <w:t>Жураковская</w:t>
      </w:r>
      <w:proofErr w:type="spellEnd"/>
      <w:r w:rsidR="00003BE9" w:rsidRPr="00D27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E9" w:rsidRPr="00D27FCE" w:rsidRDefault="00003BE9" w:rsidP="0000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12"/>
          <w:szCs w:val="12"/>
        </w:rPr>
        <w:tab/>
      </w:r>
      <w:r w:rsidRPr="00D27FCE">
        <w:rPr>
          <w:rFonts w:ascii="Times New Roman" w:hAnsi="Times New Roman" w:cs="Times New Roman"/>
          <w:sz w:val="12"/>
          <w:szCs w:val="12"/>
        </w:rPr>
        <w:tab/>
      </w:r>
      <w:r w:rsidRPr="00D27FCE">
        <w:rPr>
          <w:rFonts w:ascii="Times New Roman" w:hAnsi="Times New Roman" w:cs="Times New Roman"/>
          <w:sz w:val="12"/>
          <w:szCs w:val="12"/>
        </w:rPr>
        <w:tab/>
      </w:r>
      <w:r w:rsidRPr="00D27FCE">
        <w:rPr>
          <w:rFonts w:ascii="Times New Roman" w:hAnsi="Times New Roman" w:cs="Times New Roman"/>
          <w:sz w:val="12"/>
          <w:szCs w:val="12"/>
        </w:rPr>
        <w:tab/>
      </w:r>
      <w:r w:rsidRPr="00D27FCE">
        <w:rPr>
          <w:rFonts w:ascii="Times New Roman" w:hAnsi="Times New Roman" w:cs="Times New Roman"/>
          <w:sz w:val="12"/>
          <w:szCs w:val="12"/>
        </w:rPr>
        <w:tab/>
      </w:r>
      <w:r w:rsidRPr="00D27FCE">
        <w:rPr>
          <w:rFonts w:ascii="Times New Roman" w:hAnsi="Times New Roman" w:cs="Times New Roman"/>
          <w:sz w:val="12"/>
          <w:szCs w:val="12"/>
        </w:rPr>
        <w:tab/>
      </w:r>
      <w:r w:rsidRPr="00D27FCE">
        <w:rPr>
          <w:rFonts w:ascii="Times New Roman" w:hAnsi="Times New Roman" w:cs="Times New Roman"/>
          <w:sz w:val="12"/>
          <w:szCs w:val="12"/>
        </w:rPr>
        <w:tab/>
        <w:t xml:space="preserve">                </w:t>
      </w:r>
      <w:r w:rsidRPr="00D27FCE">
        <w:rPr>
          <w:rFonts w:ascii="Times New Roman" w:hAnsi="Times New Roman" w:cs="Times New Roman"/>
        </w:rPr>
        <w:t xml:space="preserve">(подпись)  </w:t>
      </w:r>
    </w:p>
    <w:p w:rsidR="00003BE9" w:rsidRPr="00D27FCE" w:rsidRDefault="00907C05" w:rsidP="0000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 «____» ______________ 2016</w:t>
      </w:r>
      <w:r w:rsidR="00003BE9" w:rsidRPr="00D27FCE">
        <w:rPr>
          <w:rFonts w:ascii="Times New Roman" w:hAnsi="Times New Roman" w:cs="Times New Roman"/>
          <w:sz w:val="28"/>
          <w:szCs w:val="28"/>
        </w:rPr>
        <w:t xml:space="preserve"> г.</w:t>
      </w:r>
      <w:r w:rsidR="00003BE9" w:rsidRPr="00D27FCE">
        <w:rPr>
          <w:rFonts w:ascii="Times New Roman" w:hAnsi="Times New Roman" w:cs="Times New Roman"/>
          <w:sz w:val="16"/>
          <w:szCs w:val="16"/>
        </w:rPr>
        <w:tab/>
      </w:r>
    </w:p>
    <w:p w:rsidR="00D94A5F" w:rsidRPr="00D27FCE" w:rsidRDefault="00D94A5F" w:rsidP="00003BE9">
      <w:pPr>
        <w:rPr>
          <w:rFonts w:ascii="Times New Roman" w:hAnsi="Times New Roman" w:cs="Times New Roman"/>
          <w:sz w:val="28"/>
          <w:szCs w:val="28"/>
        </w:rPr>
      </w:pPr>
      <w:r w:rsidRPr="00D27F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4A5F" w:rsidRPr="00D27FCE" w:rsidSect="000862CB">
      <w:pgSz w:w="11906" w:h="16838"/>
      <w:pgMar w:top="992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89" w:rsidRDefault="00515189" w:rsidP="00B14467">
      <w:pPr>
        <w:spacing w:after="0" w:line="240" w:lineRule="auto"/>
      </w:pPr>
      <w:r>
        <w:separator/>
      </w:r>
    </w:p>
  </w:endnote>
  <w:endnote w:type="continuationSeparator" w:id="0">
    <w:p w:rsidR="00515189" w:rsidRDefault="00515189" w:rsidP="00B1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02079"/>
      <w:docPartObj>
        <w:docPartGallery w:val="Page Numbers (Bottom of Page)"/>
        <w:docPartUnique/>
      </w:docPartObj>
    </w:sdtPr>
    <w:sdtContent>
      <w:p w:rsidR="00515189" w:rsidRDefault="003464E4">
        <w:pPr>
          <w:pStyle w:val="af"/>
          <w:jc w:val="center"/>
        </w:pPr>
        <w:r>
          <w:fldChar w:fldCharType="begin"/>
        </w:r>
        <w:r w:rsidR="00AC4092">
          <w:instrText xml:space="preserve"> PAGE   \* MERGEFORMAT </w:instrText>
        </w:r>
        <w:r>
          <w:fldChar w:fldCharType="separate"/>
        </w:r>
        <w:r w:rsidR="00DA68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15189" w:rsidRDefault="005151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89" w:rsidRDefault="00515189" w:rsidP="00B14467">
      <w:pPr>
        <w:spacing w:after="0" w:line="240" w:lineRule="auto"/>
      </w:pPr>
      <w:r>
        <w:separator/>
      </w:r>
    </w:p>
  </w:footnote>
  <w:footnote w:type="continuationSeparator" w:id="0">
    <w:p w:rsidR="00515189" w:rsidRDefault="00515189" w:rsidP="00B14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">
    <w:nsid w:val="0AE36798"/>
    <w:multiLevelType w:val="hybridMultilevel"/>
    <w:tmpl w:val="363ADEE2"/>
    <w:lvl w:ilvl="0" w:tplc="BF106B2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EC05B8"/>
    <w:multiLevelType w:val="multilevel"/>
    <w:tmpl w:val="8A461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AC15D3"/>
    <w:multiLevelType w:val="hybridMultilevel"/>
    <w:tmpl w:val="3A6229E6"/>
    <w:lvl w:ilvl="0" w:tplc="6498A6AA">
      <w:start w:val="13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8473D"/>
    <w:multiLevelType w:val="hybridMultilevel"/>
    <w:tmpl w:val="D48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5237"/>
    <w:multiLevelType w:val="hybridMultilevel"/>
    <w:tmpl w:val="F5460784"/>
    <w:lvl w:ilvl="0" w:tplc="AEA0D0B2">
      <w:start w:val="1"/>
      <w:numFmt w:val="bullet"/>
      <w:lvlText w:val="-"/>
      <w:lvlJc w:val="left"/>
      <w:pPr>
        <w:tabs>
          <w:tab w:val="num" w:pos="309"/>
        </w:tabs>
        <w:ind w:left="3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459D9"/>
    <w:multiLevelType w:val="multilevel"/>
    <w:tmpl w:val="8A461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F708A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45C133D"/>
    <w:multiLevelType w:val="hybridMultilevel"/>
    <w:tmpl w:val="8592A612"/>
    <w:lvl w:ilvl="0" w:tplc="AEA0D0B2">
      <w:start w:val="1"/>
      <w:numFmt w:val="bullet"/>
      <w:lvlText w:val="-"/>
      <w:lvlJc w:val="left"/>
      <w:pPr>
        <w:tabs>
          <w:tab w:val="num" w:pos="309"/>
        </w:tabs>
        <w:ind w:left="3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7053D"/>
    <w:multiLevelType w:val="hybridMultilevel"/>
    <w:tmpl w:val="7B14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D3006"/>
    <w:multiLevelType w:val="hybridMultilevel"/>
    <w:tmpl w:val="27AA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E727F"/>
    <w:multiLevelType w:val="multilevel"/>
    <w:tmpl w:val="6CB840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AFA6A2D"/>
    <w:multiLevelType w:val="hybridMultilevel"/>
    <w:tmpl w:val="CD527258"/>
    <w:lvl w:ilvl="0" w:tplc="4B5C6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B407ABA"/>
    <w:multiLevelType w:val="hybridMultilevel"/>
    <w:tmpl w:val="D0B0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21501"/>
    <w:multiLevelType w:val="multilevel"/>
    <w:tmpl w:val="F5FC51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3182DCF"/>
    <w:multiLevelType w:val="multilevel"/>
    <w:tmpl w:val="4992E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704E"/>
    <w:rsid w:val="000005B1"/>
    <w:rsid w:val="00002C5C"/>
    <w:rsid w:val="00003BE9"/>
    <w:rsid w:val="000054B0"/>
    <w:rsid w:val="00006213"/>
    <w:rsid w:val="00007259"/>
    <w:rsid w:val="000108BB"/>
    <w:rsid w:val="0001104B"/>
    <w:rsid w:val="00015A4E"/>
    <w:rsid w:val="00016B9B"/>
    <w:rsid w:val="00025527"/>
    <w:rsid w:val="00027D15"/>
    <w:rsid w:val="00032F6E"/>
    <w:rsid w:val="000332A3"/>
    <w:rsid w:val="000338B0"/>
    <w:rsid w:val="000414C2"/>
    <w:rsid w:val="00045950"/>
    <w:rsid w:val="000503C3"/>
    <w:rsid w:val="00051D17"/>
    <w:rsid w:val="00060AA3"/>
    <w:rsid w:val="000663B3"/>
    <w:rsid w:val="00070C8F"/>
    <w:rsid w:val="00072617"/>
    <w:rsid w:val="00081B7A"/>
    <w:rsid w:val="00082494"/>
    <w:rsid w:val="0008321B"/>
    <w:rsid w:val="00085CAA"/>
    <w:rsid w:val="000862CB"/>
    <w:rsid w:val="000866EC"/>
    <w:rsid w:val="00086F44"/>
    <w:rsid w:val="00092723"/>
    <w:rsid w:val="00093E8F"/>
    <w:rsid w:val="000A0C28"/>
    <w:rsid w:val="000A1A71"/>
    <w:rsid w:val="000A1C8C"/>
    <w:rsid w:val="000A2649"/>
    <w:rsid w:val="000A7788"/>
    <w:rsid w:val="000B1FAA"/>
    <w:rsid w:val="000B73E9"/>
    <w:rsid w:val="000C32CF"/>
    <w:rsid w:val="000C5394"/>
    <w:rsid w:val="000C6B95"/>
    <w:rsid w:val="000D190F"/>
    <w:rsid w:val="000D52E8"/>
    <w:rsid w:val="000E0413"/>
    <w:rsid w:val="000F2C38"/>
    <w:rsid w:val="000F770C"/>
    <w:rsid w:val="00100047"/>
    <w:rsid w:val="001004C1"/>
    <w:rsid w:val="00103CC0"/>
    <w:rsid w:val="00105311"/>
    <w:rsid w:val="0011039D"/>
    <w:rsid w:val="00114066"/>
    <w:rsid w:val="00114BED"/>
    <w:rsid w:val="00116980"/>
    <w:rsid w:val="001328EF"/>
    <w:rsid w:val="00133BA8"/>
    <w:rsid w:val="00137C1F"/>
    <w:rsid w:val="00140343"/>
    <w:rsid w:val="00140C91"/>
    <w:rsid w:val="00141532"/>
    <w:rsid w:val="001418CA"/>
    <w:rsid w:val="0014725D"/>
    <w:rsid w:val="00153B0B"/>
    <w:rsid w:val="0015437B"/>
    <w:rsid w:val="00156B75"/>
    <w:rsid w:val="00157725"/>
    <w:rsid w:val="00163CCB"/>
    <w:rsid w:val="00166C16"/>
    <w:rsid w:val="00166E32"/>
    <w:rsid w:val="00171FE1"/>
    <w:rsid w:val="00172A88"/>
    <w:rsid w:val="0018026C"/>
    <w:rsid w:val="001806AD"/>
    <w:rsid w:val="001833CF"/>
    <w:rsid w:val="001909C9"/>
    <w:rsid w:val="0019473F"/>
    <w:rsid w:val="001A11FF"/>
    <w:rsid w:val="001A3DCC"/>
    <w:rsid w:val="001A42C9"/>
    <w:rsid w:val="001B1ABA"/>
    <w:rsid w:val="001B36D5"/>
    <w:rsid w:val="001C0F0F"/>
    <w:rsid w:val="001C2214"/>
    <w:rsid w:val="001C24C0"/>
    <w:rsid w:val="001C62E4"/>
    <w:rsid w:val="001D1420"/>
    <w:rsid w:val="001D2BB6"/>
    <w:rsid w:val="001D51D0"/>
    <w:rsid w:val="001D6252"/>
    <w:rsid w:val="001D74D3"/>
    <w:rsid w:val="001D7E15"/>
    <w:rsid w:val="001E02AA"/>
    <w:rsid w:val="001E1F6E"/>
    <w:rsid w:val="001E5314"/>
    <w:rsid w:val="001E5BA8"/>
    <w:rsid w:val="001F13B3"/>
    <w:rsid w:val="001F4B4B"/>
    <w:rsid w:val="001F6DAA"/>
    <w:rsid w:val="001F7376"/>
    <w:rsid w:val="00203968"/>
    <w:rsid w:val="00214A5F"/>
    <w:rsid w:val="00214FF5"/>
    <w:rsid w:val="00215006"/>
    <w:rsid w:val="002152E2"/>
    <w:rsid w:val="00215D92"/>
    <w:rsid w:val="00215E76"/>
    <w:rsid w:val="00220A0F"/>
    <w:rsid w:val="002307C3"/>
    <w:rsid w:val="00232A85"/>
    <w:rsid w:val="00237AD1"/>
    <w:rsid w:val="002419B5"/>
    <w:rsid w:val="0024401B"/>
    <w:rsid w:val="00247455"/>
    <w:rsid w:val="002514E3"/>
    <w:rsid w:val="002521F3"/>
    <w:rsid w:val="00255A2D"/>
    <w:rsid w:val="002602DE"/>
    <w:rsid w:val="002700A0"/>
    <w:rsid w:val="00272665"/>
    <w:rsid w:val="00276D98"/>
    <w:rsid w:val="0028332B"/>
    <w:rsid w:val="0029658A"/>
    <w:rsid w:val="002A28FE"/>
    <w:rsid w:val="002A3EC3"/>
    <w:rsid w:val="002A5F9B"/>
    <w:rsid w:val="002B4E8B"/>
    <w:rsid w:val="002B5437"/>
    <w:rsid w:val="002B5738"/>
    <w:rsid w:val="002C208C"/>
    <w:rsid w:val="002C263E"/>
    <w:rsid w:val="002C585F"/>
    <w:rsid w:val="002D0D7F"/>
    <w:rsid w:val="002D3508"/>
    <w:rsid w:val="002D35C6"/>
    <w:rsid w:val="002D66A4"/>
    <w:rsid w:val="002D77A9"/>
    <w:rsid w:val="002E222C"/>
    <w:rsid w:val="002E6CA8"/>
    <w:rsid w:val="002F0C34"/>
    <w:rsid w:val="002F3140"/>
    <w:rsid w:val="002F5722"/>
    <w:rsid w:val="002F7B44"/>
    <w:rsid w:val="0030486F"/>
    <w:rsid w:val="00310A9D"/>
    <w:rsid w:val="0031527F"/>
    <w:rsid w:val="003215D3"/>
    <w:rsid w:val="003242C5"/>
    <w:rsid w:val="00327D9D"/>
    <w:rsid w:val="00331BA9"/>
    <w:rsid w:val="00332E99"/>
    <w:rsid w:val="003354AD"/>
    <w:rsid w:val="003404E4"/>
    <w:rsid w:val="00341668"/>
    <w:rsid w:val="0034288A"/>
    <w:rsid w:val="003464E4"/>
    <w:rsid w:val="0035543E"/>
    <w:rsid w:val="003626EB"/>
    <w:rsid w:val="00363AD3"/>
    <w:rsid w:val="00367AD7"/>
    <w:rsid w:val="00370968"/>
    <w:rsid w:val="00374725"/>
    <w:rsid w:val="00374E3F"/>
    <w:rsid w:val="00375AA4"/>
    <w:rsid w:val="003830AC"/>
    <w:rsid w:val="003857D0"/>
    <w:rsid w:val="003861DC"/>
    <w:rsid w:val="0039114D"/>
    <w:rsid w:val="00394C14"/>
    <w:rsid w:val="00395E3F"/>
    <w:rsid w:val="003A54F9"/>
    <w:rsid w:val="003A5B56"/>
    <w:rsid w:val="003A6237"/>
    <w:rsid w:val="003A719F"/>
    <w:rsid w:val="003B00A5"/>
    <w:rsid w:val="003B0C78"/>
    <w:rsid w:val="003B33C7"/>
    <w:rsid w:val="003B4A1B"/>
    <w:rsid w:val="003B4F7C"/>
    <w:rsid w:val="003B6229"/>
    <w:rsid w:val="003C3796"/>
    <w:rsid w:val="003C4C0F"/>
    <w:rsid w:val="003C4D1E"/>
    <w:rsid w:val="003D03D6"/>
    <w:rsid w:val="003E1FF3"/>
    <w:rsid w:val="003E303E"/>
    <w:rsid w:val="003E6C53"/>
    <w:rsid w:val="003F0184"/>
    <w:rsid w:val="003F15C1"/>
    <w:rsid w:val="003F2EEF"/>
    <w:rsid w:val="003F6142"/>
    <w:rsid w:val="003F6457"/>
    <w:rsid w:val="003F7329"/>
    <w:rsid w:val="004109F1"/>
    <w:rsid w:val="00412958"/>
    <w:rsid w:val="00416A92"/>
    <w:rsid w:val="00416B26"/>
    <w:rsid w:val="00420491"/>
    <w:rsid w:val="004255A7"/>
    <w:rsid w:val="00432B4B"/>
    <w:rsid w:val="00435624"/>
    <w:rsid w:val="004408E1"/>
    <w:rsid w:val="00457464"/>
    <w:rsid w:val="00461EB8"/>
    <w:rsid w:val="00470EF9"/>
    <w:rsid w:val="00476DD7"/>
    <w:rsid w:val="00480039"/>
    <w:rsid w:val="004800D8"/>
    <w:rsid w:val="00484B1F"/>
    <w:rsid w:val="0048513F"/>
    <w:rsid w:val="004902D7"/>
    <w:rsid w:val="00491FEC"/>
    <w:rsid w:val="00496DAF"/>
    <w:rsid w:val="004A0BAC"/>
    <w:rsid w:val="004A15A9"/>
    <w:rsid w:val="004A21C0"/>
    <w:rsid w:val="004A6F5E"/>
    <w:rsid w:val="004B4DA9"/>
    <w:rsid w:val="004B6CBF"/>
    <w:rsid w:val="004C0C3F"/>
    <w:rsid w:val="004C0FFA"/>
    <w:rsid w:val="004C2153"/>
    <w:rsid w:val="004D38B6"/>
    <w:rsid w:val="004D514F"/>
    <w:rsid w:val="004D6786"/>
    <w:rsid w:val="004D71A1"/>
    <w:rsid w:val="004D7614"/>
    <w:rsid w:val="004E19A9"/>
    <w:rsid w:val="004E738D"/>
    <w:rsid w:val="004F29DA"/>
    <w:rsid w:val="004F36B8"/>
    <w:rsid w:val="004F4629"/>
    <w:rsid w:val="005019C1"/>
    <w:rsid w:val="0051041F"/>
    <w:rsid w:val="005118F1"/>
    <w:rsid w:val="0051360F"/>
    <w:rsid w:val="00513AD7"/>
    <w:rsid w:val="00515189"/>
    <w:rsid w:val="00517A56"/>
    <w:rsid w:val="00523B98"/>
    <w:rsid w:val="00524155"/>
    <w:rsid w:val="00534DFD"/>
    <w:rsid w:val="00536403"/>
    <w:rsid w:val="00540AC7"/>
    <w:rsid w:val="00544ACE"/>
    <w:rsid w:val="005462BF"/>
    <w:rsid w:val="00546D5D"/>
    <w:rsid w:val="0054708B"/>
    <w:rsid w:val="005471A3"/>
    <w:rsid w:val="005500AC"/>
    <w:rsid w:val="00551510"/>
    <w:rsid w:val="0055214C"/>
    <w:rsid w:val="0055253D"/>
    <w:rsid w:val="00555CF6"/>
    <w:rsid w:val="00560B58"/>
    <w:rsid w:val="00560DAE"/>
    <w:rsid w:val="0056231B"/>
    <w:rsid w:val="00566383"/>
    <w:rsid w:val="00570093"/>
    <w:rsid w:val="00572309"/>
    <w:rsid w:val="00572DB2"/>
    <w:rsid w:val="00573A1D"/>
    <w:rsid w:val="00575FD1"/>
    <w:rsid w:val="0057753B"/>
    <w:rsid w:val="00580509"/>
    <w:rsid w:val="0059234B"/>
    <w:rsid w:val="005932EE"/>
    <w:rsid w:val="005A1F59"/>
    <w:rsid w:val="005B4914"/>
    <w:rsid w:val="005C5AE3"/>
    <w:rsid w:val="005D496A"/>
    <w:rsid w:val="005D54CA"/>
    <w:rsid w:val="005E498E"/>
    <w:rsid w:val="005E5483"/>
    <w:rsid w:val="005E71ED"/>
    <w:rsid w:val="005E71F4"/>
    <w:rsid w:val="005F115A"/>
    <w:rsid w:val="005F1EE9"/>
    <w:rsid w:val="00601D74"/>
    <w:rsid w:val="00601ED7"/>
    <w:rsid w:val="0060307A"/>
    <w:rsid w:val="00606230"/>
    <w:rsid w:val="00611AE1"/>
    <w:rsid w:val="00611FEE"/>
    <w:rsid w:val="00613321"/>
    <w:rsid w:val="0061332E"/>
    <w:rsid w:val="006211B8"/>
    <w:rsid w:val="00626359"/>
    <w:rsid w:val="006314A9"/>
    <w:rsid w:val="006333D8"/>
    <w:rsid w:val="00633FB6"/>
    <w:rsid w:val="00635349"/>
    <w:rsid w:val="00640EBF"/>
    <w:rsid w:val="006475A5"/>
    <w:rsid w:val="00650FD6"/>
    <w:rsid w:val="00652626"/>
    <w:rsid w:val="00652EAB"/>
    <w:rsid w:val="00653597"/>
    <w:rsid w:val="00656BFD"/>
    <w:rsid w:val="006607EF"/>
    <w:rsid w:val="00666506"/>
    <w:rsid w:val="00676BC4"/>
    <w:rsid w:val="00682115"/>
    <w:rsid w:val="00686FF4"/>
    <w:rsid w:val="00690CDB"/>
    <w:rsid w:val="0069453E"/>
    <w:rsid w:val="006A03D7"/>
    <w:rsid w:val="006A11F8"/>
    <w:rsid w:val="006A7AC5"/>
    <w:rsid w:val="006B21D9"/>
    <w:rsid w:val="006B4556"/>
    <w:rsid w:val="006C4AF7"/>
    <w:rsid w:val="006D0203"/>
    <w:rsid w:val="006E3978"/>
    <w:rsid w:val="006E3E07"/>
    <w:rsid w:val="006E53BA"/>
    <w:rsid w:val="006F44A7"/>
    <w:rsid w:val="006F76AC"/>
    <w:rsid w:val="006F7F5C"/>
    <w:rsid w:val="0070261F"/>
    <w:rsid w:val="00713226"/>
    <w:rsid w:val="0071534F"/>
    <w:rsid w:val="00716D4A"/>
    <w:rsid w:val="007205CC"/>
    <w:rsid w:val="00720D89"/>
    <w:rsid w:val="00721A89"/>
    <w:rsid w:val="007223DC"/>
    <w:rsid w:val="00724B1A"/>
    <w:rsid w:val="0073390B"/>
    <w:rsid w:val="00735366"/>
    <w:rsid w:val="00740035"/>
    <w:rsid w:val="0074485E"/>
    <w:rsid w:val="00744FAC"/>
    <w:rsid w:val="0074516A"/>
    <w:rsid w:val="00750ACC"/>
    <w:rsid w:val="00754C32"/>
    <w:rsid w:val="0076221B"/>
    <w:rsid w:val="00764B9E"/>
    <w:rsid w:val="00764C45"/>
    <w:rsid w:val="00766BDD"/>
    <w:rsid w:val="00770907"/>
    <w:rsid w:val="00774F8E"/>
    <w:rsid w:val="00784139"/>
    <w:rsid w:val="0078508B"/>
    <w:rsid w:val="00786514"/>
    <w:rsid w:val="00787A75"/>
    <w:rsid w:val="00787AA7"/>
    <w:rsid w:val="00787B8A"/>
    <w:rsid w:val="00792101"/>
    <w:rsid w:val="0079458E"/>
    <w:rsid w:val="007A0721"/>
    <w:rsid w:val="007A0F12"/>
    <w:rsid w:val="007A2C8D"/>
    <w:rsid w:val="007A3488"/>
    <w:rsid w:val="007A349F"/>
    <w:rsid w:val="007A45EE"/>
    <w:rsid w:val="007A6DEB"/>
    <w:rsid w:val="007B00E1"/>
    <w:rsid w:val="007B2AEB"/>
    <w:rsid w:val="007B2D76"/>
    <w:rsid w:val="007B66CA"/>
    <w:rsid w:val="007C20A3"/>
    <w:rsid w:val="007C2316"/>
    <w:rsid w:val="007C3E13"/>
    <w:rsid w:val="007C4357"/>
    <w:rsid w:val="007C76DD"/>
    <w:rsid w:val="007D225B"/>
    <w:rsid w:val="007E1CCF"/>
    <w:rsid w:val="007E6436"/>
    <w:rsid w:val="007E75DC"/>
    <w:rsid w:val="007F25CB"/>
    <w:rsid w:val="007F76FE"/>
    <w:rsid w:val="008030DF"/>
    <w:rsid w:val="00807020"/>
    <w:rsid w:val="00824486"/>
    <w:rsid w:val="00827D7F"/>
    <w:rsid w:val="008311EB"/>
    <w:rsid w:val="00831706"/>
    <w:rsid w:val="00831F57"/>
    <w:rsid w:val="00834926"/>
    <w:rsid w:val="0083509D"/>
    <w:rsid w:val="00836973"/>
    <w:rsid w:val="008369CF"/>
    <w:rsid w:val="0083714B"/>
    <w:rsid w:val="008427E4"/>
    <w:rsid w:val="00842B6B"/>
    <w:rsid w:val="00846278"/>
    <w:rsid w:val="00855391"/>
    <w:rsid w:val="00873631"/>
    <w:rsid w:val="00875AF4"/>
    <w:rsid w:val="0088300E"/>
    <w:rsid w:val="00884D47"/>
    <w:rsid w:val="00892681"/>
    <w:rsid w:val="008A2089"/>
    <w:rsid w:val="008C333D"/>
    <w:rsid w:val="008C5EB2"/>
    <w:rsid w:val="008D1066"/>
    <w:rsid w:val="008D2ADA"/>
    <w:rsid w:val="008D5DC5"/>
    <w:rsid w:val="008E01CC"/>
    <w:rsid w:val="008E1F13"/>
    <w:rsid w:val="008E2FD2"/>
    <w:rsid w:val="008E682E"/>
    <w:rsid w:val="008F5AF4"/>
    <w:rsid w:val="008F626A"/>
    <w:rsid w:val="009043AB"/>
    <w:rsid w:val="00905936"/>
    <w:rsid w:val="009059FC"/>
    <w:rsid w:val="00907C05"/>
    <w:rsid w:val="0091167B"/>
    <w:rsid w:val="0091365F"/>
    <w:rsid w:val="009137AC"/>
    <w:rsid w:val="00916669"/>
    <w:rsid w:val="00920F9C"/>
    <w:rsid w:val="00921C78"/>
    <w:rsid w:val="00923DC2"/>
    <w:rsid w:val="0092431F"/>
    <w:rsid w:val="00927072"/>
    <w:rsid w:val="009316B5"/>
    <w:rsid w:val="00940D96"/>
    <w:rsid w:val="009411CF"/>
    <w:rsid w:val="00942FA2"/>
    <w:rsid w:val="009441B4"/>
    <w:rsid w:val="00945D08"/>
    <w:rsid w:val="00947078"/>
    <w:rsid w:val="00950418"/>
    <w:rsid w:val="00952CAA"/>
    <w:rsid w:val="00952CEF"/>
    <w:rsid w:val="009549D8"/>
    <w:rsid w:val="00954EE0"/>
    <w:rsid w:val="0096115D"/>
    <w:rsid w:val="009635F0"/>
    <w:rsid w:val="00972A63"/>
    <w:rsid w:val="00975A3F"/>
    <w:rsid w:val="009846A9"/>
    <w:rsid w:val="009946E3"/>
    <w:rsid w:val="009A026E"/>
    <w:rsid w:val="009B3A85"/>
    <w:rsid w:val="009C13ED"/>
    <w:rsid w:val="009C76BB"/>
    <w:rsid w:val="009C7F65"/>
    <w:rsid w:val="009D5245"/>
    <w:rsid w:val="009D6B84"/>
    <w:rsid w:val="009E0274"/>
    <w:rsid w:val="009E31F5"/>
    <w:rsid w:val="009E49E6"/>
    <w:rsid w:val="009E53B8"/>
    <w:rsid w:val="009F26CD"/>
    <w:rsid w:val="009F3B1B"/>
    <w:rsid w:val="009F4649"/>
    <w:rsid w:val="00A0194A"/>
    <w:rsid w:val="00A02E5B"/>
    <w:rsid w:val="00A05496"/>
    <w:rsid w:val="00A076D7"/>
    <w:rsid w:val="00A07A5C"/>
    <w:rsid w:val="00A10266"/>
    <w:rsid w:val="00A12841"/>
    <w:rsid w:val="00A14450"/>
    <w:rsid w:val="00A1525A"/>
    <w:rsid w:val="00A16870"/>
    <w:rsid w:val="00A220F8"/>
    <w:rsid w:val="00A25070"/>
    <w:rsid w:val="00A27586"/>
    <w:rsid w:val="00A3282C"/>
    <w:rsid w:val="00A3477C"/>
    <w:rsid w:val="00A42B9B"/>
    <w:rsid w:val="00A44AB4"/>
    <w:rsid w:val="00A4704E"/>
    <w:rsid w:val="00A51270"/>
    <w:rsid w:val="00A53C24"/>
    <w:rsid w:val="00A57738"/>
    <w:rsid w:val="00A57C36"/>
    <w:rsid w:val="00A602C8"/>
    <w:rsid w:val="00A6322D"/>
    <w:rsid w:val="00A63627"/>
    <w:rsid w:val="00A63833"/>
    <w:rsid w:val="00A67661"/>
    <w:rsid w:val="00A7288A"/>
    <w:rsid w:val="00A72DE7"/>
    <w:rsid w:val="00A73096"/>
    <w:rsid w:val="00A746E6"/>
    <w:rsid w:val="00A76188"/>
    <w:rsid w:val="00A764F8"/>
    <w:rsid w:val="00A76811"/>
    <w:rsid w:val="00A82529"/>
    <w:rsid w:val="00A834E0"/>
    <w:rsid w:val="00A840EB"/>
    <w:rsid w:val="00A8428D"/>
    <w:rsid w:val="00A848F5"/>
    <w:rsid w:val="00A90096"/>
    <w:rsid w:val="00A908EC"/>
    <w:rsid w:val="00A91A8D"/>
    <w:rsid w:val="00A96ABF"/>
    <w:rsid w:val="00AA5995"/>
    <w:rsid w:val="00AA687A"/>
    <w:rsid w:val="00AB2BCB"/>
    <w:rsid w:val="00AB65BB"/>
    <w:rsid w:val="00AB65DD"/>
    <w:rsid w:val="00AB78FC"/>
    <w:rsid w:val="00AC3F32"/>
    <w:rsid w:val="00AC4092"/>
    <w:rsid w:val="00AC4E0A"/>
    <w:rsid w:val="00AC53FB"/>
    <w:rsid w:val="00AC7DDD"/>
    <w:rsid w:val="00AD40B6"/>
    <w:rsid w:val="00AE1E70"/>
    <w:rsid w:val="00AF0C47"/>
    <w:rsid w:val="00AF0D95"/>
    <w:rsid w:val="00AF56C8"/>
    <w:rsid w:val="00B120FA"/>
    <w:rsid w:val="00B131B8"/>
    <w:rsid w:val="00B13D14"/>
    <w:rsid w:val="00B14467"/>
    <w:rsid w:val="00B15894"/>
    <w:rsid w:val="00B15E85"/>
    <w:rsid w:val="00B268CB"/>
    <w:rsid w:val="00B318A7"/>
    <w:rsid w:val="00B33A5C"/>
    <w:rsid w:val="00B35E89"/>
    <w:rsid w:val="00B3786C"/>
    <w:rsid w:val="00B379CB"/>
    <w:rsid w:val="00B426F7"/>
    <w:rsid w:val="00B4298B"/>
    <w:rsid w:val="00B476E5"/>
    <w:rsid w:val="00B54B24"/>
    <w:rsid w:val="00B6372F"/>
    <w:rsid w:val="00B6430C"/>
    <w:rsid w:val="00B76169"/>
    <w:rsid w:val="00B764AE"/>
    <w:rsid w:val="00B767DC"/>
    <w:rsid w:val="00B81870"/>
    <w:rsid w:val="00B83DB0"/>
    <w:rsid w:val="00B85E28"/>
    <w:rsid w:val="00B86633"/>
    <w:rsid w:val="00B90FF9"/>
    <w:rsid w:val="00B92BA5"/>
    <w:rsid w:val="00B92E61"/>
    <w:rsid w:val="00B93917"/>
    <w:rsid w:val="00B9500F"/>
    <w:rsid w:val="00BA30B3"/>
    <w:rsid w:val="00BA55C0"/>
    <w:rsid w:val="00BB24D0"/>
    <w:rsid w:val="00BB2F08"/>
    <w:rsid w:val="00BB3C28"/>
    <w:rsid w:val="00BB3D01"/>
    <w:rsid w:val="00BB5287"/>
    <w:rsid w:val="00BC2FC7"/>
    <w:rsid w:val="00BC58D2"/>
    <w:rsid w:val="00BD0A5A"/>
    <w:rsid w:val="00BD4B74"/>
    <w:rsid w:val="00BD6E57"/>
    <w:rsid w:val="00BD724F"/>
    <w:rsid w:val="00BE0127"/>
    <w:rsid w:val="00BE2AF8"/>
    <w:rsid w:val="00BE7C63"/>
    <w:rsid w:val="00BF1B03"/>
    <w:rsid w:val="00BF26DA"/>
    <w:rsid w:val="00C006CC"/>
    <w:rsid w:val="00C01683"/>
    <w:rsid w:val="00C02D6E"/>
    <w:rsid w:val="00C04CB4"/>
    <w:rsid w:val="00C1171D"/>
    <w:rsid w:val="00C11C01"/>
    <w:rsid w:val="00C15A64"/>
    <w:rsid w:val="00C16934"/>
    <w:rsid w:val="00C304EA"/>
    <w:rsid w:val="00C3297F"/>
    <w:rsid w:val="00C338E4"/>
    <w:rsid w:val="00C37630"/>
    <w:rsid w:val="00C41726"/>
    <w:rsid w:val="00C433B5"/>
    <w:rsid w:val="00C43716"/>
    <w:rsid w:val="00C4459F"/>
    <w:rsid w:val="00C45CE9"/>
    <w:rsid w:val="00C5013C"/>
    <w:rsid w:val="00C51900"/>
    <w:rsid w:val="00C53E54"/>
    <w:rsid w:val="00C552C5"/>
    <w:rsid w:val="00C5703A"/>
    <w:rsid w:val="00C61B8B"/>
    <w:rsid w:val="00C628AF"/>
    <w:rsid w:val="00C6689D"/>
    <w:rsid w:val="00C7465A"/>
    <w:rsid w:val="00C77BE2"/>
    <w:rsid w:val="00C842CC"/>
    <w:rsid w:val="00C97A60"/>
    <w:rsid w:val="00CA0A64"/>
    <w:rsid w:val="00CA438B"/>
    <w:rsid w:val="00CA539B"/>
    <w:rsid w:val="00CA5FD1"/>
    <w:rsid w:val="00CB7336"/>
    <w:rsid w:val="00CC2C1C"/>
    <w:rsid w:val="00CC47B2"/>
    <w:rsid w:val="00CC4CD9"/>
    <w:rsid w:val="00CC56B2"/>
    <w:rsid w:val="00CC60EF"/>
    <w:rsid w:val="00CC7BA4"/>
    <w:rsid w:val="00CD025C"/>
    <w:rsid w:val="00CD1B33"/>
    <w:rsid w:val="00CD1F6A"/>
    <w:rsid w:val="00CD3B83"/>
    <w:rsid w:val="00CD6BDF"/>
    <w:rsid w:val="00CE2526"/>
    <w:rsid w:val="00CF08E7"/>
    <w:rsid w:val="00CF682B"/>
    <w:rsid w:val="00CF7CA6"/>
    <w:rsid w:val="00D01677"/>
    <w:rsid w:val="00D03607"/>
    <w:rsid w:val="00D06095"/>
    <w:rsid w:val="00D11D0D"/>
    <w:rsid w:val="00D141A8"/>
    <w:rsid w:val="00D21D50"/>
    <w:rsid w:val="00D23CDB"/>
    <w:rsid w:val="00D25A88"/>
    <w:rsid w:val="00D27FCE"/>
    <w:rsid w:val="00D30737"/>
    <w:rsid w:val="00D30AD4"/>
    <w:rsid w:val="00D30D3F"/>
    <w:rsid w:val="00D35335"/>
    <w:rsid w:val="00D36B64"/>
    <w:rsid w:val="00D46126"/>
    <w:rsid w:val="00D47394"/>
    <w:rsid w:val="00D51ABA"/>
    <w:rsid w:val="00D53B1B"/>
    <w:rsid w:val="00D550CA"/>
    <w:rsid w:val="00D64295"/>
    <w:rsid w:val="00D7019A"/>
    <w:rsid w:val="00D705A0"/>
    <w:rsid w:val="00D737A5"/>
    <w:rsid w:val="00D76FB5"/>
    <w:rsid w:val="00D80639"/>
    <w:rsid w:val="00D81EE4"/>
    <w:rsid w:val="00D83F99"/>
    <w:rsid w:val="00D85632"/>
    <w:rsid w:val="00D86596"/>
    <w:rsid w:val="00D9086D"/>
    <w:rsid w:val="00D90F09"/>
    <w:rsid w:val="00D94A5F"/>
    <w:rsid w:val="00DA0280"/>
    <w:rsid w:val="00DA0F88"/>
    <w:rsid w:val="00DA10DA"/>
    <w:rsid w:val="00DA491E"/>
    <w:rsid w:val="00DA67EA"/>
    <w:rsid w:val="00DA68CF"/>
    <w:rsid w:val="00DA6E07"/>
    <w:rsid w:val="00DA7E1A"/>
    <w:rsid w:val="00DB15A9"/>
    <w:rsid w:val="00DB35E4"/>
    <w:rsid w:val="00DC4562"/>
    <w:rsid w:val="00DC63D9"/>
    <w:rsid w:val="00DC6E83"/>
    <w:rsid w:val="00DC7298"/>
    <w:rsid w:val="00DD0DA4"/>
    <w:rsid w:val="00DD2816"/>
    <w:rsid w:val="00DD3A35"/>
    <w:rsid w:val="00DD4881"/>
    <w:rsid w:val="00DD7F0A"/>
    <w:rsid w:val="00DE0D54"/>
    <w:rsid w:val="00DE12E2"/>
    <w:rsid w:val="00DE3C48"/>
    <w:rsid w:val="00DE45AC"/>
    <w:rsid w:val="00DE4E6F"/>
    <w:rsid w:val="00DE5B74"/>
    <w:rsid w:val="00DE6400"/>
    <w:rsid w:val="00DF1437"/>
    <w:rsid w:val="00DF151A"/>
    <w:rsid w:val="00DF42DA"/>
    <w:rsid w:val="00DF4DEE"/>
    <w:rsid w:val="00DF6DDC"/>
    <w:rsid w:val="00E03F7A"/>
    <w:rsid w:val="00E07C94"/>
    <w:rsid w:val="00E10A9C"/>
    <w:rsid w:val="00E13B15"/>
    <w:rsid w:val="00E2672A"/>
    <w:rsid w:val="00E26C21"/>
    <w:rsid w:val="00E31921"/>
    <w:rsid w:val="00E31D23"/>
    <w:rsid w:val="00E323C0"/>
    <w:rsid w:val="00E34ABB"/>
    <w:rsid w:val="00E43704"/>
    <w:rsid w:val="00E43AD9"/>
    <w:rsid w:val="00E455FC"/>
    <w:rsid w:val="00E51BDF"/>
    <w:rsid w:val="00E52002"/>
    <w:rsid w:val="00E64F26"/>
    <w:rsid w:val="00E65829"/>
    <w:rsid w:val="00E70797"/>
    <w:rsid w:val="00E777DB"/>
    <w:rsid w:val="00E87E5E"/>
    <w:rsid w:val="00E90D8D"/>
    <w:rsid w:val="00E96F4C"/>
    <w:rsid w:val="00EA318A"/>
    <w:rsid w:val="00EA5B0C"/>
    <w:rsid w:val="00EA6E68"/>
    <w:rsid w:val="00EB31D9"/>
    <w:rsid w:val="00EC54A6"/>
    <w:rsid w:val="00EC747A"/>
    <w:rsid w:val="00ED146E"/>
    <w:rsid w:val="00ED4F48"/>
    <w:rsid w:val="00EE177F"/>
    <w:rsid w:val="00EE3D8C"/>
    <w:rsid w:val="00EE55D6"/>
    <w:rsid w:val="00EF00DC"/>
    <w:rsid w:val="00F022BB"/>
    <w:rsid w:val="00F02CAA"/>
    <w:rsid w:val="00F040C4"/>
    <w:rsid w:val="00F05FDC"/>
    <w:rsid w:val="00F107B6"/>
    <w:rsid w:val="00F12815"/>
    <w:rsid w:val="00F13020"/>
    <w:rsid w:val="00F14D19"/>
    <w:rsid w:val="00F15DDE"/>
    <w:rsid w:val="00F16CC9"/>
    <w:rsid w:val="00F21200"/>
    <w:rsid w:val="00F2615D"/>
    <w:rsid w:val="00F31785"/>
    <w:rsid w:val="00F32BED"/>
    <w:rsid w:val="00F33856"/>
    <w:rsid w:val="00F34B89"/>
    <w:rsid w:val="00F3519C"/>
    <w:rsid w:val="00F41F87"/>
    <w:rsid w:val="00F44445"/>
    <w:rsid w:val="00F44CBA"/>
    <w:rsid w:val="00F45EC6"/>
    <w:rsid w:val="00F5117C"/>
    <w:rsid w:val="00F5168C"/>
    <w:rsid w:val="00F55EAF"/>
    <w:rsid w:val="00F70A3D"/>
    <w:rsid w:val="00F71F89"/>
    <w:rsid w:val="00F729EB"/>
    <w:rsid w:val="00F73C6C"/>
    <w:rsid w:val="00F75BA9"/>
    <w:rsid w:val="00F816BC"/>
    <w:rsid w:val="00F82D00"/>
    <w:rsid w:val="00F839A7"/>
    <w:rsid w:val="00F848C2"/>
    <w:rsid w:val="00F86A71"/>
    <w:rsid w:val="00F902F9"/>
    <w:rsid w:val="00F95E46"/>
    <w:rsid w:val="00FA2486"/>
    <w:rsid w:val="00FA4323"/>
    <w:rsid w:val="00FA5746"/>
    <w:rsid w:val="00FB1C54"/>
    <w:rsid w:val="00FB3CD4"/>
    <w:rsid w:val="00FB7726"/>
    <w:rsid w:val="00FC1BD2"/>
    <w:rsid w:val="00FC389A"/>
    <w:rsid w:val="00FC4E07"/>
    <w:rsid w:val="00FC6241"/>
    <w:rsid w:val="00FC6437"/>
    <w:rsid w:val="00FD3428"/>
    <w:rsid w:val="00FD3DAE"/>
    <w:rsid w:val="00FD64F9"/>
    <w:rsid w:val="00FD6AA7"/>
    <w:rsid w:val="00FD6E5F"/>
    <w:rsid w:val="00FE42F3"/>
    <w:rsid w:val="00FE5B06"/>
    <w:rsid w:val="00FE669E"/>
    <w:rsid w:val="00FE78A5"/>
    <w:rsid w:val="00FE7CF5"/>
    <w:rsid w:val="00FF02B7"/>
    <w:rsid w:val="00FF232B"/>
    <w:rsid w:val="00FF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5E"/>
  </w:style>
  <w:style w:type="paragraph" w:styleId="1">
    <w:name w:val="heading 1"/>
    <w:basedOn w:val="a"/>
    <w:next w:val="a"/>
    <w:link w:val="10"/>
    <w:qFormat/>
    <w:rsid w:val="00092723"/>
    <w:pPr>
      <w:keepNext/>
      <w:numPr>
        <w:numId w:val="5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92723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2723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2723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2723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92723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92723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92723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92723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0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4704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A4704E"/>
    <w:pPr>
      <w:ind w:left="720"/>
      <w:contextualSpacing/>
    </w:pPr>
  </w:style>
  <w:style w:type="table" w:styleId="a6">
    <w:name w:val="Table Grid"/>
    <w:basedOn w:val="a1"/>
    <w:uiPriority w:val="59"/>
    <w:rsid w:val="00A47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A470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704E"/>
  </w:style>
  <w:style w:type="paragraph" w:styleId="a9">
    <w:name w:val="Balloon Text"/>
    <w:basedOn w:val="a"/>
    <w:link w:val="aa"/>
    <w:uiPriority w:val="99"/>
    <w:semiHidden/>
    <w:unhideWhenUsed/>
    <w:rsid w:val="00A4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0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272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9272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9272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27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9272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9272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9272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9272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92723"/>
    <w:rPr>
      <w:rFonts w:ascii="Arial" w:eastAsia="Times New Roman" w:hAnsi="Arial" w:cs="Arial"/>
    </w:rPr>
  </w:style>
  <w:style w:type="character" w:styleId="ab">
    <w:name w:val="Hyperlink"/>
    <w:basedOn w:val="a0"/>
    <w:rsid w:val="00092723"/>
    <w:rPr>
      <w:rFonts w:cs="Times New Roman"/>
      <w:color w:val="0000FF"/>
      <w:u w:val="single"/>
    </w:rPr>
  </w:style>
  <w:style w:type="character" w:styleId="ac">
    <w:name w:val="Placeholder Text"/>
    <w:basedOn w:val="a0"/>
    <w:uiPriority w:val="99"/>
    <w:semiHidden/>
    <w:rsid w:val="00085CAA"/>
    <w:rPr>
      <w:color w:val="808080"/>
    </w:rPr>
  </w:style>
  <w:style w:type="paragraph" w:styleId="ad">
    <w:name w:val="header"/>
    <w:basedOn w:val="a"/>
    <w:link w:val="ae"/>
    <w:uiPriority w:val="99"/>
    <w:semiHidden/>
    <w:unhideWhenUsed/>
    <w:rsid w:val="00B1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14467"/>
  </w:style>
  <w:style w:type="paragraph" w:styleId="af">
    <w:name w:val="footer"/>
    <w:basedOn w:val="a"/>
    <w:link w:val="af0"/>
    <w:uiPriority w:val="99"/>
    <w:unhideWhenUsed/>
    <w:rsid w:val="00B1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4467"/>
  </w:style>
  <w:style w:type="paragraph" w:customStyle="1" w:styleId="Default">
    <w:name w:val="Default"/>
    <w:rsid w:val="00FB77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1">
    <w:name w:val="annotation reference"/>
    <w:basedOn w:val="a0"/>
    <w:uiPriority w:val="99"/>
    <w:semiHidden/>
    <w:unhideWhenUsed/>
    <w:rsid w:val="00D461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4612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612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612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61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rmika.ru/text/database/geom/Draw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6E88-B614-40F7-BC3B-6957CD51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3300</TotalTime>
  <Pages>29</Pages>
  <Words>6294</Words>
  <Characters>35878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Жураковская Наталия Сергеевна</dc:creator>
  <cp:keywords/>
  <dc:description/>
  <cp:lastModifiedBy>123</cp:lastModifiedBy>
  <cp:revision>432</cp:revision>
  <cp:lastPrinted>2012-11-16T06:08:00Z</cp:lastPrinted>
  <dcterms:created xsi:type="dcterms:W3CDTF">2011-10-25T05:54:00Z</dcterms:created>
  <dcterms:modified xsi:type="dcterms:W3CDTF">2019-10-17T22:09:00Z</dcterms:modified>
</cp:coreProperties>
</file>