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0B" w:rsidRPr="00E81FE7" w:rsidRDefault="00422D0B" w:rsidP="00422D0B">
      <w:pPr>
        <w:spacing w:line="276" w:lineRule="auto"/>
        <w:jc w:val="center"/>
        <w:rPr>
          <w:rFonts w:eastAsiaTheme="minorHAnsi"/>
          <w:sz w:val="28"/>
          <w:szCs w:val="28"/>
          <w:lang w:eastAsia="en-US"/>
        </w:rPr>
      </w:pPr>
      <w:r w:rsidRPr="00E81FE7">
        <w:rPr>
          <w:rFonts w:eastAsiaTheme="minorHAnsi"/>
          <w:sz w:val="28"/>
          <w:szCs w:val="28"/>
          <w:lang w:eastAsia="en-US"/>
        </w:rPr>
        <w:t>Министерство общего и профессионального образования Ростовской области</w:t>
      </w:r>
    </w:p>
    <w:p w:rsidR="00422D0B" w:rsidRPr="00E81FE7" w:rsidRDefault="00422D0B" w:rsidP="00422D0B">
      <w:pPr>
        <w:spacing w:line="276" w:lineRule="auto"/>
        <w:jc w:val="center"/>
        <w:rPr>
          <w:rFonts w:eastAsiaTheme="minorHAnsi"/>
          <w:sz w:val="28"/>
          <w:szCs w:val="28"/>
          <w:lang w:eastAsia="en-US"/>
        </w:rPr>
      </w:pPr>
      <w:r w:rsidRPr="00E81FE7">
        <w:rPr>
          <w:rFonts w:eastAsiaTheme="minorHAnsi"/>
          <w:sz w:val="28"/>
          <w:szCs w:val="28"/>
          <w:lang w:eastAsia="en-US"/>
        </w:rPr>
        <w:t>государственное бюджетное  профессиональное образовательное учреждение</w:t>
      </w:r>
    </w:p>
    <w:p w:rsidR="00422D0B" w:rsidRPr="00E81FE7" w:rsidRDefault="00422D0B" w:rsidP="00422D0B">
      <w:pPr>
        <w:spacing w:line="276" w:lineRule="auto"/>
        <w:jc w:val="center"/>
        <w:rPr>
          <w:rFonts w:eastAsiaTheme="minorHAnsi"/>
          <w:sz w:val="28"/>
          <w:szCs w:val="28"/>
          <w:lang w:eastAsia="en-US"/>
        </w:rPr>
      </w:pPr>
      <w:r w:rsidRPr="00E81FE7">
        <w:rPr>
          <w:rFonts w:eastAsiaTheme="minorHAnsi"/>
          <w:sz w:val="28"/>
          <w:szCs w:val="28"/>
          <w:lang w:eastAsia="en-US"/>
        </w:rPr>
        <w:t>Ростовской области</w:t>
      </w:r>
    </w:p>
    <w:p w:rsidR="00422D0B" w:rsidRPr="00E81FE7" w:rsidRDefault="00422D0B" w:rsidP="00422D0B">
      <w:pPr>
        <w:spacing w:line="276" w:lineRule="auto"/>
        <w:jc w:val="center"/>
        <w:rPr>
          <w:rFonts w:eastAsiaTheme="minorHAnsi"/>
          <w:sz w:val="28"/>
          <w:szCs w:val="28"/>
          <w:lang w:eastAsia="en-US"/>
        </w:rPr>
      </w:pPr>
      <w:r w:rsidRPr="00E81FE7">
        <w:rPr>
          <w:rFonts w:eastAsiaTheme="minorHAnsi"/>
          <w:sz w:val="28"/>
          <w:szCs w:val="28"/>
          <w:lang w:eastAsia="en-US"/>
        </w:rPr>
        <w:t xml:space="preserve">« </w:t>
      </w:r>
      <w:proofErr w:type="spellStart"/>
      <w:r w:rsidRPr="00E81FE7">
        <w:rPr>
          <w:rFonts w:eastAsiaTheme="minorHAnsi"/>
          <w:sz w:val="28"/>
          <w:szCs w:val="28"/>
          <w:lang w:eastAsia="en-US"/>
        </w:rPr>
        <w:t>Белокалитвинский</w:t>
      </w:r>
      <w:proofErr w:type="spellEnd"/>
      <w:r w:rsidRPr="00E81FE7">
        <w:rPr>
          <w:rFonts w:eastAsiaTheme="minorHAnsi"/>
          <w:sz w:val="28"/>
          <w:szCs w:val="28"/>
          <w:lang w:eastAsia="en-US"/>
        </w:rPr>
        <w:t xml:space="preserve"> гуманитарно-индустриальный техникум»</w:t>
      </w:r>
    </w:p>
    <w:p w:rsidR="00422D0B" w:rsidRPr="00B04ED3" w:rsidRDefault="00422D0B" w:rsidP="00422D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sz w:val="28"/>
          <w:szCs w:val="28"/>
        </w:rPr>
      </w:pPr>
    </w:p>
    <w:p w:rsidR="00504AB3" w:rsidRDefault="00504AB3"/>
    <w:p w:rsidR="00CF3AEB" w:rsidRDefault="00CF3AEB"/>
    <w:p w:rsidR="00CF3AEB" w:rsidRDefault="00CF3AEB"/>
    <w:p w:rsidR="00422D0B" w:rsidRDefault="00422D0B"/>
    <w:p w:rsidR="00422D0B" w:rsidRPr="00CE3330" w:rsidRDefault="00422D0B" w:rsidP="00422D0B">
      <w:pPr>
        <w:pStyle w:val="Default"/>
        <w:jc w:val="center"/>
        <w:rPr>
          <w:b/>
          <w:bCs/>
          <w:color w:val="auto"/>
          <w:sz w:val="44"/>
          <w:szCs w:val="44"/>
        </w:rPr>
      </w:pPr>
      <w:r w:rsidRPr="00CE3330">
        <w:rPr>
          <w:b/>
          <w:bCs/>
          <w:color w:val="auto"/>
          <w:sz w:val="44"/>
          <w:szCs w:val="44"/>
        </w:rPr>
        <w:t xml:space="preserve">Комплект оценочных средств </w:t>
      </w:r>
    </w:p>
    <w:p w:rsidR="00422D0B" w:rsidRPr="00B27ABD" w:rsidRDefault="00422D0B" w:rsidP="00422D0B">
      <w:pPr>
        <w:pStyle w:val="Default"/>
        <w:jc w:val="center"/>
        <w:rPr>
          <w:b/>
          <w:bCs/>
          <w:color w:val="auto"/>
          <w:sz w:val="28"/>
          <w:szCs w:val="28"/>
        </w:rPr>
      </w:pPr>
    </w:p>
    <w:p w:rsidR="00422D0B" w:rsidRPr="00CE3330" w:rsidRDefault="00422D0B" w:rsidP="00422D0B">
      <w:pPr>
        <w:pStyle w:val="Default"/>
        <w:jc w:val="center"/>
        <w:rPr>
          <w:b/>
          <w:bCs/>
          <w:color w:val="auto"/>
          <w:sz w:val="32"/>
          <w:szCs w:val="32"/>
        </w:rPr>
      </w:pPr>
      <w:r w:rsidRPr="00CE3330">
        <w:rPr>
          <w:b/>
          <w:bCs/>
          <w:color w:val="auto"/>
          <w:sz w:val="32"/>
          <w:szCs w:val="32"/>
        </w:rPr>
        <w:t>для проведения промежуточной аттестации</w:t>
      </w:r>
    </w:p>
    <w:p w:rsidR="00422D0B" w:rsidRPr="00CE3330" w:rsidRDefault="00422D0B" w:rsidP="00422D0B">
      <w:pPr>
        <w:pStyle w:val="Default"/>
        <w:jc w:val="center"/>
        <w:rPr>
          <w:b/>
          <w:bCs/>
          <w:color w:val="auto"/>
          <w:sz w:val="32"/>
          <w:szCs w:val="32"/>
        </w:rPr>
      </w:pPr>
      <w:r w:rsidRPr="00CE3330">
        <w:rPr>
          <w:b/>
          <w:bCs/>
          <w:color w:val="auto"/>
          <w:sz w:val="32"/>
          <w:szCs w:val="32"/>
        </w:rPr>
        <w:t xml:space="preserve">в форме экзамена квалификационного </w:t>
      </w:r>
    </w:p>
    <w:p w:rsidR="00422D0B" w:rsidRPr="00CE3330" w:rsidRDefault="00422D0B" w:rsidP="00422D0B">
      <w:pPr>
        <w:pStyle w:val="Default"/>
        <w:jc w:val="center"/>
        <w:rPr>
          <w:b/>
          <w:bCs/>
          <w:color w:val="auto"/>
          <w:sz w:val="32"/>
          <w:szCs w:val="32"/>
        </w:rPr>
      </w:pPr>
      <w:r w:rsidRPr="00CE3330">
        <w:rPr>
          <w:b/>
          <w:bCs/>
          <w:color w:val="auto"/>
          <w:sz w:val="32"/>
          <w:szCs w:val="32"/>
        </w:rPr>
        <w:t xml:space="preserve">по </w:t>
      </w:r>
    </w:p>
    <w:p w:rsidR="00422D0B" w:rsidRDefault="00422D0B" w:rsidP="00422D0B">
      <w:pPr>
        <w:jc w:val="center"/>
        <w:rPr>
          <w:b/>
        </w:rPr>
      </w:pPr>
      <w:r w:rsidRPr="00422D0B">
        <w:rPr>
          <w:b/>
        </w:rPr>
        <w:t>ПМ.01 ОБЕСПЕЧЕНИЕ РЕАЛИЗАЦИИ ПРАВ ГРАЖДАН В СФЕРЕ ПЕНСИОННОГО ОБЕСПЕЧЕНИЯ И СОЦИАЛЬНОЙ ЗАЩИТЫ</w:t>
      </w:r>
    </w:p>
    <w:p w:rsidR="00422D0B" w:rsidRDefault="00422D0B" w:rsidP="00422D0B">
      <w:pPr>
        <w:jc w:val="center"/>
        <w:rPr>
          <w:b/>
        </w:rPr>
      </w:pPr>
    </w:p>
    <w:p w:rsidR="00422D0B" w:rsidRDefault="00422D0B" w:rsidP="00422D0B">
      <w:pPr>
        <w:jc w:val="center"/>
        <w:rPr>
          <w:b/>
          <w:sz w:val="32"/>
          <w:szCs w:val="32"/>
        </w:rPr>
      </w:pPr>
    </w:p>
    <w:p w:rsidR="00422D0B" w:rsidRDefault="00422D0B" w:rsidP="00422D0B">
      <w:pPr>
        <w:jc w:val="center"/>
        <w:rPr>
          <w:b/>
          <w:sz w:val="32"/>
          <w:szCs w:val="32"/>
        </w:rPr>
      </w:pPr>
    </w:p>
    <w:p w:rsidR="00422D0B" w:rsidRPr="00422D0B" w:rsidRDefault="00422D0B" w:rsidP="00422D0B">
      <w:pPr>
        <w:jc w:val="center"/>
        <w:rPr>
          <w:b/>
          <w:sz w:val="32"/>
          <w:szCs w:val="32"/>
        </w:rPr>
      </w:pPr>
      <w:r w:rsidRPr="00422D0B">
        <w:rPr>
          <w:b/>
          <w:sz w:val="32"/>
          <w:szCs w:val="32"/>
        </w:rPr>
        <w:t>в рамках освоения основной образовательной программы (ОПОП)</w:t>
      </w:r>
    </w:p>
    <w:p w:rsidR="00422D0B" w:rsidRDefault="00422D0B" w:rsidP="00422D0B">
      <w:pPr>
        <w:jc w:val="center"/>
        <w:rPr>
          <w:b/>
          <w:sz w:val="32"/>
          <w:szCs w:val="32"/>
        </w:rPr>
      </w:pPr>
      <w:r w:rsidRPr="00422D0B">
        <w:rPr>
          <w:b/>
          <w:sz w:val="32"/>
          <w:szCs w:val="32"/>
        </w:rPr>
        <w:t>по специальности 40.02.01 Право и организация социального обеспечения</w:t>
      </w:r>
    </w:p>
    <w:p w:rsidR="00422D0B" w:rsidRDefault="00422D0B" w:rsidP="00422D0B">
      <w:pPr>
        <w:jc w:val="center"/>
        <w:rPr>
          <w:b/>
          <w:sz w:val="32"/>
          <w:szCs w:val="32"/>
        </w:rPr>
      </w:pPr>
    </w:p>
    <w:p w:rsidR="00422D0B" w:rsidRDefault="00422D0B" w:rsidP="00422D0B">
      <w:pPr>
        <w:jc w:val="center"/>
        <w:rPr>
          <w:b/>
          <w:sz w:val="32"/>
          <w:szCs w:val="32"/>
        </w:rPr>
      </w:pPr>
    </w:p>
    <w:p w:rsidR="00422D0B" w:rsidRDefault="00422D0B" w:rsidP="00422D0B">
      <w:pPr>
        <w:jc w:val="center"/>
        <w:rPr>
          <w:b/>
          <w:sz w:val="32"/>
          <w:szCs w:val="32"/>
        </w:rPr>
      </w:pPr>
    </w:p>
    <w:p w:rsidR="00422D0B" w:rsidRDefault="00422D0B" w:rsidP="00422D0B">
      <w:pPr>
        <w:jc w:val="center"/>
        <w:rPr>
          <w:b/>
          <w:sz w:val="32"/>
          <w:szCs w:val="32"/>
        </w:rPr>
      </w:pPr>
    </w:p>
    <w:p w:rsidR="00422D0B" w:rsidRDefault="00422D0B" w:rsidP="00422D0B">
      <w:pPr>
        <w:jc w:val="center"/>
        <w:rPr>
          <w:b/>
          <w:sz w:val="32"/>
          <w:szCs w:val="32"/>
        </w:rPr>
      </w:pPr>
    </w:p>
    <w:p w:rsidR="00F7740F" w:rsidRDefault="00F7740F" w:rsidP="00422D0B">
      <w:pPr>
        <w:jc w:val="center"/>
        <w:rPr>
          <w:b/>
          <w:sz w:val="32"/>
          <w:szCs w:val="32"/>
        </w:rPr>
      </w:pPr>
    </w:p>
    <w:p w:rsidR="00F7740F" w:rsidRDefault="00F7740F" w:rsidP="00422D0B">
      <w:pPr>
        <w:jc w:val="center"/>
        <w:rPr>
          <w:b/>
          <w:sz w:val="32"/>
          <w:szCs w:val="32"/>
        </w:rPr>
      </w:pPr>
    </w:p>
    <w:p w:rsidR="00F7740F" w:rsidRDefault="00F7740F" w:rsidP="00422D0B">
      <w:pPr>
        <w:jc w:val="center"/>
        <w:rPr>
          <w:b/>
          <w:sz w:val="32"/>
          <w:szCs w:val="32"/>
        </w:rPr>
      </w:pPr>
    </w:p>
    <w:p w:rsidR="00F7740F" w:rsidRDefault="00F7740F" w:rsidP="00422D0B">
      <w:pPr>
        <w:jc w:val="center"/>
        <w:rPr>
          <w:b/>
          <w:sz w:val="32"/>
          <w:szCs w:val="32"/>
        </w:rPr>
      </w:pPr>
    </w:p>
    <w:p w:rsidR="00F7740F" w:rsidRDefault="00F7740F" w:rsidP="00422D0B">
      <w:pPr>
        <w:jc w:val="center"/>
        <w:rPr>
          <w:b/>
          <w:sz w:val="32"/>
          <w:szCs w:val="32"/>
        </w:rPr>
      </w:pPr>
    </w:p>
    <w:p w:rsidR="00422D0B" w:rsidRDefault="00422D0B" w:rsidP="00422D0B">
      <w:pPr>
        <w:jc w:val="center"/>
        <w:rPr>
          <w:b/>
          <w:sz w:val="32"/>
          <w:szCs w:val="32"/>
        </w:rPr>
      </w:pPr>
    </w:p>
    <w:p w:rsidR="00422D0B" w:rsidRDefault="00422D0B" w:rsidP="00422D0B">
      <w:pPr>
        <w:jc w:val="center"/>
        <w:rPr>
          <w:b/>
          <w:sz w:val="32"/>
          <w:szCs w:val="32"/>
        </w:rPr>
      </w:pPr>
    </w:p>
    <w:p w:rsidR="0010189C" w:rsidRDefault="0010189C" w:rsidP="00422D0B">
      <w:pPr>
        <w:jc w:val="center"/>
        <w:rPr>
          <w:b/>
          <w:sz w:val="32"/>
          <w:szCs w:val="32"/>
        </w:rPr>
      </w:pPr>
    </w:p>
    <w:p w:rsidR="0010189C" w:rsidRDefault="0010189C" w:rsidP="00422D0B">
      <w:pPr>
        <w:jc w:val="center"/>
        <w:rPr>
          <w:b/>
          <w:sz w:val="32"/>
          <w:szCs w:val="32"/>
        </w:rPr>
      </w:pPr>
    </w:p>
    <w:p w:rsidR="00422D0B" w:rsidRPr="003970A3" w:rsidRDefault="00422D0B" w:rsidP="00422D0B">
      <w:pPr>
        <w:jc w:val="center"/>
        <w:rPr>
          <w:sz w:val="32"/>
          <w:szCs w:val="32"/>
        </w:rPr>
      </w:pPr>
      <w:r w:rsidRPr="003970A3">
        <w:rPr>
          <w:sz w:val="32"/>
          <w:szCs w:val="32"/>
        </w:rPr>
        <w:t>Белая Калитва</w:t>
      </w:r>
    </w:p>
    <w:p w:rsidR="00422D0B" w:rsidRDefault="00422D0B" w:rsidP="00422D0B">
      <w:pPr>
        <w:jc w:val="center"/>
        <w:rPr>
          <w:sz w:val="32"/>
          <w:szCs w:val="32"/>
        </w:rPr>
      </w:pPr>
      <w:r w:rsidRPr="003970A3">
        <w:rPr>
          <w:sz w:val="32"/>
          <w:szCs w:val="32"/>
        </w:rPr>
        <w:t>201</w:t>
      </w:r>
      <w:r w:rsidR="00847695">
        <w:rPr>
          <w:sz w:val="32"/>
          <w:szCs w:val="32"/>
        </w:rPr>
        <w:t>8</w:t>
      </w:r>
    </w:p>
    <w:p w:rsidR="003970A3" w:rsidRDefault="003970A3" w:rsidP="00422D0B">
      <w:pPr>
        <w:jc w:val="center"/>
        <w:rPr>
          <w:sz w:val="32"/>
          <w:szCs w:val="32"/>
        </w:rPr>
      </w:pPr>
    </w:p>
    <w:p w:rsidR="003970A3" w:rsidRDefault="003970A3" w:rsidP="00422D0B">
      <w:pPr>
        <w:jc w:val="center"/>
        <w:rPr>
          <w:sz w:val="32"/>
          <w:szCs w:val="32"/>
        </w:rPr>
      </w:pPr>
    </w:p>
    <w:p w:rsidR="0010189C" w:rsidRPr="00381253" w:rsidRDefault="0010189C" w:rsidP="0010189C">
      <w:pPr>
        <w:rPr>
          <w:sz w:val="28"/>
          <w:szCs w:val="28"/>
        </w:rPr>
      </w:pPr>
      <w:r w:rsidRPr="00381253">
        <w:rPr>
          <w:sz w:val="28"/>
          <w:szCs w:val="28"/>
        </w:rPr>
        <w:lastRenderedPageBreak/>
        <w:t xml:space="preserve">ОДОБРЕНО                                                                               УТВЕРЖДАЮ                                                           </w:t>
      </w:r>
    </w:p>
    <w:p w:rsidR="0010189C" w:rsidRPr="00381253" w:rsidRDefault="0010189C" w:rsidP="0010189C">
      <w:pPr>
        <w:rPr>
          <w:sz w:val="28"/>
          <w:szCs w:val="28"/>
        </w:rPr>
      </w:pPr>
      <w:r w:rsidRPr="00381253">
        <w:rPr>
          <w:sz w:val="28"/>
          <w:szCs w:val="28"/>
        </w:rPr>
        <w:t xml:space="preserve">цикловой     комиссией                                       Заместитель директора по УВР                                                                                                                          </w:t>
      </w:r>
    </w:p>
    <w:p w:rsidR="0010189C" w:rsidRDefault="0010189C" w:rsidP="0010189C">
      <w:pPr>
        <w:rPr>
          <w:sz w:val="28"/>
          <w:szCs w:val="28"/>
        </w:rPr>
      </w:pPr>
      <w:r w:rsidRPr="00381253">
        <w:rPr>
          <w:sz w:val="28"/>
          <w:szCs w:val="28"/>
        </w:rPr>
        <w:t xml:space="preserve">40.02.01 «Право и организация  </w:t>
      </w:r>
    </w:p>
    <w:p w:rsidR="0010189C" w:rsidRPr="00381253" w:rsidRDefault="0010189C" w:rsidP="0010189C">
      <w:pPr>
        <w:rPr>
          <w:sz w:val="28"/>
          <w:szCs w:val="28"/>
        </w:rPr>
      </w:pPr>
      <w:r w:rsidRPr="00381253">
        <w:rPr>
          <w:sz w:val="28"/>
          <w:szCs w:val="28"/>
        </w:rPr>
        <w:t xml:space="preserve">социального обеспечения»                                  </w:t>
      </w:r>
    </w:p>
    <w:p w:rsidR="0010189C" w:rsidRPr="00381253" w:rsidRDefault="0010189C" w:rsidP="0010189C">
      <w:pPr>
        <w:rPr>
          <w:sz w:val="28"/>
          <w:szCs w:val="28"/>
        </w:rPr>
      </w:pPr>
      <w:r w:rsidRPr="00381253">
        <w:rPr>
          <w:sz w:val="28"/>
          <w:szCs w:val="28"/>
        </w:rPr>
        <w:t>Протокол №</w:t>
      </w:r>
      <w:r>
        <w:rPr>
          <w:sz w:val="28"/>
          <w:szCs w:val="28"/>
        </w:rPr>
        <w:t>_</w:t>
      </w:r>
      <w:r w:rsidR="00847695">
        <w:rPr>
          <w:sz w:val="28"/>
          <w:szCs w:val="28"/>
        </w:rPr>
        <w:t>1</w:t>
      </w:r>
      <w:r>
        <w:rPr>
          <w:sz w:val="28"/>
          <w:szCs w:val="28"/>
        </w:rPr>
        <w:t>_</w:t>
      </w:r>
      <w:r w:rsidRPr="00381253">
        <w:rPr>
          <w:sz w:val="28"/>
          <w:szCs w:val="28"/>
        </w:rPr>
        <w:t xml:space="preserve">                                                                  ____________________</w:t>
      </w:r>
    </w:p>
    <w:p w:rsidR="0010189C" w:rsidRPr="00381253" w:rsidRDefault="0010189C" w:rsidP="0010189C">
      <w:pPr>
        <w:rPr>
          <w:sz w:val="28"/>
          <w:szCs w:val="28"/>
        </w:rPr>
      </w:pPr>
      <w:r w:rsidRPr="00381253">
        <w:rPr>
          <w:sz w:val="28"/>
          <w:szCs w:val="28"/>
        </w:rPr>
        <w:t xml:space="preserve">от «__» </w:t>
      </w:r>
      <w:r>
        <w:rPr>
          <w:sz w:val="28"/>
          <w:szCs w:val="28"/>
        </w:rPr>
        <w:t>__</w:t>
      </w:r>
      <w:r w:rsidR="00847695" w:rsidRPr="00847695">
        <w:rPr>
          <w:sz w:val="28"/>
          <w:szCs w:val="28"/>
          <w:u w:val="single"/>
        </w:rPr>
        <w:t>сентября</w:t>
      </w:r>
      <w:r>
        <w:rPr>
          <w:sz w:val="28"/>
          <w:szCs w:val="28"/>
        </w:rPr>
        <w:t>_</w:t>
      </w:r>
      <w:r w:rsidRPr="00381253">
        <w:rPr>
          <w:sz w:val="28"/>
          <w:szCs w:val="28"/>
        </w:rPr>
        <w:t xml:space="preserve"> 201</w:t>
      </w:r>
      <w:r w:rsidR="00847695">
        <w:rPr>
          <w:sz w:val="28"/>
          <w:szCs w:val="28"/>
        </w:rPr>
        <w:t>8</w:t>
      </w:r>
      <w:r w:rsidRPr="00381253">
        <w:rPr>
          <w:sz w:val="28"/>
          <w:szCs w:val="28"/>
        </w:rPr>
        <w:t>г</w:t>
      </w:r>
      <w:r w:rsidRPr="00381253">
        <w:rPr>
          <w:sz w:val="28"/>
          <w:szCs w:val="28"/>
        </w:rPr>
        <w:tab/>
        <w:t xml:space="preserve">                      </w:t>
      </w:r>
      <w:r>
        <w:rPr>
          <w:sz w:val="28"/>
          <w:szCs w:val="28"/>
        </w:rPr>
        <w:t xml:space="preserve">                               </w:t>
      </w:r>
      <w:r w:rsidRPr="00381253">
        <w:rPr>
          <w:sz w:val="28"/>
          <w:szCs w:val="28"/>
        </w:rPr>
        <w:t xml:space="preserve"> </w:t>
      </w:r>
      <w:proofErr w:type="spellStart"/>
      <w:r w:rsidRPr="00381253">
        <w:rPr>
          <w:sz w:val="28"/>
          <w:szCs w:val="28"/>
        </w:rPr>
        <w:t>О.Н.Зубкова</w:t>
      </w:r>
      <w:proofErr w:type="spellEnd"/>
      <w:r w:rsidRPr="00381253">
        <w:rPr>
          <w:sz w:val="28"/>
          <w:szCs w:val="28"/>
        </w:rPr>
        <w:t xml:space="preserve"> </w:t>
      </w:r>
    </w:p>
    <w:p w:rsidR="0010189C" w:rsidRPr="00381253" w:rsidRDefault="0010189C" w:rsidP="0010189C">
      <w:pPr>
        <w:rPr>
          <w:sz w:val="28"/>
          <w:szCs w:val="28"/>
        </w:rPr>
      </w:pPr>
    </w:p>
    <w:p w:rsidR="0010189C" w:rsidRPr="00381253" w:rsidRDefault="0010189C" w:rsidP="0010189C">
      <w:pPr>
        <w:rPr>
          <w:sz w:val="28"/>
          <w:szCs w:val="28"/>
        </w:rPr>
      </w:pPr>
      <w:r w:rsidRPr="00381253">
        <w:rPr>
          <w:sz w:val="28"/>
          <w:szCs w:val="28"/>
        </w:rPr>
        <w:t>Председатель  _____________</w:t>
      </w:r>
    </w:p>
    <w:p w:rsidR="0010189C" w:rsidRDefault="0010189C" w:rsidP="0010189C">
      <w:pPr>
        <w:rPr>
          <w:sz w:val="28"/>
          <w:szCs w:val="28"/>
        </w:rPr>
      </w:pPr>
      <w:r w:rsidRPr="00381253">
        <w:rPr>
          <w:sz w:val="28"/>
          <w:szCs w:val="28"/>
        </w:rPr>
        <w:t xml:space="preserve">                                      </w:t>
      </w:r>
      <w:proofErr w:type="spellStart"/>
      <w:r w:rsidRPr="00381253">
        <w:rPr>
          <w:sz w:val="28"/>
          <w:szCs w:val="28"/>
        </w:rPr>
        <w:t>Убийко</w:t>
      </w:r>
      <w:proofErr w:type="spellEnd"/>
      <w:r w:rsidRPr="00381253">
        <w:rPr>
          <w:sz w:val="28"/>
          <w:szCs w:val="28"/>
        </w:rPr>
        <w:t xml:space="preserve"> Л.И.                                                            </w:t>
      </w:r>
    </w:p>
    <w:p w:rsidR="0010189C" w:rsidRDefault="0010189C" w:rsidP="0010189C">
      <w:pPr>
        <w:rPr>
          <w:sz w:val="28"/>
          <w:szCs w:val="28"/>
        </w:rPr>
      </w:pPr>
    </w:p>
    <w:p w:rsidR="0010189C" w:rsidRDefault="0010189C" w:rsidP="0010189C">
      <w:pPr>
        <w:rPr>
          <w:sz w:val="28"/>
          <w:szCs w:val="28"/>
        </w:rPr>
      </w:pPr>
    </w:p>
    <w:p w:rsidR="00D86BAF" w:rsidRDefault="00D86BAF" w:rsidP="003970A3">
      <w:pPr>
        <w:rPr>
          <w:sz w:val="28"/>
          <w:szCs w:val="28"/>
        </w:rPr>
      </w:pPr>
    </w:p>
    <w:p w:rsidR="00D86BAF" w:rsidRDefault="00D86BAF" w:rsidP="003970A3">
      <w:pPr>
        <w:rPr>
          <w:sz w:val="28"/>
          <w:szCs w:val="28"/>
        </w:rPr>
      </w:pPr>
    </w:p>
    <w:tbl>
      <w:tblPr>
        <w:tblStyle w:val="11"/>
        <w:tblW w:w="9571" w:type="dxa"/>
        <w:tblInd w:w="108" w:type="dxa"/>
        <w:tblLook w:val="04A0" w:firstRow="1" w:lastRow="0" w:firstColumn="1" w:lastColumn="0" w:noHBand="0" w:noVBand="1"/>
      </w:tblPr>
      <w:tblGrid>
        <w:gridCol w:w="4785"/>
        <w:gridCol w:w="4786"/>
      </w:tblGrid>
      <w:tr w:rsidR="00847695" w:rsidRPr="00847695" w:rsidTr="00874694">
        <w:tc>
          <w:tcPr>
            <w:tcW w:w="4785" w:type="dxa"/>
            <w:tcBorders>
              <w:top w:val="nil"/>
              <w:left w:val="nil"/>
              <w:bottom w:val="nil"/>
              <w:right w:val="nil"/>
            </w:tcBorders>
          </w:tcPr>
          <w:p w:rsidR="00847695" w:rsidRPr="00847695" w:rsidRDefault="00847695" w:rsidP="008476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rPr>
            </w:pPr>
            <w:r w:rsidRPr="00847695">
              <w:rPr>
                <w:rFonts w:ascii="Times New Roman" w:hAnsi="Times New Roman" w:cs="Times New Roman"/>
              </w:rPr>
              <w:t>СОГЛАСОВАНО</w:t>
            </w:r>
          </w:p>
          <w:p w:rsidR="00847695" w:rsidRPr="00847695" w:rsidRDefault="00847695" w:rsidP="00847695">
            <w:pPr>
              <w:widowControl w:val="0"/>
              <w:suppressAutoHyphens/>
              <w:autoSpaceDE w:val="0"/>
              <w:spacing w:line="360" w:lineRule="auto"/>
              <w:jc w:val="both"/>
              <w:rPr>
                <w:rFonts w:ascii="Times New Roman" w:hAnsi="Times New Roman" w:cs="Times New Roman"/>
              </w:rPr>
            </w:pPr>
            <w:r w:rsidRPr="00847695">
              <w:rPr>
                <w:rFonts w:ascii="Times New Roman" w:hAnsi="Times New Roman" w:cs="Times New Roman"/>
              </w:rPr>
              <w:t>_______________________________</w:t>
            </w:r>
          </w:p>
          <w:p w:rsidR="00847695" w:rsidRPr="00847695" w:rsidRDefault="00847695" w:rsidP="00847695">
            <w:pPr>
              <w:widowControl w:val="0"/>
              <w:suppressAutoHyphens/>
              <w:autoSpaceDE w:val="0"/>
              <w:spacing w:line="360" w:lineRule="auto"/>
              <w:jc w:val="both"/>
              <w:rPr>
                <w:rFonts w:ascii="Times New Roman" w:hAnsi="Times New Roman" w:cs="Times New Roman"/>
              </w:rPr>
            </w:pPr>
            <w:r w:rsidRPr="00847695">
              <w:rPr>
                <w:rFonts w:ascii="Times New Roman" w:hAnsi="Times New Roman" w:cs="Times New Roman"/>
              </w:rPr>
              <w:t>_______________________________</w:t>
            </w:r>
          </w:p>
          <w:p w:rsidR="00847695" w:rsidRPr="00847695" w:rsidRDefault="00847695" w:rsidP="00847695">
            <w:pPr>
              <w:widowControl w:val="0"/>
              <w:suppressAutoHyphens/>
              <w:autoSpaceDE w:val="0"/>
              <w:spacing w:line="360" w:lineRule="auto"/>
              <w:jc w:val="both"/>
              <w:rPr>
                <w:rFonts w:ascii="Times New Roman" w:hAnsi="Times New Roman" w:cs="Times New Roman"/>
              </w:rPr>
            </w:pPr>
            <w:r w:rsidRPr="00847695">
              <w:rPr>
                <w:rFonts w:ascii="Times New Roman" w:hAnsi="Times New Roman" w:cs="Times New Roman"/>
              </w:rPr>
              <w:t>_______________________________</w:t>
            </w:r>
          </w:p>
          <w:p w:rsidR="00847695" w:rsidRPr="00847695" w:rsidRDefault="00847695" w:rsidP="00847695">
            <w:pPr>
              <w:widowControl w:val="0"/>
              <w:suppressAutoHyphens/>
              <w:autoSpaceDE w:val="0"/>
              <w:jc w:val="both"/>
              <w:rPr>
                <w:rFonts w:ascii="Times New Roman" w:hAnsi="Times New Roman" w:cs="Times New Roman"/>
              </w:rPr>
            </w:pPr>
            <w:r w:rsidRPr="00847695">
              <w:rPr>
                <w:rFonts w:ascii="Times New Roman" w:hAnsi="Times New Roman" w:cs="Times New Roman"/>
              </w:rPr>
              <w:t>__________         _____________________</w:t>
            </w:r>
          </w:p>
          <w:p w:rsidR="00847695" w:rsidRPr="00847695" w:rsidRDefault="00847695" w:rsidP="00847695">
            <w:pPr>
              <w:widowControl w:val="0"/>
              <w:suppressAutoHyphens/>
              <w:autoSpaceDE w:val="0"/>
              <w:spacing w:line="360" w:lineRule="auto"/>
              <w:jc w:val="both"/>
              <w:rPr>
                <w:rFonts w:ascii="Times New Roman" w:hAnsi="Times New Roman" w:cs="Times New Roman"/>
                <w:vertAlign w:val="superscript"/>
              </w:rPr>
            </w:pPr>
            <w:r w:rsidRPr="00847695">
              <w:rPr>
                <w:rFonts w:ascii="Times New Roman" w:hAnsi="Times New Roman" w:cs="Times New Roman"/>
                <w:vertAlign w:val="superscript"/>
              </w:rPr>
              <w:t xml:space="preserve">      </w:t>
            </w:r>
            <w:r w:rsidRPr="00847695">
              <w:rPr>
                <w:rFonts w:ascii="Times New Roman" w:hAnsi="Times New Roman" w:cs="Times New Roman"/>
                <w:i/>
                <w:vertAlign w:val="superscript"/>
              </w:rPr>
              <w:t>подпись</w:t>
            </w:r>
            <w:r w:rsidRPr="00847695">
              <w:rPr>
                <w:rFonts w:ascii="Times New Roman" w:hAnsi="Times New Roman" w:cs="Times New Roman"/>
                <w:vertAlign w:val="superscript"/>
              </w:rPr>
              <w:t xml:space="preserve">                                    Ф.И.О.</w:t>
            </w:r>
          </w:p>
          <w:p w:rsidR="00847695" w:rsidRPr="00847695" w:rsidRDefault="00847695" w:rsidP="00847695">
            <w:pPr>
              <w:widowControl w:val="0"/>
              <w:suppressAutoHyphens/>
              <w:autoSpaceDE w:val="0"/>
              <w:spacing w:line="360" w:lineRule="auto"/>
              <w:jc w:val="both"/>
              <w:rPr>
                <w:rFonts w:ascii="Times New Roman" w:hAnsi="Times New Roman" w:cs="Times New Roman"/>
              </w:rPr>
            </w:pPr>
            <w:r w:rsidRPr="00847695">
              <w:rPr>
                <w:rFonts w:ascii="Times New Roman" w:hAnsi="Times New Roman" w:cs="Times New Roman"/>
              </w:rPr>
              <w:t>«____» __</w:t>
            </w:r>
            <w:r w:rsidRPr="00847695">
              <w:rPr>
                <w:rFonts w:ascii="Times New Roman" w:hAnsi="Times New Roman" w:cs="Times New Roman"/>
                <w:u w:val="single"/>
              </w:rPr>
              <w:t>сентября</w:t>
            </w:r>
            <w:r w:rsidRPr="00847695">
              <w:rPr>
                <w:rFonts w:ascii="Times New Roman" w:hAnsi="Times New Roman" w:cs="Times New Roman"/>
              </w:rPr>
              <w:t>____ 2018г.</w:t>
            </w:r>
          </w:p>
          <w:p w:rsidR="00847695" w:rsidRPr="00847695" w:rsidRDefault="00847695" w:rsidP="00847695">
            <w:pPr>
              <w:widowControl w:val="0"/>
              <w:suppressAutoHyphens/>
              <w:autoSpaceDE w:val="0"/>
              <w:spacing w:line="360" w:lineRule="auto"/>
              <w:ind w:left="357" w:hanging="357"/>
              <w:jc w:val="both"/>
              <w:rPr>
                <w:rFonts w:ascii="Times New Roman" w:hAnsi="Times New Roman" w:cs="Times New Roman"/>
              </w:rPr>
            </w:pPr>
          </w:p>
        </w:tc>
        <w:tc>
          <w:tcPr>
            <w:tcW w:w="4786" w:type="dxa"/>
            <w:tcBorders>
              <w:top w:val="nil"/>
              <w:left w:val="nil"/>
              <w:bottom w:val="nil"/>
              <w:right w:val="nil"/>
            </w:tcBorders>
          </w:tcPr>
          <w:p w:rsidR="00847695" w:rsidRPr="00847695" w:rsidRDefault="00847695" w:rsidP="008476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rPr>
            </w:pPr>
            <w:r w:rsidRPr="00847695">
              <w:rPr>
                <w:rFonts w:ascii="Times New Roman" w:hAnsi="Times New Roman" w:cs="Times New Roman"/>
              </w:rPr>
              <w:t>СОГЛАСОВАНО</w:t>
            </w:r>
          </w:p>
          <w:p w:rsidR="00847695" w:rsidRPr="00847695" w:rsidRDefault="00847695" w:rsidP="00847695">
            <w:pPr>
              <w:widowControl w:val="0"/>
              <w:suppressAutoHyphens/>
              <w:autoSpaceDE w:val="0"/>
              <w:spacing w:line="360" w:lineRule="auto"/>
              <w:jc w:val="both"/>
              <w:rPr>
                <w:rFonts w:ascii="Times New Roman" w:hAnsi="Times New Roman" w:cs="Times New Roman"/>
              </w:rPr>
            </w:pPr>
            <w:r w:rsidRPr="00847695">
              <w:rPr>
                <w:rFonts w:ascii="Times New Roman" w:hAnsi="Times New Roman" w:cs="Times New Roman"/>
              </w:rPr>
              <w:t>_______________________________</w:t>
            </w:r>
          </w:p>
          <w:p w:rsidR="00847695" w:rsidRPr="00847695" w:rsidRDefault="00847695" w:rsidP="00847695">
            <w:pPr>
              <w:widowControl w:val="0"/>
              <w:suppressAutoHyphens/>
              <w:autoSpaceDE w:val="0"/>
              <w:spacing w:line="360" w:lineRule="auto"/>
              <w:jc w:val="both"/>
              <w:rPr>
                <w:rFonts w:ascii="Times New Roman" w:hAnsi="Times New Roman" w:cs="Times New Roman"/>
              </w:rPr>
            </w:pPr>
            <w:r w:rsidRPr="00847695">
              <w:rPr>
                <w:rFonts w:ascii="Times New Roman" w:hAnsi="Times New Roman" w:cs="Times New Roman"/>
              </w:rPr>
              <w:t>_______________________________</w:t>
            </w:r>
          </w:p>
          <w:p w:rsidR="00847695" w:rsidRPr="00847695" w:rsidRDefault="00847695" w:rsidP="00847695">
            <w:pPr>
              <w:widowControl w:val="0"/>
              <w:suppressAutoHyphens/>
              <w:autoSpaceDE w:val="0"/>
              <w:spacing w:line="360" w:lineRule="auto"/>
              <w:jc w:val="both"/>
              <w:rPr>
                <w:rFonts w:ascii="Times New Roman" w:hAnsi="Times New Roman" w:cs="Times New Roman"/>
              </w:rPr>
            </w:pPr>
            <w:r w:rsidRPr="00847695">
              <w:rPr>
                <w:rFonts w:ascii="Times New Roman" w:hAnsi="Times New Roman" w:cs="Times New Roman"/>
              </w:rPr>
              <w:t>_______________________________</w:t>
            </w:r>
          </w:p>
          <w:p w:rsidR="00847695" w:rsidRPr="00847695" w:rsidRDefault="00847695" w:rsidP="00847695">
            <w:pPr>
              <w:widowControl w:val="0"/>
              <w:suppressAutoHyphens/>
              <w:autoSpaceDE w:val="0"/>
              <w:jc w:val="both"/>
              <w:rPr>
                <w:rFonts w:ascii="Times New Roman" w:hAnsi="Times New Roman" w:cs="Times New Roman"/>
              </w:rPr>
            </w:pPr>
            <w:r w:rsidRPr="00847695">
              <w:rPr>
                <w:rFonts w:ascii="Times New Roman" w:hAnsi="Times New Roman" w:cs="Times New Roman"/>
              </w:rPr>
              <w:t>____________           __________________</w:t>
            </w:r>
          </w:p>
          <w:p w:rsidR="00847695" w:rsidRPr="00847695" w:rsidRDefault="00847695" w:rsidP="00847695">
            <w:pPr>
              <w:widowControl w:val="0"/>
              <w:suppressAutoHyphens/>
              <w:autoSpaceDE w:val="0"/>
              <w:spacing w:line="360" w:lineRule="auto"/>
              <w:jc w:val="both"/>
              <w:rPr>
                <w:rFonts w:ascii="Times New Roman" w:hAnsi="Times New Roman" w:cs="Times New Roman"/>
                <w:vertAlign w:val="superscript"/>
              </w:rPr>
            </w:pPr>
            <w:r w:rsidRPr="00847695">
              <w:rPr>
                <w:rFonts w:ascii="Times New Roman" w:hAnsi="Times New Roman" w:cs="Times New Roman"/>
                <w:vertAlign w:val="superscript"/>
              </w:rPr>
              <w:t xml:space="preserve">        </w:t>
            </w:r>
            <w:r w:rsidRPr="00847695">
              <w:rPr>
                <w:rFonts w:ascii="Times New Roman" w:hAnsi="Times New Roman" w:cs="Times New Roman"/>
                <w:i/>
                <w:vertAlign w:val="superscript"/>
              </w:rPr>
              <w:t>подпись</w:t>
            </w:r>
            <w:r w:rsidRPr="00847695">
              <w:rPr>
                <w:rFonts w:ascii="Times New Roman" w:hAnsi="Times New Roman" w:cs="Times New Roman"/>
                <w:vertAlign w:val="superscript"/>
              </w:rPr>
              <w:t xml:space="preserve">                                        Ф.И.О.</w:t>
            </w:r>
          </w:p>
          <w:p w:rsidR="00847695" w:rsidRPr="00847695" w:rsidRDefault="00847695" w:rsidP="00847695">
            <w:pPr>
              <w:widowControl w:val="0"/>
              <w:suppressAutoHyphens/>
              <w:autoSpaceDE w:val="0"/>
              <w:spacing w:line="360" w:lineRule="auto"/>
              <w:jc w:val="both"/>
              <w:rPr>
                <w:rFonts w:ascii="Times New Roman" w:hAnsi="Times New Roman" w:cs="Times New Roman"/>
              </w:rPr>
            </w:pPr>
            <w:r w:rsidRPr="00847695">
              <w:rPr>
                <w:rFonts w:ascii="Times New Roman" w:hAnsi="Times New Roman" w:cs="Times New Roman"/>
              </w:rPr>
              <w:t xml:space="preserve"> «____» _____</w:t>
            </w:r>
            <w:r w:rsidRPr="00847695">
              <w:rPr>
                <w:rFonts w:ascii="Times New Roman" w:hAnsi="Times New Roman" w:cs="Times New Roman"/>
                <w:u w:val="single"/>
              </w:rPr>
              <w:t>сентября</w:t>
            </w:r>
            <w:r w:rsidRPr="00847695">
              <w:rPr>
                <w:rFonts w:ascii="Times New Roman" w:hAnsi="Times New Roman" w:cs="Times New Roman"/>
              </w:rPr>
              <w:t>___ 2018г.</w:t>
            </w:r>
          </w:p>
          <w:p w:rsidR="00847695" w:rsidRPr="00847695" w:rsidRDefault="00847695" w:rsidP="00847695">
            <w:pPr>
              <w:widowControl w:val="0"/>
              <w:suppressAutoHyphens/>
              <w:autoSpaceDE w:val="0"/>
              <w:spacing w:line="360" w:lineRule="auto"/>
              <w:ind w:left="357" w:hanging="357"/>
              <w:jc w:val="both"/>
              <w:rPr>
                <w:rFonts w:ascii="Times New Roman" w:hAnsi="Times New Roman" w:cs="Times New Roman"/>
              </w:rPr>
            </w:pPr>
          </w:p>
        </w:tc>
      </w:tr>
    </w:tbl>
    <w:p w:rsidR="00D86BAF" w:rsidRDefault="00D86BAF" w:rsidP="003970A3">
      <w:pPr>
        <w:rPr>
          <w:sz w:val="28"/>
          <w:szCs w:val="28"/>
        </w:rPr>
      </w:pPr>
    </w:p>
    <w:p w:rsidR="00D86BAF" w:rsidRDefault="00D86BAF" w:rsidP="003970A3">
      <w:pPr>
        <w:rPr>
          <w:sz w:val="28"/>
          <w:szCs w:val="28"/>
        </w:rPr>
      </w:pPr>
    </w:p>
    <w:p w:rsidR="00D86BAF" w:rsidRPr="00D86BAF" w:rsidRDefault="00D86BAF" w:rsidP="00D86BAF">
      <w:pPr>
        <w:jc w:val="both"/>
        <w:rPr>
          <w:sz w:val="28"/>
          <w:szCs w:val="28"/>
        </w:rPr>
      </w:pPr>
      <w:r w:rsidRPr="00D86BAF">
        <w:rPr>
          <w:sz w:val="28"/>
          <w:szCs w:val="28"/>
        </w:rPr>
        <w:t xml:space="preserve">             </w:t>
      </w:r>
      <w:proofErr w:type="gramStart"/>
      <w:r w:rsidRPr="00D86BAF">
        <w:rPr>
          <w:sz w:val="28"/>
          <w:szCs w:val="28"/>
        </w:rPr>
        <w:t>Комплект оценочных средств для проведения промежуточной аттестации в форме экзамена квалификационного по ПМ.0</w:t>
      </w:r>
      <w:r>
        <w:rPr>
          <w:sz w:val="28"/>
          <w:szCs w:val="28"/>
        </w:rPr>
        <w:t>1</w:t>
      </w:r>
      <w:r w:rsidRPr="00D86BAF">
        <w:rPr>
          <w:sz w:val="28"/>
          <w:szCs w:val="28"/>
        </w:rPr>
        <w:t xml:space="preserve"> Обеспечение реализации прав граждан в сфере пенсионного обеспечения и социальной защиты</w:t>
      </w:r>
      <w:r>
        <w:rPr>
          <w:sz w:val="28"/>
          <w:szCs w:val="28"/>
        </w:rPr>
        <w:t xml:space="preserve"> </w:t>
      </w:r>
      <w:r w:rsidRPr="00D86BAF">
        <w:rPr>
          <w:sz w:val="28"/>
          <w:szCs w:val="28"/>
        </w:rPr>
        <w:t>разработан на основе ФГОС СПО специальности  40.02.01 Право и организация социального обеспечения (утв. приказом Министерства образования и науки РФ от 12.05.2014 г. N 508),</w:t>
      </w:r>
      <w:r>
        <w:rPr>
          <w:sz w:val="28"/>
          <w:szCs w:val="28"/>
        </w:rPr>
        <w:t xml:space="preserve"> </w:t>
      </w:r>
      <w:r w:rsidRPr="00D86BAF">
        <w:rPr>
          <w:sz w:val="28"/>
          <w:szCs w:val="28"/>
        </w:rPr>
        <w:t>рабочей программы профессионального модуля ПМ.0</w:t>
      </w:r>
      <w:r>
        <w:rPr>
          <w:sz w:val="28"/>
          <w:szCs w:val="28"/>
        </w:rPr>
        <w:t>1</w:t>
      </w:r>
      <w:r w:rsidRPr="00D86BAF">
        <w:rPr>
          <w:sz w:val="28"/>
          <w:szCs w:val="28"/>
        </w:rPr>
        <w:t xml:space="preserve"> Обеспечение реализации прав граждан в</w:t>
      </w:r>
      <w:proofErr w:type="gramEnd"/>
      <w:r w:rsidRPr="00D86BAF">
        <w:rPr>
          <w:sz w:val="28"/>
          <w:szCs w:val="28"/>
        </w:rPr>
        <w:t xml:space="preserve"> сфере пенсионного обеспечения и социальной защиты, Положением о текущем контроле знаний и промежуточной аттестации студентов</w:t>
      </w:r>
      <w:r w:rsidR="007A042B">
        <w:rPr>
          <w:sz w:val="28"/>
          <w:szCs w:val="28"/>
        </w:rPr>
        <w:t>.</w:t>
      </w:r>
    </w:p>
    <w:p w:rsidR="00D86BAF" w:rsidRDefault="00D86BAF" w:rsidP="00D86BAF">
      <w:pPr>
        <w:jc w:val="both"/>
        <w:rPr>
          <w:sz w:val="28"/>
          <w:szCs w:val="28"/>
        </w:rPr>
      </w:pPr>
    </w:p>
    <w:p w:rsidR="00D86BAF" w:rsidRDefault="00D86BAF" w:rsidP="00D86BAF">
      <w:pPr>
        <w:jc w:val="both"/>
        <w:rPr>
          <w:sz w:val="28"/>
          <w:szCs w:val="28"/>
        </w:rPr>
      </w:pPr>
    </w:p>
    <w:p w:rsidR="00D86BAF" w:rsidRPr="00D86BAF" w:rsidRDefault="00D86BAF" w:rsidP="00D86BAF">
      <w:pPr>
        <w:jc w:val="both"/>
        <w:rPr>
          <w:sz w:val="28"/>
          <w:szCs w:val="28"/>
        </w:rPr>
      </w:pPr>
      <w:r w:rsidRPr="00D86BAF">
        <w:rPr>
          <w:sz w:val="28"/>
          <w:szCs w:val="28"/>
        </w:rPr>
        <w:t>Организация-разработчик: ГБПОУ РО «БГИТ».</w:t>
      </w:r>
    </w:p>
    <w:p w:rsidR="00D86BAF" w:rsidRPr="00D86BAF" w:rsidRDefault="00D86BAF" w:rsidP="00D86BAF">
      <w:pPr>
        <w:jc w:val="both"/>
        <w:rPr>
          <w:sz w:val="28"/>
          <w:szCs w:val="28"/>
        </w:rPr>
      </w:pPr>
      <w:r w:rsidRPr="00D86BAF">
        <w:rPr>
          <w:sz w:val="28"/>
          <w:szCs w:val="28"/>
        </w:rPr>
        <w:t xml:space="preserve">Разработчики: </w:t>
      </w:r>
    </w:p>
    <w:p w:rsidR="00D86BAF" w:rsidRPr="00D86BAF" w:rsidRDefault="00D86BAF" w:rsidP="00D86BAF">
      <w:pPr>
        <w:tabs>
          <w:tab w:val="left" w:pos="426"/>
        </w:tabs>
        <w:jc w:val="both"/>
        <w:rPr>
          <w:sz w:val="28"/>
          <w:szCs w:val="28"/>
        </w:rPr>
      </w:pPr>
      <w:r w:rsidRPr="00D86BAF">
        <w:rPr>
          <w:sz w:val="28"/>
          <w:szCs w:val="28"/>
        </w:rPr>
        <w:t>1.</w:t>
      </w:r>
      <w:r w:rsidRPr="00D86BAF">
        <w:rPr>
          <w:sz w:val="28"/>
          <w:szCs w:val="28"/>
        </w:rPr>
        <w:tab/>
        <w:t>Ивашкова Наталья Альбертовна,  преподаватель ГБПОУ РО «БГИТ»</w:t>
      </w:r>
    </w:p>
    <w:p w:rsidR="00D86BAF" w:rsidRDefault="00D86BAF" w:rsidP="00D86BAF">
      <w:pPr>
        <w:tabs>
          <w:tab w:val="left" w:pos="426"/>
        </w:tabs>
        <w:jc w:val="both"/>
        <w:rPr>
          <w:sz w:val="28"/>
          <w:szCs w:val="28"/>
        </w:rPr>
      </w:pPr>
      <w:r w:rsidRPr="00D86BAF">
        <w:rPr>
          <w:sz w:val="28"/>
          <w:szCs w:val="28"/>
        </w:rPr>
        <w:t>2.</w:t>
      </w:r>
      <w:r w:rsidRPr="00D86BAF">
        <w:rPr>
          <w:sz w:val="28"/>
          <w:szCs w:val="28"/>
        </w:rPr>
        <w:tab/>
        <w:t>Демиденко Полина Александровна, преподаватель ГБПОУ РО «БГИТ»</w:t>
      </w:r>
    </w:p>
    <w:p w:rsidR="00381253" w:rsidRDefault="00381253" w:rsidP="00D86BAF">
      <w:pPr>
        <w:tabs>
          <w:tab w:val="left" w:pos="426"/>
        </w:tabs>
        <w:jc w:val="both"/>
        <w:rPr>
          <w:sz w:val="28"/>
          <w:szCs w:val="28"/>
        </w:rPr>
      </w:pPr>
    </w:p>
    <w:p w:rsidR="00932C9F" w:rsidRDefault="00932C9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932C9F" w:rsidRDefault="00932C9F" w:rsidP="00D86BAF">
      <w:pPr>
        <w:tabs>
          <w:tab w:val="left" w:pos="426"/>
        </w:tabs>
        <w:jc w:val="both"/>
        <w:rPr>
          <w:sz w:val="28"/>
          <w:szCs w:val="28"/>
        </w:rPr>
      </w:pPr>
    </w:p>
    <w:p w:rsidR="00932C9F" w:rsidRPr="0072471B" w:rsidRDefault="00932C9F" w:rsidP="00932C9F">
      <w:pPr>
        <w:spacing w:line="360" w:lineRule="auto"/>
        <w:jc w:val="center"/>
        <w:rPr>
          <w:b/>
          <w:bCs/>
        </w:rPr>
      </w:pPr>
      <w:r w:rsidRPr="0072471B">
        <w:rPr>
          <w:b/>
          <w:bCs/>
        </w:rPr>
        <w:lastRenderedPageBreak/>
        <w:t>СОДЕРЖАНИЕ</w:t>
      </w:r>
    </w:p>
    <w:p w:rsidR="00932C9F" w:rsidRPr="0072471B" w:rsidRDefault="00932C9F" w:rsidP="00932C9F">
      <w:pPr>
        <w:spacing w:line="360" w:lineRule="auto"/>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932C9F" w:rsidRPr="00FF312E" w:rsidTr="002A0E0B">
        <w:tc>
          <w:tcPr>
            <w:tcW w:w="8897" w:type="dxa"/>
          </w:tcPr>
          <w:p w:rsidR="00932C9F" w:rsidRPr="00FF312E" w:rsidRDefault="00932C9F" w:rsidP="002A0E0B">
            <w:pPr>
              <w:rPr>
                <w:rFonts w:ascii="Times New Roman" w:hAnsi="Times New Roman" w:cs="Times New Roman"/>
              </w:rPr>
            </w:pPr>
            <w:r w:rsidRPr="00FF312E">
              <w:rPr>
                <w:rFonts w:ascii="Times New Roman" w:hAnsi="Times New Roman" w:cs="Times New Roman"/>
                <w:bCs/>
              </w:rPr>
              <w:t>I</w:t>
            </w:r>
            <w:r w:rsidRPr="00FF312E">
              <w:rPr>
                <w:rFonts w:ascii="Times New Roman" w:hAnsi="Times New Roman" w:cs="Times New Roman"/>
              </w:rPr>
              <w:t>. Паспорт комплекта оценочных средств ……………………………………….........</w:t>
            </w:r>
          </w:p>
        </w:tc>
        <w:tc>
          <w:tcPr>
            <w:tcW w:w="674" w:type="dxa"/>
          </w:tcPr>
          <w:p w:rsidR="00932C9F" w:rsidRPr="00FF312E" w:rsidRDefault="00FF312E" w:rsidP="002A0E0B">
            <w:pPr>
              <w:spacing w:line="360" w:lineRule="auto"/>
              <w:rPr>
                <w:rFonts w:ascii="Times New Roman" w:hAnsi="Times New Roman" w:cs="Times New Roman"/>
                <w:bCs/>
              </w:rPr>
            </w:pPr>
            <w:r>
              <w:rPr>
                <w:rFonts w:ascii="Times New Roman" w:hAnsi="Times New Roman" w:cs="Times New Roman"/>
                <w:bCs/>
              </w:rPr>
              <w:t>3</w:t>
            </w:r>
          </w:p>
        </w:tc>
      </w:tr>
      <w:tr w:rsidR="00932C9F" w:rsidRPr="00FF312E" w:rsidTr="002A0E0B">
        <w:tc>
          <w:tcPr>
            <w:tcW w:w="8897" w:type="dxa"/>
          </w:tcPr>
          <w:p w:rsidR="00932C9F" w:rsidRPr="00FF312E" w:rsidRDefault="00932C9F" w:rsidP="002A0E0B">
            <w:pPr>
              <w:rPr>
                <w:rFonts w:ascii="Times New Roman" w:hAnsi="Times New Roman" w:cs="Times New Roman"/>
              </w:rPr>
            </w:pPr>
            <w:r w:rsidRPr="00FF312E">
              <w:rPr>
                <w:rFonts w:ascii="Times New Roman" w:hAnsi="Times New Roman" w:cs="Times New Roman"/>
              </w:rPr>
              <w:t>1.1 Область применения комплекта оценочных средств ……………………………</w:t>
            </w:r>
          </w:p>
        </w:tc>
        <w:tc>
          <w:tcPr>
            <w:tcW w:w="674" w:type="dxa"/>
          </w:tcPr>
          <w:p w:rsidR="00932C9F" w:rsidRPr="00FF312E" w:rsidRDefault="00FF312E" w:rsidP="002A0E0B">
            <w:pPr>
              <w:spacing w:line="360" w:lineRule="auto"/>
              <w:rPr>
                <w:rFonts w:ascii="Times New Roman" w:hAnsi="Times New Roman" w:cs="Times New Roman"/>
                <w:bCs/>
              </w:rPr>
            </w:pPr>
            <w:r>
              <w:rPr>
                <w:rFonts w:ascii="Times New Roman" w:hAnsi="Times New Roman" w:cs="Times New Roman"/>
                <w:bCs/>
              </w:rPr>
              <w:t>3</w:t>
            </w:r>
          </w:p>
        </w:tc>
      </w:tr>
      <w:tr w:rsidR="00932C9F" w:rsidRPr="00FF312E" w:rsidTr="002A0E0B">
        <w:tc>
          <w:tcPr>
            <w:tcW w:w="8897" w:type="dxa"/>
          </w:tcPr>
          <w:p w:rsidR="00932C9F" w:rsidRPr="00FF312E" w:rsidRDefault="00932C9F" w:rsidP="002A0E0B">
            <w:pPr>
              <w:spacing w:line="360" w:lineRule="auto"/>
              <w:rPr>
                <w:rFonts w:ascii="Times New Roman" w:hAnsi="Times New Roman" w:cs="Times New Roman"/>
              </w:rPr>
            </w:pPr>
            <w:r w:rsidRPr="00FF312E">
              <w:rPr>
                <w:rFonts w:ascii="Times New Roman" w:hAnsi="Times New Roman" w:cs="Times New Roman"/>
              </w:rPr>
              <w:t>2. Комплект оценочных средств………………………………………………………...</w:t>
            </w:r>
            <w:r w:rsidR="00FF312E" w:rsidRPr="00FF312E">
              <w:rPr>
                <w:rFonts w:ascii="Times New Roman" w:hAnsi="Times New Roman" w:cs="Times New Roman"/>
              </w:rPr>
              <w:t xml:space="preserve"> Задания для проведения </w:t>
            </w:r>
            <w:r w:rsidR="00FF312E">
              <w:rPr>
                <w:rFonts w:ascii="Times New Roman" w:hAnsi="Times New Roman" w:cs="Times New Roman"/>
              </w:rPr>
              <w:t xml:space="preserve">квалификационного </w:t>
            </w:r>
            <w:r w:rsidR="00FF312E" w:rsidRPr="00FF312E">
              <w:rPr>
                <w:rFonts w:ascii="Times New Roman" w:hAnsi="Times New Roman" w:cs="Times New Roman"/>
              </w:rPr>
              <w:t>экзамена</w:t>
            </w:r>
          </w:p>
        </w:tc>
        <w:tc>
          <w:tcPr>
            <w:tcW w:w="674" w:type="dxa"/>
          </w:tcPr>
          <w:p w:rsidR="00932C9F" w:rsidRPr="00FF312E" w:rsidRDefault="00764F06" w:rsidP="002A0E0B">
            <w:pPr>
              <w:spacing w:line="360" w:lineRule="auto"/>
              <w:rPr>
                <w:rFonts w:ascii="Times New Roman" w:hAnsi="Times New Roman" w:cs="Times New Roman"/>
                <w:bCs/>
              </w:rPr>
            </w:pPr>
            <w:r>
              <w:rPr>
                <w:rFonts w:ascii="Times New Roman" w:hAnsi="Times New Roman" w:cs="Times New Roman"/>
                <w:bCs/>
              </w:rPr>
              <w:t>6</w:t>
            </w:r>
          </w:p>
        </w:tc>
      </w:tr>
      <w:tr w:rsidR="00932C9F" w:rsidRPr="00FF312E" w:rsidTr="002A0E0B">
        <w:tc>
          <w:tcPr>
            <w:tcW w:w="8897" w:type="dxa"/>
          </w:tcPr>
          <w:p w:rsidR="00932C9F" w:rsidRPr="00FF312E" w:rsidRDefault="00932C9F" w:rsidP="00FF312E">
            <w:pPr>
              <w:rPr>
                <w:rFonts w:ascii="Times New Roman" w:hAnsi="Times New Roman" w:cs="Times New Roman"/>
              </w:rPr>
            </w:pPr>
            <w:r w:rsidRPr="00FF312E">
              <w:rPr>
                <w:rFonts w:ascii="Times New Roman" w:hAnsi="Times New Roman" w:cs="Times New Roman"/>
              </w:rPr>
              <w:t>2.1</w:t>
            </w:r>
            <w:r w:rsidR="00FF312E">
              <w:rPr>
                <w:rFonts w:ascii="Times New Roman" w:hAnsi="Times New Roman" w:cs="Times New Roman"/>
              </w:rPr>
              <w:t>. Типовое задание: Комплексное практическое задание</w:t>
            </w:r>
            <w:r w:rsidRPr="00FF312E">
              <w:rPr>
                <w:rFonts w:ascii="Times New Roman" w:hAnsi="Times New Roman" w:cs="Times New Roman"/>
              </w:rPr>
              <w:t>. ……………</w:t>
            </w:r>
            <w:r w:rsidR="00FF312E">
              <w:rPr>
                <w:rFonts w:ascii="Times New Roman" w:hAnsi="Times New Roman" w:cs="Times New Roman"/>
              </w:rPr>
              <w:t>……………</w:t>
            </w:r>
          </w:p>
        </w:tc>
        <w:tc>
          <w:tcPr>
            <w:tcW w:w="674" w:type="dxa"/>
          </w:tcPr>
          <w:p w:rsidR="00932C9F" w:rsidRPr="00FF312E" w:rsidRDefault="00764F06" w:rsidP="002A0E0B">
            <w:pPr>
              <w:spacing w:line="360" w:lineRule="auto"/>
              <w:rPr>
                <w:rFonts w:ascii="Times New Roman" w:hAnsi="Times New Roman" w:cs="Times New Roman"/>
                <w:bCs/>
              </w:rPr>
            </w:pPr>
            <w:r>
              <w:rPr>
                <w:rFonts w:ascii="Times New Roman" w:hAnsi="Times New Roman" w:cs="Times New Roman"/>
                <w:bCs/>
              </w:rPr>
              <w:t>6</w:t>
            </w:r>
          </w:p>
        </w:tc>
      </w:tr>
      <w:tr w:rsidR="00932C9F" w:rsidRPr="00FF312E" w:rsidTr="002A0E0B">
        <w:tc>
          <w:tcPr>
            <w:tcW w:w="8897" w:type="dxa"/>
          </w:tcPr>
          <w:p w:rsidR="00932C9F" w:rsidRPr="00FF312E" w:rsidRDefault="00932C9F" w:rsidP="00FF312E">
            <w:pPr>
              <w:rPr>
                <w:rFonts w:ascii="Times New Roman" w:hAnsi="Times New Roman" w:cs="Times New Roman"/>
              </w:rPr>
            </w:pPr>
            <w:r w:rsidRPr="00FF312E">
              <w:rPr>
                <w:rFonts w:ascii="Times New Roman" w:hAnsi="Times New Roman" w:cs="Times New Roman"/>
              </w:rPr>
              <w:t>2.2.Подготовка и защита портфолио…………………………………………</w:t>
            </w:r>
          </w:p>
        </w:tc>
        <w:tc>
          <w:tcPr>
            <w:tcW w:w="674" w:type="dxa"/>
          </w:tcPr>
          <w:p w:rsidR="00932C9F" w:rsidRPr="00FF312E" w:rsidRDefault="00FF312E" w:rsidP="002A0E0B">
            <w:pPr>
              <w:spacing w:line="360" w:lineRule="auto"/>
              <w:rPr>
                <w:rFonts w:ascii="Times New Roman" w:hAnsi="Times New Roman" w:cs="Times New Roman"/>
                <w:bCs/>
              </w:rPr>
            </w:pPr>
            <w:r>
              <w:rPr>
                <w:rFonts w:ascii="Times New Roman" w:hAnsi="Times New Roman" w:cs="Times New Roman"/>
                <w:bCs/>
              </w:rPr>
              <w:t>10</w:t>
            </w:r>
          </w:p>
        </w:tc>
      </w:tr>
      <w:tr w:rsidR="00932C9F" w:rsidRPr="00FF312E" w:rsidTr="002A0E0B">
        <w:tc>
          <w:tcPr>
            <w:tcW w:w="8897" w:type="dxa"/>
          </w:tcPr>
          <w:p w:rsidR="00932C9F" w:rsidRPr="00FF312E" w:rsidRDefault="00932C9F" w:rsidP="00FF312E">
            <w:pPr>
              <w:rPr>
                <w:rFonts w:ascii="Times New Roman" w:hAnsi="Times New Roman" w:cs="Times New Roman"/>
              </w:rPr>
            </w:pPr>
            <w:r w:rsidRPr="00FF312E">
              <w:rPr>
                <w:rFonts w:ascii="Times New Roman" w:hAnsi="Times New Roman" w:cs="Times New Roman"/>
              </w:rPr>
              <w:t>2.2.</w:t>
            </w:r>
            <w:r w:rsidR="00FF312E">
              <w:rPr>
                <w:rFonts w:ascii="Times New Roman" w:hAnsi="Times New Roman" w:cs="Times New Roman"/>
              </w:rPr>
              <w:t>3</w:t>
            </w:r>
            <w:r w:rsidRPr="00FF312E">
              <w:rPr>
                <w:rFonts w:ascii="Times New Roman" w:hAnsi="Times New Roman" w:cs="Times New Roman"/>
              </w:rPr>
              <w:t xml:space="preserve"> </w:t>
            </w:r>
            <w:r w:rsidR="00FF312E">
              <w:rPr>
                <w:rFonts w:ascii="Times New Roman" w:hAnsi="Times New Roman" w:cs="Times New Roman"/>
              </w:rPr>
              <w:t>Основные требования к структуре и защите портфолио</w:t>
            </w:r>
            <w:r w:rsidRPr="00FF312E">
              <w:rPr>
                <w:rFonts w:ascii="Times New Roman" w:hAnsi="Times New Roman" w:cs="Times New Roman"/>
              </w:rPr>
              <w:t>:</w:t>
            </w:r>
            <w:r w:rsidR="00FF312E">
              <w:rPr>
                <w:rFonts w:ascii="Times New Roman" w:hAnsi="Times New Roman" w:cs="Times New Roman"/>
              </w:rPr>
              <w:t>……………………</w:t>
            </w:r>
          </w:p>
        </w:tc>
        <w:tc>
          <w:tcPr>
            <w:tcW w:w="674" w:type="dxa"/>
          </w:tcPr>
          <w:p w:rsidR="00932C9F" w:rsidRPr="00FF312E" w:rsidRDefault="00932C9F" w:rsidP="00FF312E">
            <w:pPr>
              <w:spacing w:line="360" w:lineRule="auto"/>
              <w:rPr>
                <w:rFonts w:ascii="Times New Roman" w:hAnsi="Times New Roman" w:cs="Times New Roman"/>
                <w:bCs/>
              </w:rPr>
            </w:pPr>
            <w:r w:rsidRPr="00FF312E">
              <w:rPr>
                <w:rFonts w:ascii="Times New Roman" w:hAnsi="Times New Roman" w:cs="Times New Roman"/>
                <w:bCs/>
              </w:rPr>
              <w:t>1</w:t>
            </w:r>
            <w:r w:rsidR="00FF312E">
              <w:rPr>
                <w:rFonts w:ascii="Times New Roman" w:hAnsi="Times New Roman" w:cs="Times New Roman"/>
                <w:bCs/>
              </w:rPr>
              <w:t>0</w:t>
            </w:r>
          </w:p>
        </w:tc>
      </w:tr>
      <w:tr w:rsidR="00932C9F" w:rsidRPr="00FF312E" w:rsidTr="002A0E0B">
        <w:tc>
          <w:tcPr>
            <w:tcW w:w="8897" w:type="dxa"/>
          </w:tcPr>
          <w:p w:rsidR="00932C9F" w:rsidRPr="00FF312E" w:rsidRDefault="00932C9F" w:rsidP="002A0E0B">
            <w:pPr>
              <w:rPr>
                <w:rFonts w:ascii="Times New Roman" w:hAnsi="Times New Roman" w:cs="Times New Roman"/>
              </w:rPr>
            </w:pPr>
            <w:r w:rsidRPr="00FF312E">
              <w:rPr>
                <w:rFonts w:ascii="Times New Roman" w:hAnsi="Times New Roman" w:cs="Times New Roman"/>
              </w:rPr>
              <w:t>2.2  Пакет экзаменатора</w:t>
            </w:r>
          </w:p>
        </w:tc>
        <w:tc>
          <w:tcPr>
            <w:tcW w:w="674" w:type="dxa"/>
          </w:tcPr>
          <w:p w:rsidR="00932C9F" w:rsidRPr="00FF312E" w:rsidRDefault="00FF312E" w:rsidP="00764F06">
            <w:pPr>
              <w:spacing w:line="360" w:lineRule="auto"/>
              <w:rPr>
                <w:rFonts w:ascii="Times New Roman" w:hAnsi="Times New Roman" w:cs="Times New Roman"/>
                <w:bCs/>
              </w:rPr>
            </w:pPr>
            <w:r>
              <w:rPr>
                <w:rFonts w:ascii="Times New Roman" w:hAnsi="Times New Roman" w:cs="Times New Roman"/>
                <w:bCs/>
              </w:rPr>
              <w:t>1</w:t>
            </w:r>
            <w:r w:rsidR="00764F06">
              <w:rPr>
                <w:rFonts w:ascii="Times New Roman" w:hAnsi="Times New Roman" w:cs="Times New Roman"/>
                <w:bCs/>
              </w:rPr>
              <w:t>2</w:t>
            </w:r>
          </w:p>
        </w:tc>
      </w:tr>
    </w:tbl>
    <w:p w:rsidR="00932C9F" w:rsidRPr="00FF312E" w:rsidRDefault="00932C9F" w:rsidP="00D86BAF">
      <w:pPr>
        <w:tabs>
          <w:tab w:val="left" w:pos="426"/>
        </w:tabs>
        <w:jc w:val="both"/>
        <w:rPr>
          <w:sz w:val="28"/>
          <w:szCs w:val="28"/>
        </w:rPr>
      </w:pPr>
    </w:p>
    <w:p w:rsidR="00932C9F" w:rsidRPr="00FF312E" w:rsidRDefault="00932C9F" w:rsidP="00D86BAF">
      <w:pPr>
        <w:tabs>
          <w:tab w:val="left" w:pos="426"/>
        </w:tabs>
        <w:jc w:val="both"/>
        <w:rPr>
          <w:sz w:val="28"/>
          <w:szCs w:val="28"/>
        </w:rPr>
      </w:pPr>
    </w:p>
    <w:p w:rsidR="00932C9F" w:rsidRDefault="00932C9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Default="008A12E7" w:rsidP="008A12E7">
      <w:pPr>
        <w:tabs>
          <w:tab w:val="left" w:pos="2430"/>
        </w:tabs>
        <w:jc w:val="both"/>
        <w:rPr>
          <w:sz w:val="28"/>
          <w:szCs w:val="28"/>
        </w:rPr>
      </w:pPr>
      <w:r>
        <w:rPr>
          <w:sz w:val="28"/>
          <w:szCs w:val="28"/>
        </w:rPr>
        <w:tab/>
      </w:r>
    </w:p>
    <w:p w:rsidR="008A12E7" w:rsidRDefault="008A12E7" w:rsidP="008A12E7">
      <w:pPr>
        <w:tabs>
          <w:tab w:val="left" w:pos="2430"/>
        </w:tabs>
        <w:jc w:val="both"/>
        <w:rPr>
          <w:sz w:val="28"/>
          <w:szCs w:val="28"/>
        </w:rPr>
      </w:pPr>
      <w:bookmarkStart w:id="0" w:name="_GoBack"/>
      <w:bookmarkEnd w:id="0"/>
    </w:p>
    <w:p w:rsidR="005D23DF" w:rsidRDefault="005D23DF" w:rsidP="00D86BAF">
      <w:pPr>
        <w:tabs>
          <w:tab w:val="left" w:pos="426"/>
        </w:tabs>
        <w:jc w:val="both"/>
        <w:rPr>
          <w:sz w:val="28"/>
          <w:szCs w:val="28"/>
        </w:rPr>
      </w:pPr>
    </w:p>
    <w:p w:rsidR="005D23DF" w:rsidRDefault="005D23DF" w:rsidP="00D86BAF">
      <w:pPr>
        <w:tabs>
          <w:tab w:val="left" w:pos="426"/>
        </w:tabs>
        <w:jc w:val="both"/>
        <w:rPr>
          <w:sz w:val="28"/>
          <w:szCs w:val="28"/>
        </w:rPr>
      </w:pPr>
    </w:p>
    <w:p w:rsidR="005D23DF" w:rsidRPr="00F9379E" w:rsidRDefault="005D23DF" w:rsidP="005D23DF">
      <w:pPr>
        <w:pStyle w:val="Default"/>
        <w:rPr>
          <w:color w:val="auto"/>
        </w:rPr>
      </w:pPr>
      <w:r w:rsidRPr="00F9379E">
        <w:rPr>
          <w:b/>
          <w:bCs/>
          <w:color w:val="auto"/>
        </w:rPr>
        <w:lastRenderedPageBreak/>
        <w:t xml:space="preserve">I. Паспорт комплекта оценочных средств </w:t>
      </w:r>
    </w:p>
    <w:p w:rsidR="005D23DF" w:rsidRPr="00F9379E" w:rsidRDefault="005D23DF" w:rsidP="005D23DF">
      <w:pPr>
        <w:pStyle w:val="Default"/>
        <w:rPr>
          <w:b/>
          <w:bCs/>
          <w:color w:val="auto"/>
        </w:rPr>
      </w:pPr>
    </w:p>
    <w:p w:rsidR="005D23DF" w:rsidRPr="00F9379E" w:rsidRDefault="005D23DF" w:rsidP="005D23DF">
      <w:pPr>
        <w:pStyle w:val="Default"/>
        <w:rPr>
          <w:color w:val="auto"/>
        </w:rPr>
      </w:pPr>
      <w:r w:rsidRPr="00F9379E">
        <w:rPr>
          <w:b/>
          <w:bCs/>
          <w:color w:val="auto"/>
        </w:rPr>
        <w:t xml:space="preserve">1. Область применения комплекта оценочных средств </w:t>
      </w:r>
    </w:p>
    <w:p w:rsidR="005D23DF" w:rsidRPr="00F9379E" w:rsidRDefault="005D23DF" w:rsidP="005D23DF">
      <w:pPr>
        <w:pStyle w:val="Default"/>
        <w:jc w:val="both"/>
        <w:rPr>
          <w:b/>
          <w:bCs/>
          <w:color w:val="auto"/>
          <w:u w:val="single"/>
        </w:rPr>
      </w:pPr>
      <w:r w:rsidRPr="00F9379E">
        <w:rPr>
          <w:color w:val="auto"/>
        </w:rPr>
        <w:t>Комплект оценочных сре</w:t>
      </w:r>
      <w:proofErr w:type="gramStart"/>
      <w:r w:rsidRPr="00F9379E">
        <w:rPr>
          <w:color w:val="auto"/>
        </w:rPr>
        <w:t>дств пр</w:t>
      </w:r>
      <w:proofErr w:type="gramEnd"/>
      <w:r w:rsidRPr="00F9379E">
        <w:rPr>
          <w:color w:val="auto"/>
        </w:rPr>
        <w:t>едназначен для оценки результатов освоения</w:t>
      </w:r>
      <w:r w:rsidRPr="00F9379E">
        <w:rPr>
          <w:b/>
          <w:bCs/>
          <w:color w:val="auto"/>
        </w:rPr>
        <w:t xml:space="preserve"> </w:t>
      </w:r>
      <w:r>
        <w:rPr>
          <w:b/>
          <w:bCs/>
          <w:color w:val="auto"/>
        </w:rPr>
        <w:t>ПМ 01. О</w:t>
      </w:r>
      <w:r w:rsidRPr="00F9379E">
        <w:rPr>
          <w:b/>
          <w:bCs/>
          <w:color w:val="auto"/>
          <w:u w:val="single"/>
        </w:rPr>
        <w:t>беспечение реализации прав граждан в сфере пенсионного обеспечения и социальной защиты</w:t>
      </w:r>
    </w:p>
    <w:p w:rsidR="005D23DF" w:rsidRPr="00F9379E" w:rsidRDefault="005D23DF" w:rsidP="005D23DF">
      <w:pPr>
        <w:pStyle w:val="Default"/>
        <w:jc w:val="both"/>
        <w:rPr>
          <w:b/>
          <w:bCs/>
          <w:color w:val="auto"/>
          <w:u w:val="single"/>
        </w:rPr>
      </w:pPr>
    </w:p>
    <w:p w:rsidR="005D23DF" w:rsidRPr="00F9379E" w:rsidRDefault="005D23DF" w:rsidP="005D23DF">
      <w:pPr>
        <w:pStyle w:val="Default"/>
        <w:jc w:val="right"/>
        <w:rPr>
          <w:b/>
          <w:bCs/>
          <w:color w:val="auto"/>
          <w:sz w:val="20"/>
          <w:szCs w:val="20"/>
        </w:rPr>
      </w:pPr>
      <w:r w:rsidRPr="00F9379E">
        <w:rPr>
          <w:i/>
          <w:iCs/>
          <w:color w:val="auto"/>
          <w:sz w:val="28"/>
          <w:szCs w:val="28"/>
        </w:rPr>
        <w:t xml:space="preserve"> </w:t>
      </w:r>
      <w:r w:rsidRPr="00F9379E">
        <w:rPr>
          <w:color w:val="auto"/>
          <w:sz w:val="20"/>
          <w:szCs w:val="20"/>
        </w:rPr>
        <w:t>Таблица 1</w:t>
      </w:r>
    </w:p>
    <w:tbl>
      <w:tblPr>
        <w:tblStyle w:val="a5"/>
        <w:tblW w:w="10490" w:type="dxa"/>
        <w:tblInd w:w="-459" w:type="dxa"/>
        <w:tblLayout w:type="fixed"/>
        <w:tblLook w:val="04A0" w:firstRow="1" w:lastRow="0" w:firstColumn="1" w:lastColumn="0" w:noHBand="0" w:noVBand="1"/>
      </w:tblPr>
      <w:tblGrid>
        <w:gridCol w:w="3828"/>
        <w:gridCol w:w="3969"/>
        <w:gridCol w:w="1417"/>
        <w:gridCol w:w="1276"/>
      </w:tblGrid>
      <w:tr w:rsidR="005D23DF" w:rsidRPr="00F9379E" w:rsidTr="00DE4A90">
        <w:tc>
          <w:tcPr>
            <w:tcW w:w="3828" w:type="dxa"/>
          </w:tcPr>
          <w:p w:rsidR="005D23DF" w:rsidRPr="005D23DF" w:rsidRDefault="005D23DF" w:rsidP="00DE4A90">
            <w:pPr>
              <w:jc w:val="center"/>
              <w:rPr>
                <w:rFonts w:ascii="Times New Roman" w:hAnsi="Times New Roman" w:cs="Times New Roman"/>
                <w:b/>
                <w:szCs w:val="24"/>
              </w:rPr>
            </w:pPr>
            <w:r w:rsidRPr="005D23DF">
              <w:rPr>
                <w:rFonts w:ascii="Times New Roman" w:hAnsi="Times New Roman" w:cs="Times New Roman"/>
                <w:b/>
                <w:szCs w:val="24"/>
              </w:rPr>
              <w:t>Результаты освоения</w:t>
            </w:r>
          </w:p>
          <w:p w:rsidR="005D23DF" w:rsidRPr="005D23DF" w:rsidRDefault="005D23DF" w:rsidP="00DE4A90">
            <w:pPr>
              <w:jc w:val="center"/>
              <w:rPr>
                <w:rFonts w:ascii="Times New Roman" w:hAnsi="Times New Roman" w:cs="Times New Roman"/>
                <w:b/>
                <w:szCs w:val="24"/>
              </w:rPr>
            </w:pPr>
            <w:r w:rsidRPr="005D23DF">
              <w:rPr>
                <w:rFonts w:ascii="Times New Roman" w:hAnsi="Times New Roman" w:cs="Times New Roman"/>
                <w:b/>
                <w:szCs w:val="24"/>
              </w:rPr>
              <w:t>(объекты оценивания)</w:t>
            </w:r>
          </w:p>
        </w:tc>
        <w:tc>
          <w:tcPr>
            <w:tcW w:w="3969" w:type="dxa"/>
          </w:tcPr>
          <w:p w:rsidR="005D23DF" w:rsidRPr="005D23DF" w:rsidRDefault="005D23DF" w:rsidP="00DE4A90">
            <w:pPr>
              <w:jc w:val="center"/>
              <w:rPr>
                <w:rFonts w:ascii="Times New Roman" w:hAnsi="Times New Roman" w:cs="Times New Roman"/>
                <w:b/>
                <w:szCs w:val="24"/>
              </w:rPr>
            </w:pPr>
            <w:r w:rsidRPr="005D23DF">
              <w:rPr>
                <w:rFonts w:ascii="Times New Roman" w:hAnsi="Times New Roman" w:cs="Times New Roman"/>
                <w:b/>
                <w:szCs w:val="24"/>
              </w:rPr>
              <w:t>Основные показатели оценки результата и их критерии</w:t>
            </w:r>
          </w:p>
        </w:tc>
        <w:tc>
          <w:tcPr>
            <w:tcW w:w="1417" w:type="dxa"/>
          </w:tcPr>
          <w:p w:rsidR="005D23DF" w:rsidRPr="00645F9A" w:rsidRDefault="005D23DF" w:rsidP="00645F9A">
            <w:pPr>
              <w:ind w:left="-108" w:firstLine="108"/>
              <w:jc w:val="center"/>
              <w:rPr>
                <w:rFonts w:ascii="Times New Roman" w:hAnsi="Times New Roman" w:cs="Times New Roman"/>
                <w:b/>
                <w:szCs w:val="24"/>
              </w:rPr>
            </w:pPr>
            <w:r w:rsidRPr="00645F9A">
              <w:rPr>
                <w:rFonts w:ascii="Times New Roman" w:hAnsi="Times New Roman" w:cs="Times New Roman"/>
                <w:b/>
                <w:szCs w:val="24"/>
              </w:rPr>
              <w:t>Тип задания;</w:t>
            </w:r>
          </w:p>
          <w:p w:rsidR="005D23DF" w:rsidRPr="00645F9A" w:rsidRDefault="005D23DF" w:rsidP="00645F9A">
            <w:pPr>
              <w:ind w:left="-108" w:firstLine="108"/>
              <w:jc w:val="center"/>
              <w:rPr>
                <w:rFonts w:ascii="Times New Roman" w:hAnsi="Times New Roman" w:cs="Times New Roman"/>
                <w:b/>
                <w:szCs w:val="24"/>
              </w:rPr>
            </w:pPr>
            <w:r w:rsidRPr="00645F9A">
              <w:rPr>
                <w:rFonts w:ascii="Times New Roman" w:hAnsi="Times New Roman" w:cs="Times New Roman"/>
                <w:b/>
                <w:szCs w:val="24"/>
              </w:rPr>
              <w:t>№ задания</w:t>
            </w:r>
          </w:p>
        </w:tc>
        <w:tc>
          <w:tcPr>
            <w:tcW w:w="1276" w:type="dxa"/>
          </w:tcPr>
          <w:p w:rsidR="005D23DF" w:rsidRPr="00645F9A" w:rsidRDefault="005D23DF" w:rsidP="00E773DE">
            <w:pPr>
              <w:ind w:left="-108" w:right="-108" w:firstLine="0"/>
              <w:jc w:val="center"/>
              <w:rPr>
                <w:rFonts w:ascii="Times New Roman" w:hAnsi="Times New Roman" w:cs="Times New Roman"/>
                <w:b/>
                <w:szCs w:val="24"/>
              </w:rPr>
            </w:pPr>
            <w:r w:rsidRPr="00645F9A">
              <w:rPr>
                <w:rFonts w:ascii="Times New Roman" w:hAnsi="Times New Roman" w:cs="Times New Roman"/>
                <w:b/>
                <w:szCs w:val="24"/>
              </w:rPr>
              <w:t>Форма</w:t>
            </w:r>
          </w:p>
          <w:p w:rsidR="005D23DF" w:rsidRPr="00645F9A" w:rsidRDefault="005D23DF" w:rsidP="00E773DE">
            <w:pPr>
              <w:ind w:left="-108" w:right="-108" w:firstLine="0"/>
              <w:jc w:val="center"/>
              <w:rPr>
                <w:rFonts w:ascii="Times New Roman" w:hAnsi="Times New Roman" w:cs="Times New Roman"/>
                <w:b/>
                <w:szCs w:val="24"/>
              </w:rPr>
            </w:pPr>
            <w:proofErr w:type="gramStart"/>
            <w:r w:rsidRPr="00645F9A">
              <w:rPr>
                <w:rFonts w:ascii="Times New Roman" w:hAnsi="Times New Roman" w:cs="Times New Roman"/>
                <w:b/>
                <w:szCs w:val="24"/>
              </w:rPr>
              <w:t xml:space="preserve">аттестации (в </w:t>
            </w:r>
            <w:proofErr w:type="spellStart"/>
            <w:r w:rsidRPr="00645F9A">
              <w:rPr>
                <w:rFonts w:ascii="Times New Roman" w:hAnsi="Times New Roman" w:cs="Times New Roman"/>
                <w:b/>
                <w:szCs w:val="24"/>
              </w:rPr>
              <w:t>соответ</w:t>
            </w:r>
            <w:proofErr w:type="spellEnd"/>
            <w:r w:rsidRPr="00645F9A">
              <w:rPr>
                <w:rFonts w:ascii="Times New Roman" w:hAnsi="Times New Roman" w:cs="Times New Roman"/>
                <w:b/>
                <w:szCs w:val="24"/>
              </w:rPr>
              <w:t>-</w:t>
            </w:r>
            <w:proofErr w:type="gramEnd"/>
          </w:p>
          <w:p w:rsidR="005D23DF" w:rsidRPr="00645F9A" w:rsidRDefault="005D23DF" w:rsidP="00E773DE">
            <w:pPr>
              <w:ind w:left="-108" w:right="-108" w:firstLine="0"/>
              <w:jc w:val="center"/>
              <w:rPr>
                <w:rFonts w:ascii="Times New Roman" w:hAnsi="Times New Roman" w:cs="Times New Roman"/>
                <w:b/>
                <w:szCs w:val="24"/>
              </w:rPr>
            </w:pPr>
            <w:proofErr w:type="spellStart"/>
            <w:r w:rsidRPr="00645F9A">
              <w:rPr>
                <w:rFonts w:ascii="Times New Roman" w:hAnsi="Times New Roman" w:cs="Times New Roman"/>
                <w:b/>
                <w:szCs w:val="24"/>
              </w:rPr>
              <w:t>ствии</w:t>
            </w:r>
            <w:proofErr w:type="spellEnd"/>
            <w:r w:rsidRPr="00645F9A">
              <w:rPr>
                <w:rFonts w:ascii="Times New Roman" w:hAnsi="Times New Roman" w:cs="Times New Roman"/>
                <w:b/>
                <w:szCs w:val="24"/>
              </w:rPr>
              <w:t xml:space="preserve"> с</w:t>
            </w:r>
          </w:p>
          <w:p w:rsidR="005D23DF" w:rsidRPr="00645F9A" w:rsidRDefault="005D23DF" w:rsidP="00E773DE">
            <w:pPr>
              <w:ind w:left="-108" w:right="-108" w:firstLine="0"/>
              <w:jc w:val="center"/>
              <w:rPr>
                <w:rFonts w:ascii="Times New Roman" w:hAnsi="Times New Roman" w:cs="Times New Roman"/>
                <w:b/>
                <w:szCs w:val="24"/>
              </w:rPr>
            </w:pPr>
            <w:r w:rsidRPr="00645F9A">
              <w:rPr>
                <w:rFonts w:ascii="Times New Roman" w:hAnsi="Times New Roman" w:cs="Times New Roman"/>
                <w:b/>
                <w:szCs w:val="24"/>
              </w:rPr>
              <w:t>учебным планом)</w:t>
            </w:r>
          </w:p>
        </w:tc>
      </w:tr>
      <w:tr w:rsidR="005D23DF" w:rsidRPr="00F9379E" w:rsidTr="00DE4A90">
        <w:tc>
          <w:tcPr>
            <w:tcW w:w="3828" w:type="dxa"/>
          </w:tcPr>
          <w:p w:rsidR="00AD217C" w:rsidRPr="00AD217C" w:rsidRDefault="00AD217C" w:rsidP="00AD217C">
            <w:pPr>
              <w:ind w:left="33" w:right="-108" w:firstLine="0"/>
              <w:rPr>
                <w:rFonts w:ascii="Times New Roman" w:hAnsi="Times New Roman" w:cs="Times New Roman"/>
                <w:szCs w:val="24"/>
              </w:rPr>
            </w:pPr>
            <w:r w:rsidRPr="00AD217C">
              <w:rPr>
                <w:rFonts w:ascii="Times New Roman" w:hAnsi="Times New Roman" w:cs="Times New Roman"/>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D217C" w:rsidRPr="00AD217C" w:rsidRDefault="00AD217C" w:rsidP="00AD217C">
            <w:pPr>
              <w:ind w:left="33" w:right="-108" w:firstLine="0"/>
              <w:rPr>
                <w:rFonts w:ascii="Times New Roman" w:hAnsi="Times New Roman" w:cs="Times New Roman"/>
                <w:szCs w:val="24"/>
              </w:rPr>
            </w:pPr>
            <w:r w:rsidRPr="00AD217C">
              <w:rPr>
                <w:rFonts w:ascii="Times New Roman" w:hAnsi="Times New Roman" w:cs="Times New Roman"/>
                <w:szCs w:val="24"/>
              </w:rPr>
              <w:t>ПК 1.2. Осуществлять прием граждан по вопросам пенсионного обеспечения и социальной защиты.</w:t>
            </w:r>
          </w:p>
          <w:p w:rsidR="00AD217C" w:rsidRPr="00AD217C" w:rsidRDefault="00AD217C" w:rsidP="00AD217C">
            <w:pPr>
              <w:ind w:left="33" w:right="-108" w:firstLine="0"/>
              <w:rPr>
                <w:rFonts w:ascii="Times New Roman" w:hAnsi="Times New Roman" w:cs="Times New Roman"/>
                <w:szCs w:val="24"/>
              </w:rPr>
            </w:pPr>
            <w:r w:rsidRPr="00AD217C">
              <w:rPr>
                <w:rFonts w:ascii="Times New Roman" w:hAnsi="Times New Roman" w:cs="Times New Roman"/>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AD217C" w:rsidRPr="00AD217C" w:rsidRDefault="00AD217C" w:rsidP="00AD217C">
            <w:pPr>
              <w:ind w:left="33" w:right="-108" w:firstLine="0"/>
              <w:rPr>
                <w:rFonts w:ascii="Times New Roman" w:hAnsi="Times New Roman" w:cs="Times New Roman"/>
                <w:szCs w:val="24"/>
              </w:rPr>
            </w:pPr>
            <w:r w:rsidRPr="00AD217C">
              <w:rPr>
                <w:rFonts w:ascii="Times New Roman" w:hAnsi="Times New Roman" w:cs="Times New Roman"/>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AD217C" w:rsidRPr="00AD217C" w:rsidRDefault="00AD217C" w:rsidP="00AD217C">
            <w:pPr>
              <w:ind w:left="33" w:right="-108" w:firstLine="0"/>
              <w:rPr>
                <w:rFonts w:ascii="Times New Roman" w:hAnsi="Times New Roman" w:cs="Times New Roman"/>
                <w:szCs w:val="24"/>
              </w:rPr>
            </w:pPr>
            <w:r w:rsidRPr="00AD217C">
              <w:rPr>
                <w:rFonts w:ascii="Times New Roman" w:hAnsi="Times New Roman" w:cs="Times New Roman"/>
                <w:szCs w:val="24"/>
              </w:rPr>
              <w:t>ПК 1.5. Осуществлять формирование и хранение дел получателей пенсий, пособий и других социальных выплат.</w:t>
            </w:r>
          </w:p>
          <w:p w:rsidR="00AD217C" w:rsidRDefault="00AD217C" w:rsidP="00AD217C">
            <w:pPr>
              <w:ind w:left="33" w:right="-108" w:firstLine="0"/>
              <w:rPr>
                <w:rFonts w:ascii="Times New Roman" w:hAnsi="Times New Roman" w:cs="Times New Roman"/>
                <w:szCs w:val="24"/>
              </w:rPr>
            </w:pPr>
            <w:r w:rsidRPr="00AD217C">
              <w:rPr>
                <w:rFonts w:ascii="Times New Roman" w:hAnsi="Times New Roman" w:cs="Times New Roman"/>
                <w:szCs w:val="24"/>
              </w:rPr>
              <w:t>ПК 1.6. Консультировать граждан и представителей юридических лиц по вопросам пенсионного обеспечения и социальной защиты.</w:t>
            </w:r>
          </w:p>
          <w:p w:rsidR="00AD217C" w:rsidRDefault="00AD217C" w:rsidP="00AD217C">
            <w:pPr>
              <w:rPr>
                <w:rFonts w:ascii="Times New Roman" w:hAnsi="Times New Roman" w:cs="Times New Roman"/>
                <w:szCs w:val="24"/>
              </w:rPr>
            </w:pPr>
          </w:p>
          <w:p w:rsidR="005D23DF" w:rsidRPr="005D23DF" w:rsidRDefault="005D23DF" w:rsidP="00234EF0">
            <w:pPr>
              <w:ind w:left="0" w:right="-108" w:firstLine="0"/>
              <w:rPr>
                <w:rFonts w:ascii="Times New Roman" w:hAnsi="Times New Roman" w:cs="Times New Roman"/>
                <w:szCs w:val="24"/>
              </w:rPr>
            </w:pPr>
            <w:proofErr w:type="gramStart"/>
            <w:r w:rsidRPr="005D23DF">
              <w:rPr>
                <w:rFonts w:ascii="Times New Roman" w:hAnsi="Times New Roman" w:cs="Times New Roman"/>
                <w:szCs w:val="24"/>
              </w:rPr>
              <w:t>ОК</w:t>
            </w:r>
            <w:proofErr w:type="gramEnd"/>
            <w:r w:rsidRPr="005D23DF">
              <w:rPr>
                <w:rFonts w:ascii="Times New Roman" w:hAnsi="Times New Roman" w:cs="Times New Roman"/>
                <w:szCs w:val="24"/>
              </w:rPr>
              <w:t> 3.Решать проблемы, оценивать риски и принимать решения в нестандартных ситуациях.</w:t>
            </w:r>
          </w:p>
          <w:p w:rsidR="005D23DF" w:rsidRPr="005D23DF" w:rsidRDefault="005D23DF" w:rsidP="00234EF0">
            <w:pPr>
              <w:ind w:left="0" w:right="-108" w:firstLine="0"/>
              <w:rPr>
                <w:rFonts w:ascii="Times New Roman" w:hAnsi="Times New Roman" w:cs="Times New Roman"/>
                <w:szCs w:val="24"/>
              </w:rPr>
            </w:pPr>
            <w:proofErr w:type="gramStart"/>
            <w:r w:rsidRPr="005D23DF">
              <w:rPr>
                <w:rFonts w:ascii="Times New Roman" w:hAnsi="Times New Roman" w:cs="Times New Roman"/>
                <w:szCs w:val="24"/>
              </w:rPr>
              <w:t>ОК</w:t>
            </w:r>
            <w:proofErr w:type="gramEnd"/>
            <w:r w:rsidRPr="005D23DF">
              <w:rPr>
                <w:rFonts w:ascii="Times New Roman" w:hAnsi="Times New Roman" w:cs="Times New Roman"/>
                <w:szCs w:val="24"/>
              </w:rPr>
              <w:t xml:space="preserve"> 4.Осуществлять поиск, анализ и оценку информации, необходимой </w:t>
            </w:r>
            <w:r w:rsidRPr="005D23DF">
              <w:rPr>
                <w:rFonts w:ascii="Times New Roman" w:hAnsi="Times New Roman" w:cs="Times New Roman"/>
                <w:szCs w:val="24"/>
              </w:rPr>
              <w:lastRenderedPageBreak/>
              <w:t>для постановки и решения профессиональных задач, профессионального и личностного развития.</w:t>
            </w:r>
          </w:p>
          <w:p w:rsidR="005D23DF" w:rsidRPr="005D23DF" w:rsidRDefault="005D23DF" w:rsidP="00234EF0">
            <w:pPr>
              <w:ind w:left="0" w:right="-108" w:firstLine="0"/>
              <w:rPr>
                <w:rFonts w:ascii="Times New Roman" w:hAnsi="Times New Roman" w:cs="Times New Roman"/>
                <w:szCs w:val="24"/>
              </w:rPr>
            </w:pPr>
            <w:proofErr w:type="gramStart"/>
            <w:r w:rsidRPr="005D23DF">
              <w:rPr>
                <w:rFonts w:ascii="Times New Roman" w:hAnsi="Times New Roman" w:cs="Times New Roman"/>
                <w:szCs w:val="24"/>
              </w:rPr>
              <w:t>ОК</w:t>
            </w:r>
            <w:proofErr w:type="gramEnd"/>
            <w:r w:rsidRPr="005D23DF">
              <w:rPr>
                <w:rFonts w:ascii="Times New Roman" w:hAnsi="Times New Roman" w:cs="Times New Roman"/>
                <w:szCs w:val="24"/>
              </w:rPr>
              <w:t xml:space="preserve"> 5.Использовать </w:t>
            </w:r>
            <w:proofErr w:type="spellStart"/>
            <w:r w:rsidRPr="005D23DF">
              <w:rPr>
                <w:rFonts w:ascii="Times New Roman" w:hAnsi="Times New Roman" w:cs="Times New Roman"/>
                <w:szCs w:val="24"/>
              </w:rPr>
              <w:t>информацион</w:t>
            </w:r>
            <w:proofErr w:type="spellEnd"/>
            <w:r w:rsidR="00234EF0">
              <w:rPr>
                <w:rFonts w:ascii="Times New Roman" w:hAnsi="Times New Roman" w:cs="Times New Roman"/>
                <w:szCs w:val="24"/>
              </w:rPr>
              <w:t>-</w:t>
            </w:r>
            <w:r w:rsidRPr="005D23DF">
              <w:rPr>
                <w:rFonts w:ascii="Times New Roman" w:hAnsi="Times New Roman" w:cs="Times New Roman"/>
                <w:szCs w:val="24"/>
              </w:rPr>
              <w:t>но-коммуникационные технологии для совершенствования профессиональной деятельности.</w:t>
            </w:r>
          </w:p>
          <w:p w:rsidR="005D23DF" w:rsidRPr="005D23DF" w:rsidRDefault="005D23DF" w:rsidP="00234EF0">
            <w:pPr>
              <w:pStyle w:val="ConsPlusNormal"/>
              <w:ind w:left="0" w:right="-108" w:firstLine="0"/>
              <w:jc w:val="both"/>
              <w:rPr>
                <w:rFonts w:ascii="Times New Roman" w:hAnsi="Times New Roman" w:cs="Times New Roman"/>
                <w:sz w:val="24"/>
                <w:szCs w:val="24"/>
              </w:rPr>
            </w:pPr>
            <w:proofErr w:type="gramStart"/>
            <w:r w:rsidRPr="005D23DF">
              <w:rPr>
                <w:rFonts w:ascii="Times New Roman" w:hAnsi="Times New Roman" w:cs="Times New Roman"/>
                <w:sz w:val="24"/>
                <w:szCs w:val="24"/>
              </w:rPr>
              <w:t>ОК</w:t>
            </w:r>
            <w:proofErr w:type="gramEnd"/>
            <w:r w:rsidRPr="005D23DF">
              <w:rPr>
                <w:rFonts w:ascii="Times New Roman" w:hAnsi="Times New Roman" w:cs="Times New Roman"/>
                <w:sz w:val="24"/>
                <w:szCs w:val="24"/>
              </w:rPr>
              <w:t xml:space="preserve"> 9. Ориентироваться в условиях постоянного изменения правовой базы.</w:t>
            </w:r>
          </w:p>
        </w:tc>
        <w:tc>
          <w:tcPr>
            <w:tcW w:w="3969" w:type="dxa"/>
          </w:tcPr>
          <w:p w:rsidR="005D23DF" w:rsidRPr="005D23DF" w:rsidRDefault="005D23DF" w:rsidP="00DE4A90">
            <w:pPr>
              <w:rPr>
                <w:rFonts w:ascii="Times New Roman" w:hAnsi="Times New Roman" w:cs="Times New Roman"/>
                <w:szCs w:val="24"/>
              </w:rPr>
            </w:pPr>
          </w:p>
          <w:p w:rsidR="005D23DF" w:rsidRPr="005D23DF" w:rsidRDefault="005D23DF" w:rsidP="005D23DF">
            <w:pPr>
              <w:widowControl w:val="0"/>
              <w:numPr>
                <w:ilvl w:val="0"/>
                <w:numId w:val="2"/>
              </w:numPr>
              <w:tabs>
                <w:tab w:val="left" w:pos="318"/>
              </w:tabs>
              <w:suppressAutoHyphens/>
              <w:ind w:left="0" w:firstLine="49"/>
              <w:rPr>
                <w:rFonts w:ascii="Times New Roman" w:hAnsi="Times New Roman" w:cs="Times New Roman"/>
                <w:szCs w:val="24"/>
              </w:rPr>
            </w:pPr>
            <w:r w:rsidRPr="005D23DF">
              <w:rPr>
                <w:rFonts w:ascii="Times New Roman" w:hAnsi="Times New Roman" w:cs="Times New Roman"/>
                <w:szCs w:val="24"/>
              </w:rPr>
              <w:t>Обоснованность выбора и оптимальность состава источников, необходимых для решения поставленных задач</w:t>
            </w:r>
          </w:p>
          <w:p w:rsidR="005D23DF" w:rsidRPr="005D23DF" w:rsidRDefault="005D23DF" w:rsidP="005D23DF">
            <w:pPr>
              <w:widowControl w:val="0"/>
              <w:numPr>
                <w:ilvl w:val="0"/>
                <w:numId w:val="2"/>
              </w:numPr>
              <w:tabs>
                <w:tab w:val="left" w:pos="318"/>
              </w:tabs>
              <w:suppressAutoHyphens/>
              <w:ind w:left="0" w:firstLine="49"/>
              <w:rPr>
                <w:rFonts w:ascii="Times New Roman" w:hAnsi="Times New Roman" w:cs="Times New Roman"/>
                <w:szCs w:val="24"/>
              </w:rPr>
            </w:pPr>
            <w:r w:rsidRPr="005D23DF">
              <w:rPr>
                <w:rFonts w:ascii="Times New Roman" w:hAnsi="Times New Roman" w:cs="Times New Roman"/>
                <w:szCs w:val="24"/>
              </w:rPr>
              <w:t>Проецирование решения на реальную действительность, прогнозирование процесса его исполнения, достижение поставленных целей</w:t>
            </w:r>
          </w:p>
          <w:p w:rsidR="005D23DF" w:rsidRPr="005D23DF" w:rsidRDefault="005D23DF" w:rsidP="005D23DF">
            <w:pPr>
              <w:widowControl w:val="0"/>
              <w:numPr>
                <w:ilvl w:val="0"/>
                <w:numId w:val="2"/>
              </w:numPr>
              <w:tabs>
                <w:tab w:val="left" w:pos="318"/>
              </w:tabs>
              <w:suppressAutoHyphens/>
              <w:ind w:left="0" w:firstLine="0"/>
              <w:rPr>
                <w:rFonts w:ascii="Times New Roman" w:hAnsi="Times New Roman" w:cs="Times New Roman"/>
                <w:szCs w:val="24"/>
              </w:rPr>
            </w:pPr>
            <w:r w:rsidRPr="005D23DF">
              <w:rPr>
                <w:rFonts w:ascii="Times New Roman" w:hAnsi="Times New Roman" w:cs="Times New Roman"/>
                <w:szCs w:val="24"/>
              </w:rPr>
              <w:t>Обоснованность выбора вида, методов и приема консультирования с формулированием результатов в письменном виде</w:t>
            </w:r>
          </w:p>
          <w:p w:rsidR="005D23DF" w:rsidRPr="005D23DF" w:rsidRDefault="005D23DF" w:rsidP="005D23DF">
            <w:pPr>
              <w:widowControl w:val="0"/>
              <w:numPr>
                <w:ilvl w:val="0"/>
                <w:numId w:val="1"/>
              </w:numPr>
              <w:tabs>
                <w:tab w:val="left" w:pos="318"/>
              </w:tabs>
              <w:suppressAutoHyphens/>
              <w:ind w:left="34" w:firstLine="0"/>
              <w:rPr>
                <w:rFonts w:ascii="Times New Roman" w:hAnsi="Times New Roman" w:cs="Times New Roman"/>
                <w:szCs w:val="24"/>
              </w:rPr>
            </w:pPr>
            <w:r w:rsidRPr="005D23DF">
              <w:rPr>
                <w:rFonts w:ascii="Times New Roman" w:hAnsi="Times New Roman" w:cs="Times New Roman"/>
                <w:szCs w:val="24"/>
              </w:rPr>
              <w:t>Принятие решения, разрешающего ситуацию в сфере социального обеспечения в соответствии с действующим законодательством</w:t>
            </w:r>
          </w:p>
          <w:p w:rsidR="005D23DF" w:rsidRPr="005D23DF" w:rsidRDefault="005D23DF" w:rsidP="005D23DF">
            <w:pPr>
              <w:widowControl w:val="0"/>
              <w:numPr>
                <w:ilvl w:val="0"/>
                <w:numId w:val="1"/>
              </w:numPr>
              <w:tabs>
                <w:tab w:val="left" w:pos="318"/>
              </w:tabs>
              <w:suppressAutoHyphens/>
              <w:ind w:left="34" w:firstLine="0"/>
              <w:rPr>
                <w:rFonts w:ascii="Times New Roman" w:hAnsi="Times New Roman" w:cs="Times New Roman"/>
                <w:szCs w:val="24"/>
              </w:rPr>
            </w:pPr>
            <w:r w:rsidRPr="005D23DF">
              <w:rPr>
                <w:rFonts w:ascii="Times New Roman" w:hAnsi="Times New Roman" w:cs="Times New Roman"/>
                <w:szCs w:val="24"/>
              </w:rPr>
              <w:t>Разработка документов правового характера, соответствующего по форме и содержанию требованиям законодательства.</w:t>
            </w:r>
          </w:p>
          <w:p w:rsidR="005D23DF" w:rsidRPr="005D23DF" w:rsidRDefault="005D23DF" w:rsidP="005D23DF">
            <w:pPr>
              <w:pStyle w:val="a6"/>
              <w:numPr>
                <w:ilvl w:val="0"/>
                <w:numId w:val="3"/>
              </w:numPr>
              <w:tabs>
                <w:tab w:val="left" w:pos="318"/>
              </w:tabs>
              <w:ind w:left="34" w:firstLine="0"/>
              <w:rPr>
                <w:rFonts w:ascii="Times New Roman" w:hAnsi="Times New Roman" w:cs="Times New Roman"/>
                <w:sz w:val="24"/>
                <w:szCs w:val="24"/>
              </w:rPr>
            </w:pPr>
            <w:r w:rsidRPr="005D23DF">
              <w:rPr>
                <w:rFonts w:ascii="Times New Roman" w:hAnsi="Times New Roman" w:cs="Times New Roman"/>
                <w:bCs/>
                <w:sz w:val="24"/>
                <w:szCs w:val="24"/>
              </w:rPr>
              <w:t>Демонстрация интереса к будущей специальности.</w:t>
            </w:r>
          </w:p>
          <w:p w:rsidR="005D23DF" w:rsidRPr="005D23DF" w:rsidRDefault="005D23DF" w:rsidP="005D23DF">
            <w:pPr>
              <w:pStyle w:val="a6"/>
              <w:numPr>
                <w:ilvl w:val="0"/>
                <w:numId w:val="3"/>
              </w:numPr>
              <w:tabs>
                <w:tab w:val="left" w:pos="318"/>
              </w:tabs>
              <w:ind w:left="34" w:firstLine="0"/>
              <w:rPr>
                <w:rFonts w:ascii="Times New Roman" w:hAnsi="Times New Roman" w:cs="Times New Roman"/>
                <w:bCs/>
                <w:sz w:val="24"/>
                <w:szCs w:val="24"/>
              </w:rPr>
            </w:pPr>
            <w:r w:rsidRPr="005D23DF">
              <w:rPr>
                <w:rFonts w:ascii="Times New Roman" w:hAnsi="Times New Roman" w:cs="Times New Roman"/>
                <w:bCs/>
                <w:sz w:val="24"/>
                <w:szCs w:val="24"/>
              </w:rPr>
              <w:t>Рациональность планирования и организации профессиональной деятельности в соответствии с должностной инструкцией работника органа социального обеспечения.</w:t>
            </w:r>
          </w:p>
          <w:p w:rsidR="005D23DF" w:rsidRPr="005D23DF" w:rsidRDefault="005D23DF" w:rsidP="005D23DF">
            <w:pPr>
              <w:pStyle w:val="a6"/>
              <w:numPr>
                <w:ilvl w:val="0"/>
                <w:numId w:val="3"/>
              </w:numPr>
              <w:tabs>
                <w:tab w:val="left" w:pos="318"/>
              </w:tabs>
              <w:ind w:left="34" w:firstLine="0"/>
              <w:rPr>
                <w:rFonts w:ascii="Times New Roman" w:hAnsi="Times New Roman" w:cs="Times New Roman"/>
                <w:bCs/>
                <w:sz w:val="24"/>
                <w:szCs w:val="24"/>
              </w:rPr>
            </w:pPr>
            <w:r w:rsidRPr="005D23DF">
              <w:rPr>
                <w:rFonts w:ascii="Times New Roman" w:hAnsi="Times New Roman" w:cs="Times New Roman"/>
                <w:bCs/>
                <w:sz w:val="24"/>
                <w:szCs w:val="24"/>
              </w:rPr>
              <w:t xml:space="preserve">Соблюдение методик выполнения профессиональных задач в сфере деятельности органа социального обеспечения с применением информационных </w:t>
            </w:r>
            <w:r w:rsidRPr="005D23DF">
              <w:rPr>
                <w:rFonts w:ascii="Times New Roman" w:hAnsi="Times New Roman" w:cs="Times New Roman"/>
                <w:bCs/>
                <w:sz w:val="24"/>
                <w:szCs w:val="24"/>
              </w:rPr>
              <w:lastRenderedPageBreak/>
              <w:t>технологий.</w:t>
            </w:r>
          </w:p>
          <w:p w:rsidR="005D23DF" w:rsidRPr="005D23DF" w:rsidRDefault="005D23DF" w:rsidP="005D23DF">
            <w:pPr>
              <w:pStyle w:val="a6"/>
              <w:numPr>
                <w:ilvl w:val="0"/>
                <w:numId w:val="3"/>
              </w:numPr>
              <w:tabs>
                <w:tab w:val="left" w:pos="176"/>
                <w:tab w:val="left" w:pos="318"/>
              </w:tabs>
              <w:ind w:left="34" w:firstLine="0"/>
              <w:rPr>
                <w:rFonts w:ascii="Times New Roman" w:hAnsi="Times New Roman" w:cs="Times New Roman"/>
                <w:bCs/>
                <w:sz w:val="24"/>
                <w:szCs w:val="24"/>
              </w:rPr>
            </w:pPr>
            <w:r w:rsidRPr="005D23DF">
              <w:rPr>
                <w:rFonts w:ascii="Times New Roman" w:hAnsi="Times New Roman" w:cs="Times New Roman"/>
                <w:bCs/>
                <w:sz w:val="24"/>
                <w:szCs w:val="24"/>
              </w:rPr>
              <w:t xml:space="preserve"> Полнота и своевременность выполнения поставленных профессиональных задач</w:t>
            </w:r>
          </w:p>
          <w:p w:rsidR="005D23DF" w:rsidRPr="005D23DF" w:rsidRDefault="005D23DF" w:rsidP="00DE4A90">
            <w:pPr>
              <w:pStyle w:val="a6"/>
              <w:tabs>
                <w:tab w:val="left" w:pos="318"/>
              </w:tabs>
              <w:ind w:left="34" w:firstLine="0"/>
              <w:rPr>
                <w:rFonts w:ascii="Times New Roman" w:hAnsi="Times New Roman" w:cs="Times New Roman"/>
                <w:sz w:val="24"/>
                <w:szCs w:val="24"/>
              </w:rPr>
            </w:pPr>
          </w:p>
        </w:tc>
        <w:tc>
          <w:tcPr>
            <w:tcW w:w="1417" w:type="dxa"/>
          </w:tcPr>
          <w:p w:rsidR="005D23DF" w:rsidRPr="00645F9A" w:rsidRDefault="005D23DF" w:rsidP="00645F9A">
            <w:pPr>
              <w:ind w:left="-108" w:firstLine="108"/>
              <w:jc w:val="center"/>
              <w:rPr>
                <w:rFonts w:ascii="Times New Roman" w:hAnsi="Times New Roman" w:cs="Times New Roman"/>
                <w:szCs w:val="24"/>
              </w:rPr>
            </w:pPr>
            <w:r w:rsidRPr="00645F9A">
              <w:rPr>
                <w:rFonts w:ascii="Times New Roman" w:hAnsi="Times New Roman" w:cs="Times New Roman"/>
                <w:szCs w:val="24"/>
              </w:rPr>
              <w:lastRenderedPageBreak/>
              <w:t>Задание №1.</w:t>
            </w:r>
          </w:p>
          <w:p w:rsidR="005D23DF" w:rsidRPr="00645F9A" w:rsidRDefault="005D23DF" w:rsidP="00645F9A">
            <w:pPr>
              <w:ind w:left="-108" w:right="-108" w:firstLine="0"/>
              <w:jc w:val="center"/>
              <w:rPr>
                <w:rFonts w:ascii="Times New Roman" w:hAnsi="Times New Roman" w:cs="Times New Roman"/>
                <w:szCs w:val="24"/>
              </w:rPr>
            </w:pPr>
            <w:r w:rsidRPr="00645F9A">
              <w:rPr>
                <w:rFonts w:ascii="Times New Roman" w:hAnsi="Times New Roman" w:cs="Times New Roman"/>
                <w:szCs w:val="24"/>
              </w:rPr>
              <w:t>Комплексное практическое задание («кейс-задание»)</w:t>
            </w:r>
          </w:p>
          <w:p w:rsidR="005D23DF" w:rsidRPr="00645F9A" w:rsidRDefault="005D23DF" w:rsidP="00645F9A">
            <w:pPr>
              <w:ind w:left="-108" w:firstLine="108"/>
              <w:rPr>
                <w:rFonts w:ascii="Times New Roman" w:hAnsi="Times New Roman" w:cs="Times New Roman"/>
                <w:szCs w:val="24"/>
              </w:rPr>
            </w:pPr>
          </w:p>
        </w:tc>
        <w:tc>
          <w:tcPr>
            <w:tcW w:w="1276" w:type="dxa"/>
            <w:vMerge w:val="restart"/>
          </w:tcPr>
          <w:p w:rsidR="005D23DF" w:rsidRPr="00645F9A" w:rsidRDefault="005D23DF" w:rsidP="00645F9A">
            <w:pPr>
              <w:ind w:left="-108" w:firstLine="108"/>
              <w:rPr>
                <w:rFonts w:ascii="Times New Roman" w:hAnsi="Times New Roman" w:cs="Times New Roman"/>
                <w:szCs w:val="24"/>
              </w:rPr>
            </w:pPr>
            <w:r w:rsidRPr="00645F9A">
              <w:rPr>
                <w:rFonts w:ascii="Times New Roman" w:hAnsi="Times New Roman" w:cs="Times New Roman"/>
                <w:szCs w:val="24"/>
              </w:rPr>
              <w:t xml:space="preserve">Экзамен </w:t>
            </w:r>
            <w:proofErr w:type="spellStart"/>
            <w:r w:rsidRPr="00645F9A">
              <w:rPr>
                <w:rFonts w:ascii="Times New Roman" w:hAnsi="Times New Roman" w:cs="Times New Roman"/>
                <w:szCs w:val="24"/>
              </w:rPr>
              <w:t>квалифик</w:t>
            </w:r>
            <w:proofErr w:type="gramStart"/>
            <w:r w:rsidRPr="00645F9A">
              <w:rPr>
                <w:rFonts w:ascii="Times New Roman" w:hAnsi="Times New Roman" w:cs="Times New Roman"/>
                <w:szCs w:val="24"/>
              </w:rPr>
              <w:t>а</w:t>
            </w:r>
            <w:proofErr w:type="spellEnd"/>
            <w:r w:rsidR="00912CB8">
              <w:rPr>
                <w:rFonts w:ascii="Times New Roman" w:hAnsi="Times New Roman" w:cs="Times New Roman"/>
                <w:szCs w:val="24"/>
              </w:rPr>
              <w:t>-</w:t>
            </w:r>
            <w:proofErr w:type="gramEnd"/>
            <w:r w:rsidRPr="00645F9A">
              <w:rPr>
                <w:rFonts w:ascii="Times New Roman" w:hAnsi="Times New Roman" w:cs="Times New Roman"/>
                <w:szCs w:val="24"/>
              </w:rPr>
              <w:t xml:space="preserve"> </w:t>
            </w:r>
            <w:proofErr w:type="spellStart"/>
            <w:r w:rsidRPr="00645F9A">
              <w:rPr>
                <w:rFonts w:ascii="Times New Roman" w:hAnsi="Times New Roman" w:cs="Times New Roman"/>
                <w:szCs w:val="24"/>
              </w:rPr>
              <w:t>ционный</w:t>
            </w:r>
            <w:proofErr w:type="spellEnd"/>
          </w:p>
        </w:tc>
      </w:tr>
      <w:tr w:rsidR="005D23DF" w:rsidRPr="00F9379E" w:rsidTr="00DE4A90">
        <w:tc>
          <w:tcPr>
            <w:tcW w:w="3828" w:type="dxa"/>
          </w:tcPr>
          <w:p w:rsidR="005D23DF" w:rsidRPr="005D23DF" w:rsidRDefault="005D23DF" w:rsidP="00234EF0">
            <w:pPr>
              <w:ind w:left="0" w:right="-108" w:firstLine="0"/>
              <w:jc w:val="both"/>
              <w:rPr>
                <w:rFonts w:ascii="Times New Roman" w:hAnsi="Times New Roman" w:cs="Times New Roman"/>
                <w:szCs w:val="24"/>
              </w:rPr>
            </w:pPr>
            <w:proofErr w:type="gramStart"/>
            <w:r w:rsidRPr="005D23DF">
              <w:rPr>
                <w:rFonts w:ascii="Times New Roman" w:hAnsi="Times New Roman" w:cs="Times New Roman"/>
                <w:szCs w:val="24"/>
              </w:rPr>
              <w:lastRenderedPageBreak/>
              <w:t>ОК</w:t>
            </w:r>
            <w:proofErr w:type="gramEnd"/>
            <w:r w:rsidRPr="005D23DF">
              <w:rPr>
                <w:rFonts w:ascii="Times New Roman" w:hAnsi="Times New Roman" w:cs="Times New Roman"/>
                <w:szCs w:val="24"/>
              </w:rPr>
              <w:t> 1.Понимать сущность и социальную значимость своей будущей профессии, проявлять к ней устойчивый интерес.</w:t>
            </w:r>
          </w:p>
          <w:p w:rsidR="005D23DF" w:rsidRPr="005D23DF" w:rsidRDefault="005D23DF" w:rsidP="00234EF0">
            <w:pPr>
              <w:ind w:left="0" w:right="-108" w:firstLine="0"/>
              <w:jc w:val="both"/>
              <w:rPr>
                <w:rFonts w:ascii="Times New Roman" w:hAnsi="Times New Roman" w:cs="Times New Roman"/>
                <w:szCs w:val="24"/>
              </w:rPr>
            </w:pPr>
            <w:proofErr w:type="gramStart"/>
            <w:r w:rsidRPr="005D23DF">
              <w:rPr>
                <w:rFonts w:ascii="Times New Roman" w:hAnsi="Times New Roman" w:cs="Times New Roman"/>
                <w:szCs w:val="24"/>
              </w:rPr>
              <w:t>ОК</w:t>
            </w:r>
            <w:proofErr w:type="gramEnd"/>
            <w:r w:rsidRPr="005D23DF">
              <w:rPr>
                <w:rFonts w:ascii="Times New Roman" w:hAnsi="Times New Roman" w:cs="Times New Roman"/>
                <w:szCs w:val="24"/>
              </w:rPr>
              <w:t> 6.Работать в коллективе и команде, обеспечивать ее сплочение, эффективно общаться с коллегами, руководством, потребителями.</w:t>
            </w:r>
          </w:p>
          <w:p w:rsidR="005D23DF" w:rsidRPr="005D23DF" w:rsidRDefault="005D23DF" w:rsidP="00234EF0">
            <w:pPr>
              <w:ind w:left="0" w:right="-108" w:firstLine="0"/>
              <w:jc w:val="both"/>
              <w:rPr>
                <w:rFonts w:ascii="Times New Roman" w:hAnsi="Times New Roman" w:cs="Times New Roman"/>
                <w:szCs w:val="24"/>
              </w:rPr>
            </w:pPr>
            <w:proofErr w:type="gramStart"/>
            <w:r w:rsidRPr="005D23DF">
              <w:rPr>
                <w:rFonts w:ascii="Times New Roman" w:hAnsi="Times New Roman" w:cs="Times New Roman"/>
                <w:szCs w:val="24"/>
              </w:rPr>
              <w:t>ОК</w:t>
            </w:r>
            <w:proofErr w:type="gramEnd"/>
            <w:r w:rsidRPr="005D23DF">
              <w:rPr>
                <w:rFonts w:ascii="Times New Roman" w:hAnsi="Times New Roman" w:cs="Times New Roman"/>
                <w:szCs w:val="24"/>
              </w:rPr>
              <w:t> 7.Ставить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D23DF" w:rsidRPr="005D23DF" w:rsidRDefault="005D23DF" w:rsidP="00234EF0">
            <w:pPr>
              <w:ind w:left="0" w:right="-108" w:firstLine="0"/>
              <w:jc w:val="both"/>
              <w:rPr>
                <w:rFonts w:ascii="Times New Roman" w:hAnsi="Times New Roman" w:cs="Times New Roman"/>
                <w:szCs w:val="24"/>
              </w:rPr>
            </w:pPr>
            <w:proofErr w:type="gramStart"/>
            <w:r w:rsidRPr="005D23DF">
              <w:rPr>
                <w:rFonts w:ascii="Times New Roman" w:hAnsi="Times New Roman" w:cs="Times New Roman"/>
                <w:szCs w:val="24"/>
              </w:rPr>
              <w:t>ОК</w:t>
            </w:r>
            <w:proofErr w:type="gramEnd"/>
            <w:r w:rsidRPr="005D23DF">
              <w:rPr>
                <w:rFonts w:ascii="Times New Roman" w:hAnsi="Times New Roman" w:cs="Times New Roman"/>
                <w:szCs w:val="24"/>
              </w:rPr>
              <w:t xml:space="preserve"> 1</w:t>
            </w:r>
            <w:r w:rsidR="00AD217C">
              <w:rPr>
                <w:rFonts w:ascii="Times New Roman" w:hAnsi="Times New Roman" w:cs="Times New Roman"/>
                <w:szCs w:val="24"/>
              </w:rPr>
              <w:t>1</w:t>
            </w:r>
            <w:r w:rsidRPr="005D23DF">
              <w:rPr>
                <w:rFonts w:ascii="Times New Roman" w:hAnsi="Times New Roman" w:cs="Times New Roman"/>
                <w:szCs w:val="24"/>
              </w:rPr>
              <w:t>. Соблюдать деловой этикет, культуру и психологическое общение, нормы и правила поведения.</w:t>
            </w:r>
          </w:p>
          <w:p w:rsidR="005D23DF" w:rsidRPr="005D23DF" w:rsidRDefault="005D23DF" w:rsidP="009F434D">
            <w:pPr>
              <w:ind w:left="0" w:right="-108" w:firstLine="0"/>
              <w:jc w:val="both"/>
              <w:rPr>
                <w:rFonts w:ascii="Times New Roman" w:hAnsi="Times New Roman" w:cs="Times New Roman"/>
                <w:szCs w:val="24"/>
              </w:rPr>
            </w:pPr>
            <w:proofErr w:type="gramStart"/>
            <w:r w:rsidRPr="005D23DF">
              <w:rPr>
                <w:rFonts w:ascii="Times New Roman" w:hAnsi="Times New Roman" w:cs="Times New Roman"/>
                <w:szCs w:val="24"/>
              </w:rPr>
              <w:t>ОК</w:t>
            </w:r>
            <w:proofErr w:type="gramEnd"/>
            <w:r w:rsidRPr="005D23DF">
              <w:rPr>
                <w:rFonts w:ascii="Times New Roman" w:hAnsi="Times New Roman" w:cs="Times New Roman"/>
                <w:szCs w:val="24"/>
              </w:rPr>
              <w:t xml:space="preserve"> 1</w:t>
            </w:r>
            <w:r w:rsidR="009F434D">
              <w:rPr>
                <w:rFonts w:ascii="Times New Roman" w:hAnsi="Times New Roman" w:cs="Times New Roman"/>
                <w:szCs w:val="24"/>
              </w:rPr>
              <w:t>2</w:t>
            </w:r>
            <w:r w:rsidRPr="005D23DF">
              <w:rPr>
                <w:rFonts w:ascii="Times New Roman" w:hAnsi="Times New Roman" w:cs="Times New Roman"/>
                <w:szCs w:val="24"/>
              </w:rPr>
              <w:t>.Проявлять нетерпимость к коррупционному поведению.</w:t>
            </w:r>
          </w:p>
        </w:tc>
        <w:tc>
          <w:tcPr>
            <w:tcW w:w="3969" w:type="dxa"/>
          </w:tcPr>
          <w:p w:rsidR="005D23DF" w:rsidRPr="005D23DF" w:rsidRDefault="005D23DF" w:rsidP="005D23DF">
            <w:pPr>
              <w:widowControl w:val="0"/>
              <w:numPr>
                <w:ilvl w:val="0"/>
                <w:numId w:val="4"/>
              </w:numPr>
              <w:tabs>
                <w:tab w:val="left" w:pos="175"/>
                <w:tab w:val="left" w:pos="231"/>
              </w:tabs>
              <w:suppressAutoHyphens/>
              <w:ind w:left="0" w:firstLine="0"/>
              <w:rPr>
                <w:rFonts w:ascii="Times New Roman" w:hAnsi="Times New Roman" w:cs="Times New Roman"/>
                <w:bCs/>
                <w:szCs w:val="24"/>
              </w:rPr>
            </w:pPr>
            <w:r w:rsidRPr="005D23DF">
              <w:rPr>
                <w:rFonts w:ascii="Times New Roman" w:hAnsi="Times New Roman" w:cs="Times New Roman"/>
                <w:bCs/>
                <w:szCs w:val="24"/>
              </w:rPr>
              <w:t xml:space="preserve">Взаимодействие с </w:t>
            </w:r>
            <w:proofErr w:type="spellStart"/>
            <w:proofErr w:type="gramStart"/>
            <w:r w:rsidRPr="005D23DF">
              <w:rPr>
                <w:rFonts w:ascii="Times New Roman" w:hAnsi="Times New Roman" w:cs="Times New Roman"/>
                <w:bCs/>
                <w:szCs w:val="24"/>
              </w:rPr>
              <w:t>обучающи-мися</w:t>
            </w:r>
            <w:proofErr w:type="spellEnd"/>
            <w:proofErr w:type="gramEnd"/>
            <w:r w:rsidRPr="005D23DF">
              <w:rPr>
                <w:rFonts w:ascii="Times New Roman" w:hAnsi="Times New Roman" w:cs="Times New Roman"/>
                <w:bCs/>
                <w:szCs w:val="24"/>
              </w:rPr>
              <w:t>, преподавателями руководи-</w:t>
            </w:r>
            <w:proofErr w:type="spellStart"/>
            <w:r w:rsidRPr="005D23DF">
              <w:rPr>
                <w:rFonts w:ascii="Times New Roman" w:hAnsi="Times New Roman" w:cs="Times New Roman"/>
                <w:bCs/>
                <w:szCs w:val="24"/>
              </w:rPr>
              <w:t>телями</w:t>
            </w:r>
            <w:proofErr w:type="spellEnd"/>
            <w:r w:rsidRPr="005D23DF">
              <w:rPr>
                <w:rFonts w:ascii="Times New Roman" w:hAnsi="Times New Roman" w:cs="Times New Roman"/>
                <w:bCs/>
                <w:szCs w:val="24"/>
              </w:rPr>
              <w:t xml:space="preserve"> практик от предприятия в ходе обучения.</w:t>
            </w:r>
          </w:p>
          <w:p w:rsidR="005D23DF" w:rsidRPr="005D23DF" w:rsidRDefault="005D23DF" w:rsidP="005D23DF">
            <w:pPr>
              <w:widowControl w:val="0"/>
              <w:numPr>
                <w:ilvl w:val="0"/>
                <w:numId w:val="4"/>
              </w:numPr>
              <w:tabs>
                <w:tab w:val="left" w:pos="175"/>
                <w:tab w:val="left" w:pos="231"/>
              </w:tabs>
              <w:suppressAutoHyphens/>
              <w:ind w:left="0" w:firstLine="0"/>
              <w:rPr>
                <w:rFonts w:ascii="Times New Roman" w:hAnsi="Times New Roman" w:cs="Times New Roman"/>
                <w:i/>
                <w:szCs w:val="24"/>
              </w:rPr>
            </w:pPr>
            <w:r w:rsidRPr="005D23DF">
              <w:rPr>
                <w:rFonts w:ascii="Times New Roman" w:hAnsi="Times New Roman" w:cs="Times New Roman"/>
                <w:szCs w:val="24"/>
              </w:rPr>
              <w:t xml:space="preserve">Демонстрация уважения своей профессиональной репутации. </w:t>
            </w:r>
          </w:p>
          <w:p w:rsidR="005D23DF" w:rsidRPr="005D23DF" w:rsidRDefault="005D23DF" w:rsidP="005D23DF">
            <w:pPr>
              <w:widowControl w:val="0"/>
              <w:numPr>
                <w:ilvl w:val="0"/>
                <w:numId w:val="4"/>
              </w:numPr>
              <w:tabs>
                <w:tab w:val="left" w:pos="175"/>
                <w:tab w:val="left" w:pos="231"/>
              </w:tabs>
              <w:suppressAutoHyphens/>
              <w:ind w:left="0" w:firstLine="0"/>
              <w:rPr>
                <w:rFonts w:ascii="Times New Roman" w:hAnsi="Times New Roman" w:cs="Times New Roman"/>
                <w:i/>
                <w:szCs w:val="24"/>
              </w:rPr>
            </w:pPr>
            <w:r w:rsidRPr="005D23DF">
              <w:rPr>
                <w:rFonts w:ascii="Times New Roman" w:hAnsi="Times New Roman" w:cs="Times New Roman"/>
                <w:szCs w:val="24"/>
              </w:rPr>
              <w:t>Принятие компромиссных  решения для достижения поставленных целей</w:t>
            </w:r>
            <w:r w:rsidRPr="005D23DF">
              <w:rPr>
                <w:rFonts w:ascii="Times New Roman" w:hAnsi="Times New Roman" w:cs="Times New Roman"/>
                <w:i/>
                <w:szCs w:val="24"/>
              </w:rPr>
              <w:t>.</w:t>
            </w:r>
          </w:p>
          <w:p w:rsidR="005D23DF" w:rsidRPr="005D23DF" w:rsidRDefault="005D23DF" w:rsidP="005D23DF">
            <w:pPr>
              <w:widowControl w:val="0"/>
              <w:numPr>
                <w:ilvl w:val="0"/>
                <w:numId w:val="4"/>
              </w:numPr>
              <w:tabs>
                <w:tab w:val="left" w:pos="175"/>
                <w:tab w:val="left" w:pos="231"/>
              </w:tabs>
              <w:suppressAutoHyphens/>
              <w:ind w:left="0" w:firstLine="0"/>
              <w:rPr>
                <w:rFonts w:ascii="Times New Roman" w:hAnsi="Times New Roman" w:cs="Times New Roman"/>
                <w:szCs w:val="24"/>
              </w:rPr>
            </w:pPr>
            <w:r w:rsidRPr="005D23DF">
              <w:rPr>
                <w:rFonts w:ascii="Times New Roman" w:hAnsi="Times New Roman" w:cs="Times New Roman"/>
                <w:szCs w:val="24"/>
              </w:rPr>
              <w:t>Следование указаниям руководства, соблюдение установленных правил и процедур. Ответственное отношение  к поставленным задачам.</w:t>
            </w:r>
          </w:p>
          <w:p w:rsidR="005D23DF" w:rsidRPr="005D23DF" w:rsidRDefault="005D23DF" w:rsidP="005D23DF">
            <w:pPr>
              <w:widowControl w:val="0"/>
              <w:numPr>
                <w:ilvl w:val="0"/>
                <w:numId w:val="4"/>
              </w:numPr>
              <w:tabs>
                <w:tab w:val="left" w:pos="175"/>
                <w:tab w:val="left" w:pos="231"/>
              </w:tabs>
              <w:suppressAutoHyphens/>
              <w:ind w:left="0" w:firstLine="0"/>
              <w:rPr>
                <w:rFonts w:ascii="Times New Roman" w:hAnsi="Times New Roman" w:cs="Times New Roman"/>
                <w:szCs w:val="24"/>
              </w:rPr>
            </w:pPr>
            <w:r w:rsidRPr="005D23DF">
              <w:rPr>
                <w:rFonts w:ascii="Times New Roman" w:hAnsi="Times New Roman" w:cs="Times New Roman"/>
                <w:szCs w:val="24"/>
              </w:rPr>
              <w:t>Определение эффективных направлений действий.</w:t>
            </w:r>
          </w:p>
          <w:p w:rsidR="005D23DF" w:rsidRPr="005D23DF" w:rsidRDefault="005D23DF" w:rsidP="005D23DF">
            <w:pPr>
              <w:widowControl w:val="0"/>
              <w:numPr>
                <w:ilvl w:val="0"/>
                <w:numId w:val="4"/>
              </w:numPr>
              <w:tabs>
                <w:tab w:val="left" w:pos="175"/>
                <w:tab w:val="left" w:pos="231"/>
              </w:tabs>
              <w:suppressAutoHyphens/>
              <w:ind w:left="0" w:firstLine="0"/>
              <w:rPr>
                <w:rFonts w:ascii="Times New Roman" w:hAnsi="Times New Roman" w:cs="Times New Roman"/>
                <w:i/>
                <w:szCs w:val="24"/>
              </w:rPr>
            </w:pPr>
            <w:r w:rsidRPr="005D23DF">
              <w:rPr>
                <w:rFonts w:ascii="Times New Roman" w:hAnsi="Times New Roman" w:cs="Times New Roman"/>
                <w:szCs w:val="24"/>
              </w:rPr>
              <w:t>Соблюдение этических норм в общении с коллегами, руководством и  потребителями.</w:t>
            </w:r>
          </w:p>
          <w:p w:rsidR="005D23DF" w:rsidRPr="005D23DF" w:rsidRDefault="005D23DF" w:rsidP="005D23DF">
            <w:pPr>
              <w:widowControl w:val="0"/>
              <w:numPr>
                <w:ilvl w:val="0"/>
                <w:numId w:val="4"/>
              </w:numPr>
              <w:tabs>
                <w:tab w:val="left" w:pos="175"/>
                <w:tab w:val="left" w:pos="231"/>
              </w:tabs>
              <w:suppressAutoHyphens/>
              <w:ind w:left="0" w:firstLine="0"/>
              <w:rPr>
                <w:rFonts w:ascii="Times New Roman" w:hAnsi="Times New Roman" w:cs="Times New Roman"/>
                <w:bCs/>
                <w:szCs w:val="24"/>
              </w:rPr>
            </w:pPr>
            <w:r w:rsidRPr="005D23DF">
              <w:rPr>
                <w:rFonts w:ascii="Times New Roman" w:hAnsi="Times New Roman" w:cs="Times New Roman"/>
                <w:bCs/>
                <w:szCs w:val="24"/>
              </w:rPr>
              <w:t xml:space="preserve">Осуществление практической познавательной деятельности по собственной инициативе </w:t>
            </w:r>
          </w:p>
          <w:p w:rsidR="005D23DF" w:rsidRPr="005D23DF" w:rsidRDefault="005D23DF" w:rsidP="005D23DF">
            <w:pPr>
              <w:widowControl w:val="0"/>
              <w:numPr>
                <w:ilvl w:val="0"/>
                <w:numId w:val="4"/>
              </w:numPr>
              <w:tabs>
                <w:tab w:val="left" w:pos="175"/>
                <w:tab w:val="left" w:pos="231"/>
              </w:tabs>
              <w:suppressAutoHyphens/>
              <w:ind w:left="0" w:firstLine="0"/>
              <w:rPr>
                <w:rFonts w:ascii="Times New Roman" w:hAnsi="Times New Roman" w:cs="Times New Roman"/>
                <w:bCs/>
                <w:szCs w:val="24"/>
              </w:rPr>
            </w:pPr>
            <w:r w:rsidRPr="005D23DF">
              <w:rPr>
                <w:rFonts w:ascii="Times New Roman" w:hAnsi="Times New Roman" w:cs="Times New Roman"/>
                <w:bCs/>
                <w:szCs w:val="24"/>
              </w:rPr>
              <w:t>Демонстрация готовности к исполнению воинской обязанности.</w:t>
            </w:r>
          </w:p>
          <w:p w:rsidR="005D23DF" w:rsidRPr="005D23DF" w:rsidRDefault="005D23DF" w:rsidP="005D23DF">
            <w:pPr>
              <w:widowControl w:val="0"/>
              <w:numPr>
                <w:ilvl w:val="0"/>
                <w:numId w:val="4"/>
              </w:numPr>
              <w:tabs>
                <w:tab w:val="left" w:pos="175"/>
                <w:tab w:val="left" w:pos="231"/>
              </w:tabs>
              <w:suppressAutoHyphens/>
              <w:ind w:left="0" w:firstLine="0"/>
              <w:rPr>
                <w:rFonts w:ascii="Times New Roman" w:hAnsi="Times New Roman" w:cs="Times New Roman"/>
                <w:bCs/>
                <w:szCs w:val="24"/>
              </w:rPr>
            </w:pPr>
            <w:r w:rsidRPr="005D23DF">
              <w:rPr>
                <w:rFonts w:ascii="Times New Roman" w:hAnsi="Times New Roman" w:cs="Times New Roman"/>
                <w:bCs/>
                <w:szCs w:val="24"/>
              </w:rPr>
              <w:t>Проявление волевых качеств, настойчивости, целеустремленности в достижении поставленных целей.</w:t>
            </w:r>
          </w:p>
          <w:p w:rsidR="005D23DF" w:rsidRPr="005D23DF" w:rsidRDefault="005D23DF" w:rsidP="005D23DF">
            <w:pPr>
              <w:widowControl w:val="0"/>
              <w:numPr>
                <w:ilvl w:val="0"/>
                <w:numId w:val="4"/>
              </w:numPr>
              <w:tabs>
                <w:tab w:val="left" w:pos="175"/>
                <w:tab w:val="left" w:pos="231"/>
              </w:tabs>
              <w:suppressAutoHyphens/>
              <w:ind w:left="0" w:firstLine="0"/>
              <w:rPr>
                <w:rFonts w:ascii="Times New Roman" w:hAnsi="Times New Roman" w:cs="Times New Roman"/>
                <w:bCs/>
                <w:szCs w:val="24"/>
              </w:rPr>
            </w:pPr>
            <w:r w:rsidRPr="005D23DF">
              <w:rPr>
                <w:rFonts w:ascii="Times New Roman" w:hAnsi="Times New Roman" w:cs="Times New Roman"/>
                <w:bCs/>
                <w:szCs w:val="24"/>
              </w:rPr>
              <w:t>Демонстрация знаний и соблюдение правил техники безопасности.</w:t>
            </w:r>
          </w:p>
          <w:p w:rsidR="005D23DF" w:rsidRPr="005D23DF" w:rsidRDefault="005D23DF" w:rsidP="005D23DF">
            <w:pPr>
              <w:pStyle w:val="a6"/>
              <w:widowControl w:val="0"/>
              <w:numPr>
                <w:ilvl w:val="0"/>
                <w:numId w:val="4"/>
              </w:numPr>
              <w:tabs>
                <w:tab w:val="left" w:pos="175"/>
                <w:tab w:val="left" w:pos="231"/>
              </w:tabs>
              <w:ind w:left="0" w:firstLine="0"/>
              <w:rPr>
                <w:rFonts w:ascii="Times New Roman" w:hAnsi="Times New Roman" w:cs="Times New Roman"/>
                <w:sz w:val="24"/>
                <w:szCs w:val="24"/>
              </w:rPr>
            </w:pPr>
            <w:r w:rsidRPr="005D23DF">
              <w:rPr>
                <w:rFonts w:ascii="Times New Roman" w:hAnsi="Times New Roman" w:cs="Times New Roman"/>
                <w:sz w:val="24"/>
                <w:szCs w:val="24"/>
              </w:rPr>
              <w:t>Демонстрация правомерного поведения и правовой культуры.</w:t>
            </w:r>
          </w:p>
          <w:p w:rsidR="005D23DF" w:rsidRPr="005D23DF" w:rsidRDefault="005D23DF" w:rsidP="005D23DF">
            <w:pPr>
              <w:pStyle w:val="a6"/>
              <w:widowControl w:val="0"/>
              <w:numPr>
                <w:ilvl w:val="0"/>
                <w:numId w:val="4"/>
              </w:numPr>
              <w:tabs>
                <w:tab w:val="left" w:pos="175"/>
                <w:tab w:val="left" w:pos="231"/>
              </w:tabs>
              <w:ind w:left="0" w:firstLine="0"/>
              <w:rPr>
                <w:rFonts w:ascii="Times New Roman" w:hAnsi="Times New Roman" w:cs="Times New Roman"/>
                <w:sz w:val="24"/>
                <w:szCs w:val="24"/>
              </w:rPr>
            </w:pPr>
            <w:r w:rsidRPr="005D23DF">
              <w:rPr>
                <w:rFonts w:ascii="Times New Roman" w:hAnsi="Times New Roman" w:cs="Times New Roman"/>
                <w:sz w:val="24"/>
                <w:szCs w:val="24"/>
              </w:rPr>
              <w:t xml:space="preserve">Полнота, разнообразие и убедительность материалов; качество представленных работ, ориентированность на выбранный профиль обучения. </w:t>
            </w:r>
          </w:p>
          <w:p w:rsidR="005D23DF" w:rsidRPr="005D23DF" w:rsidRDefault="005D23DF" w:rsidP="00DE4A90">
            <w:pPr>
              <w:pStyle w:val="a6"/>
              <w:tabs>
                <w:tab w:val="left" w:pos="175"/>
              </w:tabs>
              <w:ind w:left="0" w:firstLine="0"/>
              <w:rPr>
                <w:rFonts w:ascii="Times New Roman" w:hAnsi="Times New Roman" w:cs="Times New Roman"/>
                <w:sz w:val="24"/>
                <w:szCs w:val="24"/>
              </w:rPr>
            </w:pPr>
          </w:p>
        </w:tc>
        <w:tc>
          <w:tcPr>
            <w:tcW w:w="1417" w:type="dxa"/>
          </w:tcPr>
          <w:p w:rsidR="005D23DF" w:rsidRPr="00645F9A" w:rsidRDefault="005D23DF" w:rsidP="00DE4A90">
            <w:pPr>
              <w:rPr>
                <w:rFonts w:ascii="Times New Roman" w:hAnsi="Times New Roman" w:cs="Times New Roman"/>
                <w:szCs w:val="24"/>
              </w:rPr>
            </w:pPr>
            <w:r w:rsidRPr="00645F9A">
              <w:rPr>
                <w:rFonts w:ascii="Times New Roman" w:hAnsi="Times New Roman" w:cs="Times New Roman"/>
                <w:szCs w:val="24"/>
              </w:rPr>
              <w:t>Задание №2</w:t>
            </w:r>
          </w:p>
          <w:p w:rsidR="005D23DF" w:rsidRPr="00645F9A" w:rsidRDefault="005D23DF" w:rsidP="00DE4A90">
            <w:pPr>
              <w:pStyle w:val="a6"/>
              <w:ind w:left="0"/>
              <w:jc w:val="center"/>
              <w:rPr>
                <w:rFonts w:ascii="Times New Roman" w:hAnsi="Times New Roman" w:cs="Times New Roman"/>
                <w:sz w:val="24"/>
                <w:szCs w:val="24"/>
              </w:rPr>
            </w:pPr>
            <w:r w:rsidRPr="00645F9A">
              <w:rPr>
                <w:rFonts w:ascii="Times New Roman" w:hAnsi="Times New Roman" w:cs="Times New Roman"/>
                <w:sz w:val="24"/>
                <w:szCs w:val="24"/>
              </w:rPr>
              <w:t>Портфолио</w:t>
            </w:r>
          </w:p>
          <w:p w:rsidR="005D23DF" w:rsidRPr="00645F9A" w:rsidRDefault="005D23DF" w:rsidP="00DE4A90">
            <w:pPr>
              <w:pStyle w:val="a6"/>
              <w:ind w:left="0"/>
              <w:jc w:val="center"/>
              <w:rPr>
                <w:rFonts w:ascii="Times New Roman" w:hAnsi="Times New Roman" w:cs="Times New Roman"/>
                <w:i/>
                <w:sz w:val="24"/>
                <w:szCs w:val="24"/>
              </w:rPr>
            </w:pPr>
            <w:r w:rsidRPr="00645F9A">
              <w:rPr>
                <w:rFonts w:ascii="Times New Roman" w:hAnsi="Times New Roman" w:cs="Times New Roman"/>
                <w:sz w:val="24"/>
                <w:szCs w:val="24"/>
              </w:rPr>
              <w:t>смешанного типа</w:t>
            </w:r>
          </w:p>
          <w:p w:rsidR="005D23DF" w:rsidRPr="006A4745" w:rsidRDefault="005D23DF" w:rsidP="00DE4A90">
            <w:pPr>
              <w:rPr>
                <w:sz w:val="20"/>
                <w:szCs w:val="20"/>
              </w:rPr>
            </w:pPr>
          </w:p>
        </w:tc>
        <w:tc>
          <w:tcPr>
            <w:tcW w:w="1276" w:type="dxa"/>
            <w:vMerge/>
          </w:tcPr>
          <w:p w:rsidR="005D23DF" w:rsidRPr="006A4745" w:rsidRDefault="005D23DF" w:rsidP="00DE4A90">
            <w:pPr>
              <w:rPr>
                <w:sz w:val="20"/>
                <w:szCs w:val="20"/>
              </w:rPr>
            </w:pPr>
          </w:p>
        </w:tc>
      </w:tr>
    </w:tbl>
    <w:p w:rsidR="005D23DF" w:rsidRDefault="005D23DF" w:rsidP="00D86BAF">
      <w:pPr>
        <w:tabs>
          <w:tab w:val="left" w:pos="426"/>
        </w:tabs>
        <w:jc w:val="both"/>
        <w:rPr>
          <w:sz w:val="28"/>
          <w:szCs w:val="28"/>
        </w:rPr>
      </w:pPr>
    </w:p>
    <w:p w:rsidR="00764F06" w:rsidRDefault="00764F06" w:rsidP="009F434D">
      <w:pPr>
        <w:pStyle w:val="Default"/>
        <w:rPr>
          <w:b/>
          <w:bCs/>
          <w:color w:val="auto"/>
        </w:rPr>
      </w:pPr>
    </w:p>
    <w:p w:rsidR="009F434D" w:rsidRDefault="009F434D" w:rsidP="009F434D">
      <w:pPr>
        <w:pStyle w:val="Default"/>
        <w:rPr>
          <w:b/>
          <w:bCs/>
          <w:color w:val="auto"/>
        </w:rPr>
      </w:pPr>
      <w:r w:rsidRPr="00F9379E">
        <w:rPr>
          <w:b/>
          <w:bCs/>
          <w:color w:val="auto"/>
        </w:rPr>
        <w:t>2. Комплект оценочных средств</w:t>
      </w:r>
    </w:p>
    <w:p w:rsidR="009F434D" w:rsidRDefault="009F434D" w:rsidP="009F434D">
      <w:pPr>
        <w:pStyle w:val="Default"/>
        <w:rPr>
          <w:b/>
          <w:bCs/>
          <w:color w:val="auto"/>
        </w:rPr>
      </w:pPr>
    </w:p>
    <w:p w:rsidR="009F434D" w:rsidRDefault="009F434D" w:rsidP="009F434D">
      <w:pPr>
        <w:pStyle w:val="Default"/>
        <w:rPr>
          <w:b/>
          <w:bCs/>
          <w:color w:val="auto"/>
        </w:rPr>
      </w:pPr>
      <w:r w:rsidRPr="00F9379E">
        <w:rPr>
          <w:b/>
          <w:bCs/>
          <w:color w:val="auto"/>
        </w:rPr>
        <w:t>Задания для проведения квалификационного экзамена</w:t>
      </w:r>
      <w:r>
        <w:rPr>
          <w:b/>
          <w:bCs/>
          <w:color w:val="auto"/>
        </w:rPr>
        <w:t>:</w:t>
      </w:r>
    </w:p>
    <w:p w:rsidR="009F434D" w:rsidRDefault="009F434D" w:rsidP="009F434D">
      <w:pPr>
        <w:pStyle w:val="Default"/>
        <w:rPr>
          <w:b/>
          <w:bCs/>
          <w:color w:val="auto"/>
        </w:rPr>
      </w:pPr>
    </w:p>
    <w:p w:rsidR="009F434D" w:rsidRPr="009E3AA1" w:rsidRDefault="009F434D" w:rsidP="009F434D">
      <w:pPr>
        <w:pStyle w:val="Default"/>
        <w:rPr>
          <w:b/>
          <w:color w:val="auto"/>
          <w:sz w:val="20"/>
          <w:szCs w:val="20"/>
        </w:rPr>
      </w:pPr>
      <w:r>
        <w:rPr>
          <w:b/>
          <w:bCs/>
          <w:color w:val="auto"/>
        </w:rPr>
        <w:t>2.1.</w:t>
      </w:r>
      <w:r w:rsidRPr="00EF69A9">
        <w:rPr>
          <w:b/>
          <w:bCs/>
          <w:color w:val="auto"/>
        </w:rPr>
        <w:t xml:space="preserve"> </w:t>
      </w:r>
      <w:r w:rsidRPr="00EF69A9">
        <w:rPr>
          <w:b/>
          <w:color w:val="auto"/>
        </w:rPr>
        <w:t>Типовое задание:</w:t>
      </w:r>
      <w:r w:rsidRPr="00EF69A9">
        <w:rPr>
          <w:b/>
          <w:bCs/>
          <w:color w:val="auto"/>
        </w:rPr>
        <w:t xml:space="preserve"> </w:t>
      </w:r>
      <w:r w:rsidRPr="00EF69A9">
        <w:rPr>
          <w:b/>
          <w:bCs/>
          <w:color w:val="auto"/>
          <w:sz w:val="20"/>
          <w:szCs w:val="20"/>
        </w:rPr>
        <w:t xml:space="preserve">КОМПЛЕКСНОЕ  </w:t>
      </w:r>
      <w:r w:rsidRPr="00EF69A9">
        <w:rPr>
          <w:b/>
          <w:iCs/>
          <w:color w:val="auto"/>
          <w:sz w:val="20"/>
          <w:szCs w:val="20"/>
        </w:rPr>
        <w:t>ПРАКТИЧЕСКОЕ</w:t>
      </w:r>
      <w:r w:rsidRPr="009E3AA1">
        <w:rPr>
          <w:b/>
          <w:iCs/>
          <w:color w:val="auto"/>
          <w:sz w:val="20"/>
          <w:szCs w:val="20"/>
        </w:rPr>
        <w:t xml:space="preserve">  ЗАДАНИЕ </w:t>
      </w:r>
    </w:p>
    <w:p w:rsidR="009F434D" w:rsidRPr="005E71BC" w:rsidRDefault="009F434D" w:rsidP="009F434D">
      <w:pPr>
        <w:autoSpaceDE w:val="0"/>
        <w:autoSpaceDN w:val="0"/>
        <w:adjustRightInd w:val="0"/>
        <w:jc w:val="both"/>
        <w:rPr>
          <w:b/>
          <w:i/>
          <w:u w:val="single"/>
        </w:rPr>
      </w:pPr>
      <w:r w:rsidRPr="005E71BC">
        <w:rPr>
          <w:b/>
          <w:i/>
          <w:u w:val="single"/>
        </w:rPr>
        <w:t xml:space="preserve"> </w:t>
      </w:r>
    </w:p>
    <w:p w:rsidR="009F434D" w:rsidRDefault="009F434D" w:rsidP="009F434D">
      <w:pPr>
        <w:autoSpaceDE w:val="0"/>
        <w:autoSpaceDN w:val="0"/>
        <w:adjustRightInd w:val="0"/>
        <w:jc w:val="both"/>
      </w:pPr>
      <w:r>
        <w:t xml:space="preserve">        Определите вид социального обеспечения, на которое имеют право субъекты. </w:t>
      </w:r>
      <w:r w:rsidRPr="00807698">
        <w:t>Сформируйте личное дело получателя пенсии</w:t>
      </w:r>
      <w:r>
        <w:t>,</w:t>
      </w:r>
      <w:r w:rsidRPr="00807698">
        <w:t xml:space="preserve"> пособия</w:t>
      </w:r>
      <w:r>
        <w:t>, услуги</w:t>
      </w:r>
      <w:r w:rsidRPr="00807698">
        <w:t>. Обоснуйте порядок рассмотрения документов необходимых для реализации права на социальное обеспечение. Разъясните порядок получения недостающих докум</w:t>
      </w:r>
      <w:r>
        <w:t>ентов и сроки их предоставления</w:t>
      </w:r>
      <w:r w:rsidRPr="00807698">
        <w:t>. Определите размер предоставляемого социального обеспечения.</w:t>
      </w:r>
    </w:p>
    <w:p w:rsidR="009F434D" w:rsidRPr="00807698" w:rsidRDefault="009F434D" w:rsidP="009F434D">
      <w:pPr>
        <w:autoSpaceDE w:val="0"/>
        <w:autoSpaceDN w:val="0"/>
        <w:adjustRightInd w:val="0"/>
        <w:jc w:val="both"/>
      </w:pPr>
      <w:r>
        <w:t xml:space="preserve">      Определите психологические приемы делового общения для установления контакта  с потребителем социальных услуг,  применимые</w:t>
      </w:r>
      <w:r w:rsidRPr="00C85B9A">
        <w:t xml:space="preserve"> </w:t>
      </w:r>
      <w:r>
        <w:t>в данной ситуации.</w:t>
      </w:r>
    </w:p>
    <w:p w:rsidR="009F434D" w:rsidRDefault="009F434D" w:rsidP="009F434D">
      <w:pPr>
        <w:pStyle w:val="Default"/>
        <w:rPr>
          <w:b/>
          <w:bCs/>
          <w:color w:val="auto"/>
        </w:rPr>
      </w:pPr>
    </w:p>
    <w:p w:rsidR="009F434D" w:rsidRPr="00F9379E" w:rsidRDefault="009F434D" w:rsidP="009F434D">
      <w:pPr>
        <w:pStyle w:val="Default"/>
        <w:rPr>
          <w:color w:val="auto"/>
        </w:rPr>
      </w:pPr>
      <w:r w:rsidRPr="00F9379E">
        <w:rPr>
          <w:b/>
          <w:bCs/>
          <w:color w:val="auto"/>
        </w:rPr>
        <w:t>Условия выполнения задания</w:t>
      </w:r>
    </w:p>
    <w:p w:rsidR="009F434D" w:rsidRPr="00F9379E" w:rsidRDefault="009F434D" w:rsidP="009F434D">
      <w:pPr>
        <w:pStyle w:val="Default"/>
        <w:rPr>
          <w:color w:val="auto"/>
        </w:rPr>
      </w:pPr>
      <w:r w:rsidRPr="00F9379E">
        <w:rPr>
          <w:color w:val="auto"/>
        </w:rPr>
        <w:t xml:space="preserve">1. Место (время) выполнения задания </w:t>
      </w:r>
      <w:r>
        <w:rPr>
          <w:color w:val="auto"/>
        </w:rPr>
        <w:t xml:space="preserve"> </w:t>
      </w:r>
      <w:r w:rsidRPr="00F9379E">
        <w:rPr>
          <w:b/>
          <w:color w:val="auto"/>
          <w:u w:val="single"/>
        </w:rPr>
        <w:t>учебная аудитория</w:t>
      </w:r>
    </w:p>
    <w:p w:rsidR="009F434D" w:rsidRPr="00F9379E" w:rsidRDefault="009F434D" w:rsidP="009F434D">
      <w:pPr>
        <w:pStyle w:val="Default"/>
        <w:rPr>
          <w:b/>
          <w:bCs/>
          <w:color w:val="auto"/>
        </w:rPr>
      </w:pPr>
      <w:r w:rsidRPr="00F9379E">
        <w:rPr>
          <w:color w:val="auto"/>
        </w:rPr>
        <w:t xml:space="preserve">2. Максимальное время выполнения задания: </w:t>
      </w:r>
      <w:r>
        <w:rPr>
          <w:color w:val="auto"/>
        </w:rPr>
        <w:t xml:space="preserve"> </w:t>
      </w:r>
      <w:r w:rsidRPr="00476783">
        <w:rPr>
          <w:b/>
          <w:color w:val="auto"/>
          <w:u w:val="single"/>
        </w:rPr>
        <w:t>1 час. 30мин.</w:t>
      </w:r>
    </w:p>
    <w:p w:rsidR="009F434D" w:rsidRPr="00F9379E" w:rsidRDefault="009F434D" w:rsidP="009F434D">
      <w:pPr>
        <w:pStyle w:val="Default"/>
        <w:jc w:val="both"/>
        <w:rPr>
          <w:b/>
          <w:bCs/>
          <w:color w:val="auto"/>
        </w:rPr>
      </w:pPr>
      <w:r w:rsidRPr="00F9379E">
        <w:rPr>
          <w:color w:val="auto"/>
          <w:sz w:val="23"/>
          <w:szCs w:val="23"/>
        </w:rPr>
        <w:t xml:space="preserve">3. </w:t>
      </w:r>
      <w:r>
        <w:rPr>
          <w:color w:val="auto"/>
          <w:sz w:val="23"/>
          <w:szCs w:val="23"/>
        </w:rPr>
        <w:t>Студент может воспользоваться</w:t>
      </w:r>
      <w:r w:rsidRPr="00F9379E">
        <w:rPr>
          <w:color w:val="auto"/>
          <w:sz w:val="23"/>
          <w:szCs w:val="23"/>
        </w:rPr>
        <w:t xml:space="preserve">: ПК с программным обеспечением, СПС Гарант, </w:t>
      </w:r>
      <w:proofErr w:type="spellStart"/>
      <w:r w:rsidRPr="00F9379E">
        <w:rPr>
          <w:color w:val="auto"/>
          <w:sz w:val="23"/>
          <w:szCs w:val="23"/>
        </w:rPr>
        <w:t>КонсультантПлюс</w:t>
      </w:r>
      <w:proofErr w:type="spellEnd"/>
      <w:r w:rsidRPr="00F9379E">
        <w:rPr>
          <w:color w:val="auto"/>
          <w:sz w:val="23"/>
          <w:szCs w:val="23"/>
        </w:rPr>
        <w:t>.</w:t>
      </w:r>
    </w:p>
    <w:p w:rsidR="009F434D" w:rsidRDefault="009F434D" w:rsidP="009F434D">
      <w:pPr>
        <w:autoSpaceDE w:val="0"/>
        <w:autoSpaceDN w:val="0"/>
        <w:adjustRightInd w:val="0"/>
        <w:spacing w:line="276" w:lineRule="auto"/>
        <w:jc w:val="both"/>
        <w:rPr>
          <w:b/>
        </w:rPr>
      </w:pPr>
    </w:p>
    <w:p w:rsidR="009F434D" w:rsidRPr="00807698" w:rsidRDefault="009F434D" w:rsidP="009F434D">
      <w:pPr>
        <w:autoSpaceDE w:val="0"/>
        <w:autoSpaceDN w:val="0"/>
        <w:adjustRightInd w:val="0"/>
        <w:spacing w:line="276" w:lineRule="auto"/>
        <w:jc w:val="both"/>
      </w:pPr>
      <w:r w:rsidRPr="00807698">
        <w:rPr>
          <w:b/>
        </w:rPr>
        <w:t>Алгоритм выполнения задания:</w:t>
      </w:r>
    </w:p>
    <w:p w:rsidR="009F434D" w:rsidRPr="00807698" w:rsidRDefault="009F434D" w:rsidP="009F434D">
      <w:pPr>
        <w:autoSpaceDE w:val="0"/>
        <w:autoSpaceDN w:val="0"/>
        <w:adjustRightInd w:val="0"/>
        <w:spacing w:line="276" w:lineRule="auto"/>
        <w:jc w:val="both"/>
        <w:rPr>
          <w:rFonts w:eastAsia="TimesNewRomanPSMT"/>
        </w:rPr>
      </w:pPr>
      <w:r w:rsidRPr="00807698">
        <w:rPr>
          <w:rFonts w:eastAsia="TimesNewRomanPSMT"/>
        </w:rPr>
        <w:t>1) изучение конкретной ситуации (отношения), требующей правового обоснования или решения;</w:t>
      </w:r>
    </w:p>
    <w:p w:rsidR="009F434D" w:rsidRPr="00807698" w:rsidRDefault="009F434D" w:rsidP="009F434D">
      <w:pPr>
        <w:autoSpaceDE w:val="0"/>
        <w:autoSpaceDN w:val="0"/>
        <w:adjustRightInd w:val="0"/>
        <w:spacing w:line="276" w:lineRule="auto"/>
        <w:jc w:val="both"/>
        <w:rPr>
          <w:rFonts w:eastAsia="TimesNewRomanPSMT"/>
        </w:rPr>
      </w:pPr>
      <w:r w:rsidRPr="00807698">
        <w:rPr>
          <w:rFonts w:eastAsia="TimesNewRomanPSMT"/>
        </w:rPr>
        <w:t>2) правовая оценка или квалификация этой ситуации (отношения);</w:t>
      </w:r>
    </w:p>
    <w:p w:rsidR="009F434D" w:rsidRPr="00807698" w:rsidRDefault="009F434D" w:rsidP="009F434D">
      <w:pPr>
        <w:autoSpaceDE w:val="0"/>
        <w:autoSpaceDN w:val="0"/>
        <w:adjustRightInd w:val="0"/>
        <w:spacing w:line="276" w:lineRule="auto"/>
        <w:jc w:val="both"/>
        <w:rPr>
          <w:rFonts w:eastAsia="TimesNewRomanPSMT"/>
        </w:rPr>
      </w:pPr>
      <w:r w:rsidRPr="00807698">
        <w:rPr>
          <w:rFonts w:eastAsia="TimesNewRomanPSMT"/>
        </w:rPr>
        <w:t>3) поиск соответствующих нормативных актов и судебной практики;</w:t>
      </w:r>
    </w:p>
    <w:p w:rsidR="009F434D" w:rsidRPr="00807698" w:rsidRDefault="009F434D" w:rsidP="009F434D">
      <w:pPr>
        <w:autoSpaceDE w:val="0"/>
        <w:autoSpaceDN w:val="0"/>
        <w:adjustRightInd w:val="0"/>
        <w:spacing w:line="276" w:lineRule="auto"/>
        <w:jc w:val="both"/>
        <w:rPr>
          <w:rFonts w:eastAsia="TimesNewRomanPSMT"/>
        </w:rPr>
      </w:pPr>
      <w:r w:rsidRPr="00807698">
        <w:rPr>
          <w:rFonts w:eastAsia="TimesNewRomanPSMT"/>
        </w:rPr>
        <w:t>4) толкование правовых норм, подлежащих применению;</w:t>
      </w:r>
    </w:p>
    <w:p w:rsidR="009F434D" w:rsidRPr="00807698" w:rsidRDefault="009F434D" w:rsidP="009F434D">
      <w:pPr>
        <w:autoSpaceDE w:val="0"/>
        <w:autoSpaceDN w:val="0"/>
        <w:adjustRightInd w:val="0"/>
        <w:spacing w:line="276" w:lineRule="auto"/>
        <w:jc w:val="both"/>
        <w:rPr>
          <w:rFonts w:eastAsia="TimesNewRomanPSMT"/>
        </w:rPr>
      </w:pPr>
      <w:r w:rsidRPr="00807698">
        <w:rPr>
          <w:rFonts w:eastAsia="TimesNewRomanPSMT"/>
        </w:rPr>
        <w:t>5) принятие решения, разрешающего конкретную заданную ситуацию;</w:t>
      </w:r>
    </w:p>
    <w:p w:rsidR="009F434D" w:rsidRPr="00807698" w:rsidRDefault="009F434D" w:rsidP="009F434D">
      <w:pPr>
        <w:autoSpaceDE w:val="0"/>
        <w:autoSpaceDN w:val="0"/>
        <w:adjustRightInd w:val="0"/>
        <w:spacing w:line="276" w:lineRule="auto"/>
        <w:jc w:val="both"/>
        <w:rPr>
          <w:rFonts w:eastAsia="TimesNewRomanPSMT"/>
        </w:rPr>
      </w:pPr>
      <w:r w:rsidRPr="00807698">
        <w:rPr>
          <w:rFonts w:eastAsia="TimesNewRomanPSMT"/>
        </w:rPr>
        <w:t>6) обоснование принятого решения, его формулирование в письменном виде;</w:t>
      </w:r>
    </w:p>
    <w:p w:rsidR="009F434D" w:rsidRPr="00807698" w:rsidRDefault="009F434D" w:rsidP="009F434D">
      <w:pPr>
        <w:autoSpaceDE w:val="0"/>
        <w:autoSpaceDN w:val="0"/>
        <w:adjustRightInd w:val="0"/>
        <w:spacing w:line="276" w:lineRule="auto"/>
        <w:jc w:val="both"/>
        <w:rPr>
          <w:rFonts w:eastAsia="TimesNewRomanPSMT"/>
        </w:rPr>
      </w:pPr>
      <w:r w:rsidRPr="00807698">
        <w:rPr>
          <w:rFonts w:eastAsia="TimesNewRomanPSMT"/>
        </w:rPr>
        <w:t>7) проецирование решения на реальную действительность, прогнозирование процесса его исполнения, достижения тех целей, ради которых оно принималось.</w:t>
      </w:r>
    </w:p>
    <w:p w:rsidR="009F434D" w:rsidRDefault="009F434D" w:rsidP="009F434D">
      <w:pPr>
        <w:autoSpaceDE w:val="0"/>
        <w:autoSpaceDN w:val="0"/>
        <w:adjustRightInd w:val="0"/>
        <w:spacing w:line="276" w:lineRule="auto"/>
        <w:jc w:val="both"/>
        <w:rPr>
          <w:rFonts w:eastAsia="TimesNewRomanPSMT"/>
        </w:rPr>
      </w:pPr>
      <w:r w:rsidRPr="00807698">
        <w:rPr>
          <w:rFonts w:eastAsia="TimesNewRomanPSMT"/>
        </w:rPr>
        <w:t>8) Подготовка необходимых документов правового характера в соответствии с условиями задачи, с соблюдением требований законодательства к форме и содержанию данного документа.</w:t>
      </w:r>
    </w:p>
    <w:p w:rsidR="009F434D" w:rsidRPr="00807698" w:rsidRDefault="009F434D" w:rsidP="009F434D">
      <w:pPr>
        <w:autoSpaceDE w:val="0"/>
        <w:autoSpaceDN w:val="0"/>
        <w:adjustRightInd w:val="0"/>
        <w:spacing w:line="276" w:lineRule="auto"/>
        <w:jc w:val="both"/>
      </w:pPr>
      <w:r>
        <w:rPr>
          <w:rFonts w:eastAsia="TimesNewRomanPSMT"/>
        </w:rPr>
        <w:t>9) Определение психологических приемов и способов делового общения.</w:t>
      </w:r>
    </w:p>
    <w:p w:rsidR="009F434D" w:rsidRDefault="009F434D" w:rsidP="009F434D">
      <w:pPr>
        <w:autoSpaceDE w:val="0"/>
        <w:autoSpaceDN w:val="0"/>
        <w:adjustRightInd w:val="0"/>
        <w:jc w:val="both"/>
      </w:pPr>
    </w:p>
    <w:p w:rsidR="009F434D" w:rsidRPr="00E84431" w:rsidRDefault="009F434D" w:rsidP="009F434D">
      <w:pPr>
        <w:autoSpaceDE w:val="0"/>
        <w:autoSpaceDN w:val="0"/>
        <w:adjustRightInd w:val="0"/>
        <w:jc w:val="both"/>
        <w:rPr>
          <w:b/>
        </w:rPr>
      </w:pPr>
      <w:r>
        <w:rPr>
          <w:b/>
        </w:rPr>
        <w:t xml:space="preserve">Задание: </w:t>
      </w:r>
    </w:p>
    <w:p w:rsidR="009F434D" w:rsidRPr="009F434D" w:rsidRDefault="009F434D" w:rsidP="009F434D">
      <w:pPr>
        <w:widowControl w:val="0"/>
        <w:tabs>
          <w:tab w:val="left" w:pos="317"/>
        </w:tabs>
        <w:suppressAutoHyphens/>
        <w:jc w:val="both"/>
        <w:rPr>
          <w:rFonts w:eastAsiaTheme="minorEastAsia"/>
          <w:bCs/>
        </w:rPr>
      </w:pPr>
      <w:r w:rsidRPr="009F434D">
        <w:rPr>
          <w:rFonts w:eastAsiaTheme="minorEastAsia"/>
          <w:b/>
          <w:bCs/>
        </w:rPr>
        <w:t xml:space="preserve">Комплексное практическое задание 1: </w:t>
      </w:r>
      <w:r w:rsidRPr="009F434D">
        <w:rPr>
          <w:rFonts w:eastAsiaTheme="minorEastAsia"/>
          <w:bCs/>
        </w:rPr>
        <w:t>Ответьте на поставленные вопросы и заполните таблицу:</w:t>
      </w:r>
    </w:p>
    <w:p w:rsidR="009F434D" w:rsidRPr="009F434D" w:rsidRDefault="009F434D" w:rsidP="009F434D">
      <w:pPr>
        <w:autoSpaceDE w:val="0"/>
        <w:autoSpaceDN w:val="0"/>
        <w:adjustRightInd w:val="0"/>
        <w:spacing w:line="276" w:lineRule="auto"/>
        <w:jc w:val="both"/>
        <w:rPr>
          <w:rFonts w:eastAsiaTheme="minorHAnsi"/>
          <w:color w:val="000000"/>
          <w:lang w:eastAsia="en-US"/>
        </w:rPr>
      </w:pPr>
      <w:r w:rsidRPr="009F434D">
        <w:rPr>
          <w:rFonts w:eastAsiaTheme="minorEastAsia"/>
          <w:bCs/>
        </w:rPr>
        <w:t xml:space="preserve">1. </w:t>
      </w:r>
      <w:r w:rsidRPr="009F434D">
        <w:rPr>
          <w:rFonts w:eastAsiaTheme="minorHAnsi"/>
          <w:color w:val="000000"/>
          <w:lang w:eastAsia="en-US"/>
        </w:rPr>
        <w:t>В результате гибели Смирнова (39 лет) в 2019 году от несчастного случая на производстве без кормильца осталась его семья: - жена, находящаяся в отпуске по уходу за ребенком до 3 лет;- дочь 2,5 лет;- сын 2002 г. рождения, работающий по трудовому договору. На момент гибели Смирнов имел страховой стаж 19 лет и индивидуальный пенсионный коэффициент- 87.</w:t>
      </w:r>
    </w:p>
    <w:p w:rsidR="009F434D" w:rsidRPr="009F434D" w:rsidRDefault="009F434D" w:rsidP="009F434D">
      <w:pPr>
        <w:autoSpaceDE w:val="0"/>
        <w:autoSpaceDN w:val="0"/>
        <w:adjustRightInd w:val="0"/>
        <w:spacing w:line="276" w:lineRule="auto"/>
        <w:jc w:val="both"/>
        <w:rPr>
          <w:rFonts w:eastAsiaTheme="minorHAnsi"/>
          <w:i/>
          <w:color w:val="000000"/>
          <w:lang w:eastAsia="en-US"/>
        </w:rPr>
      </w:pPr>
      <w:r w:rsidRPr="009F434D">
        <w:rPr>
          <w:rFonts w:eastAsiaTheme="minorHAnsi"/>
          <w:color w:val="000000"/>
          <w:lang w:eastAsia="en-US"/>
        </w:rPr>
        <w:t xml:space="preserve"> </w:t>
      </w:r>
      <w:r w:rsidRPr="009F434D">
        <w:rPr>
          <w:rFonts w:eastAsiaTheme="minorHAnsi"/>
          <w:i/>
          <w:color w:val="000000"/>
          <w:lang w:eastAsia="en-US"/>
        </w:rPr>
        <w:t>Определите вид социального обеспечения, на которое имеют право субъекты. Определите НПА, регламентирующий данный вид правоотношений. Сформируйте личное дело получателя пенсии, пособия, услуги. Обоснуйте порядок рассмотрения документов необходимых для реализации права на социальное обеспечение. Разъясните порядок получения недостающих документов и сроки их предоставления. Определите размер предоставляемого социального обеспечения.</w:t>
      </w:r>
    </w:p>
    <w:p w:rsidR="009F434D" w:rsidRPr="009F434D" w:rsidRDefault="009F434D" w:rsidP="009F434D">
      <w:pPr>
        <w:spacing w:line="276" w:lineRule="auto"/>
        <w:jc w:val="both"/>
        <w:rPr>
          <w:rFonts w:eastAsiaTheme="minorEastAsia"/>
        </w:rPr>
      </w:pPr>
      <w:r w:rsidRPr="009F434D">
        <w:rPr>
          <w:rFonts w:eastAsiaTheme="minorEastAsia"/>
          <w:i/>
        </w:rPr>
        <w:lastRenderedPageBreak/>
        <w:t xml:space="preserve"> </w:t>
      </w:r>
      <w:r w:rsidRPr="009F434D">
        <w:rPr>
          <w:rFonts w:eastAsiaTheme="minorEastAsia"/>
        </w:rPr>
        <w:t>2.</w:t>
      </w:r>
      <w:r w:rsidRPr="009F434D">
        <w:rPr>
          <w:rFonts w:eastAsiaTheme="minorEastAsia"/>
          <w:i/>
        </w:rPr>
        <w:t xml:space="preserve">  </w:t>
      </w:r>
      <w:r w:rsidRPr="009F434D">
        <w:rPr>
          <w:rFonts w:eastAsiaTheme="minorEastAsia"/>
        </w:rPr>
        <w:t>Заполните таблицу  установления психологического контакта  с потребителем социальных  услуг,  применимые в данной ситуации:</w:t>
      </w:r>
    </w:p>
    <w:tbl>
      <w:tblPr>
        <w:tblStyle w:val="2"/>
        <w:tblW w:w="0" w:type="auto"/>
        <w:tblInd w:w="-176" w:type="dxa"/>
        <w:tblLook w:val="04A0" w:firstRow="1" w:lastRow="0" w:firstColumn="1" w:lastColumn="0" w:noHBand="0" w:noVBand="1"/>
      </w:tblPr>
      <w:tblGrid>
        <w:gridCol w:w="8364"/>
        <w:gridCol w:w="1559"/>
      </w:tblGrid>
      <w:tr w:rsidR="009F434D" w:rsidRPr="009F434D" w:rsidTr="009F434D">
        <w:tc>
          <w:tcPr>
            <w:tcW w:w="8364" w:type="dxa"/>
          </w:tcPr>
          <w:p w:rsidR="009F434D" w:rsidRPr="009F434D" w:rsidRDefault="009F434D" w:rsidP="009F434D">
            <w:pPr>
              <w:rPr>
                <w:rFonts w:eastAsiaTheme="minorEastAsia"/>
              </w:rPr>
            </w:pPr>
            <w:r w:rsidRPr="009F434D">
              <w:rPr>
                <w:rFonts w:eastAsiaTheme="minorEastAsia"/>
              </w:rPr>
              <w:t>Приемы правильного слушания необходимые для установления психологического контакта</w:t>
            </w:r>
          </w:p>
        </w:tc>
        <w:tc>
          <w:tcPr>
            <w:tcW w:w="1559" w:type="dxa"/>
          </w:tcPr>
          <w:p w:rsidR="009F434D" w:rsidRPr="009F434D" w:rsidRDefault="009F434D" w:rsidP="009F434D">
            <w:pPr>
              <w:spacing w:line="276" w:lineRule="auto"/>
              <w:rPr>
                <w:rFonts w:eastAsiaTheme="minorEastAsia"/>
              </w:rPr>
            </w:pPr>
          </w:p>
        </w:tc>
      </w:tr>
      <w:tr w:rsidR="009F434D" w:rsidRPr="009F434D" w:rsidTr="009F434D">
        <w:tc>
          <w:tcPr>
            <w:tcW w:w="8364" w:type="dxa"/>
          </w:tcPr>
          <w:p w:rsidR="009F434D" w:rsidRPr="009F434D" w:rsidRDefault="009F434D" w:rsidP="009F434D">
            <w:pPr>
              <w:rPr>
                <w:rFonts w:eastAsiaTheme="minorEastAsia"/>
              </w:rPr>
            </w:pPr>
            <w:r w:rsidRPr="009F434D">
              <w:rPr>
                <w:rFonts w:eastAsiaTheme="minorEastAsia"/>
              </w:rPr>
              <w:t>Ошибки межличностного восприятия (эффекты, факторы), возможные в данной ситуации</w:t>
            </w:r>
          </w:p>
        </w:tc>
        <w:tc>
          <w:tcPr>
            <w:tcW w:w="1559" w:type="dxa"/>
          </w:tcPr>
          <w:p w:rsidR="009F434D" w:rsidRPr="009F434D" w:rsidRDefault="009F434D" w:rsidP="009F434D">
            <w:pPr>
              <w:spacing w:line="276" w:lineRule="auto"/>
              <w:rPr>
                <w:rFonts w:eastAsiaTheme="minorEastAsia"/>
              </w:rPr>
            </w:pPr>
          </w:p>
        </w:tc>
      </w:tr>
      <w:tr w:rsidR="009F434D" w:rsidRPr="009F434D" w:rsidTr="009F434D">
        <w:tc>
          <w:tcPr>
            <w:tcW w:w="8364" w:type="dxa"/>
          </w:tcPr>
          <w:p w:rsidR="009F434D" w:rsidRPr="009F434D" w:rsidRDefault="009F434D" w:rsidP="009F434D">
            <w:pPr>
              <w:rPr>
                <w:rFonts w:eastAsiaTheme="minorEastAsia"/>
              </w:rPr>
            </w:pPr>
            <w:r w:rsidRPr="009F434D">
              <w:rPr>
                <w:rFonts w:eastAsiaTheme="minorEastAsia"/>
              </w:rPr>
              <w:t>Особенности возраста потребителей услуг</w:t>
            </w:r>
          </w:p>
        </w:tc>
        <w:tc>
          <w:tcPr>
            <w:tcW w:w="1559" w:type="dxa"/>
          </w:tcPr>
          <w:p w:rsidR="009F434D" w:rsidRPr="009F434D" w:rsidRDefault="009F434D" w:rsidP="009F434D">
            <w:pPr>
              <w:spacing w:line="276" w:lineRule="auto"/>
              <w:rPr>
                <w:rFonts w:eastAsiaTheme="minorEastAsia"/>
              </w:rPr>
            </w:pPr>
          </w:p>
        </w:tc>
      </w:tr>
      <w:tr w:rsidR="009F434D" w:rsidRPr="009F434D" w:rsidTr="009F434D">
        <w:tc>
          <w:tcPr>
            <w:tcW w:w="8364" w:type="dxa"/>
          </w:tcPr>
          <w:p w:rsidR="009F434D" w:rsidRPr="009F434D" w:rsidRDefault="009F434D" w:rsidP="009F434D">
            <w:pPr>
              <w:rPr>
                <w:rFonts w:eastAsiaTheme="minorEastAsia"/>
              </w:rPr>
            </w:pPr>
            <w:r w:rsidRPr="009F434D">
              <w:rPr>
                <w:rFonts w:eastAsiaTheme="minorEastAsia"/>
              </w:rPr>
              <w:t xml:space="preserve">Градация периода </w:t>
            </w:r>
            <w:proofErr w:type="spellStart"/>
            <w:r w:rsidRPr="009F434D">
              <w:rPr>
                <w:rFonts w:eastAsiaTheme="minorEastAsia"/>
              </w:rPr>
              <w:t>геронтогенеза</w:t>
            </w:r>
            <w:proofErr w:type="spellEnd"/>
            <w:r w:rsidRPr="009F434D">
              <w:rPr>
                <w:rFonts w:eastAsiaTheme="minorEastAsia"/>
              </w:rPr>
              <w:t>. Особенности данного периода</w:t>
            </w:r>
          </w:p>
        </w:tc>
        <w:tc>
          <w:tcPr>
            <w:tcW w:w="1559" w:type="dxa"/>
          </w:tcPr>
          <w:p w:rsidR="009F434D" w:rsidRPr="009F434D" w:rsidRDefault="009F434D" w:rsidP="009F434D">
            <w:pPr>
              <w:spacing w:line="276" w:lineRule="auto"/>
              <w:rPr>
                <w:rFonts w:eastAsiaTheme="minorEastAsia"/>
              </w:rPr>
            </w:pPr>
          </w:p>
        </w:tc>
      </w:tr>
      <w:tr w:rsidR="009F434D" w:rsidRPr="009F434D" w:rsidTr="009F434D">
        <w:tc>
          <w:tcPr>
            <w:tcW w:w="8364" w:type="dxa"/>
          </w:tcPr>
          <w:p w:rsidR="009F434D" w:rsidRPr="009F434D" w:rsidRDefault="009F434D" w:rsidP="009F434D">
            <w:pPr>
              <w:rPr>
                <w:rFonts w:eastAsiaTheme="minorEastAsia"/>
              </w:rPr>
            </w:pPr>
            <w:r w:rsidRPr="009F434D">
              <w:rPr>
                <w:rFonts w:eastAsiaTheme="minorEastAsia"/>
                <w:color w:val="000000"/>
                <w:shd w:val="clear" w:color="auto" w:fill="FFFFFF"/>
              </w:rPr>
              <w:t>Стратегии поведения в конфликтной ситуации</w:t>
            </w:r>
          </w:p>
        </w:tc>
        <w:tc>
          <w:tcPr>
            <w:tcW w:w="1559" w:type="dxa"/>
          </w:tcPr>
          <w:p w:rsidR="009F434D" w:rsidRPr="009F434D" w:rsidRDefault="009F434D" w:rsidP="009F434D">
            <w:pPr>
              <w:spacing w:line="276" w:lineRule="auto"/>
              <w:rPr>
                <w:rFonts w:eastAsiaTheme="minorEastAsia"/>
              </w:rPr>
            </w:pPr>
          </w:p>
        </w:tc>
      </w:tr>
    </w:tbl>
    <w:p w:rsidR="009F434D" w:rsidRPr="009F434D" w:rsidRDefault="009F434D" w:rsidP="009F434D">
      <w:pPr>
        <w:autoSpaceDE w:val="0"/>
        <w:autoSpaceDN w:val="0"/>
        <w:adjustRightInd w:val="0"/>
        <w:rPr>
          <w:rFonts w:eastAsiaTheme="minorHAnsi"/>
          <w:lang w:eastAsia="en-US"/>
        </w:rPr>
      </w:pPr>
      <w:r w:rsidRPr="009F434D">
        <w:rPr>
          <w:rFonts w:eastAsiaTheme="minorHAnsi"/>
          <w:b/>
          <w:bCs/>
          <w:lang w:eastAsia="en-US"/>
        </w:rPr>
        <w:t>Условия выполнения задания</w:t>
      </w:r>
    </w:p>
    <w:p w:rsidR="009F434D" w:rsidRPr="009F434D" w:rsidRDefault="009F434D" w:rsidP="009F434D">
      <w:pPr>
        <w:autoSpaceDE w:val="0"/>
        <w:autoSpaceDN w:val="0"/>
        <w:adjustRightInd w:val="0"/>
        <w:rPr>
          <w:rFonts w:eastAsiaTheme="minorHAnsi"/>
          <w:lang w:eastAsia="en-US"/>
        </w:rPr>
      </w:pPr>
      <w:r w:rsidRPr="009F434D">
        <w:rPr>
          <w:rFonts w:eastAsiaTheme="minorHAnsi"/>
          <w:lang w:eastAsia="en-US"/>
        </w:rPr>
        <w:t xml:space="preserve">1. Место (время) выполнения задания  </w:t>
      </w:r>
      <w:r w:rsidRPr="009F434D">
        <w:rPr>
          <w:rFonts w:eastAsiaTheme="minorHAnsi"/>
          <w:b/>
          <w:u w:val="single"/>
          <w:lang w:eastAsia="en-US"/>
        </w:rPr>
        <w:t>учебная аудитория</w:t>
      </w:r>
    </w:p>
    <w:p w:rsidR="009F434D" w:rsidRPr="009F434D" w:rsidRDefault="009F434D" w:rsidP="009F434D">
      <w:pPr>
        <w:autoSpaceDE w:val="0"/>
        <w:autoSpaceDN w:val="0"/>
        <w:adjustRightInd w:val="0"/>
        <w:rPr>
          <w:rFonts w:eastAsiaTheme="minorHAnsi"/>
          <w:b/>
          <w:bCs/>
          <w:lang w:eastAsia="en-US"/>
        </w:rPr>
      </w:pPr>
      <w:r w:rsidRPr="009F434D">
        <w:rPr>
          <w:rFonts w:eastAsiaTheme="minorHAnsi"/>
          <w:lang w:eastAsia="en-US"/>
        </w:rPr>
        <w:t xml:space="preserve">2. Максимальное время выполнения задания:  </w:t>
      </w:r>
      <w:r w:rsidRPr="009F434D">
        <w:rPr>
          <w:rFonts w:eastAsiaTheme="minorHAnsi"/>
          <w:b/>
          <w:u w:val="single"/>
          <w:lang w:eastAsia="en-US"/>
        </w:rPr>
        <w:t>1 час. 30мин.</w:t>
      </w:r>
    </w:p>
    <w:p w:rsidR="009F434D" w:rsidRPr="009F434D" w:rsidRDefault="009F434D" w:rsidP="009F434D">
      <w:pPr>
        <w:autoSpaceDE w:val="0"/>
        <w:autoSpaceDN w:val="0"/>
        <w:adjustRightInd w:val="0"/>
        <w:jc w:val="both"/>
        <w:rPr>
          <w:rFonts w:eastAsiaTheme="minorHAnsi"/>
          <w:b/>
          <w:bCs/>
          <w:lang w:eastAsia="en-US"/>
        </w:rPr>
      </w:pPr>
      <w:r w:rsidRPr="009F434D">
        <w:rPr>
          <w:rFonts w:eastAsiaTheme="minorHAnsi"/>
          <w:sz w:val="23"/>
          <w:szCs w:val="23"/>
          <w:lang w:eastAsia="en-US"/>
        </w:rPr>
        <w:t>3. Студент может воспользоваться: ПК с программным обеспечением, СПС Гарант.</w:t>
      </w:r>
    </w:p>
    <w:p w:rsidR="009F434D" w:rsidRPr="009F434D" w:rsidRDefault="009F434D" w:rsidP="009F434D">
      <w:pPr>
        <w:autoSpaceDE w:val="0"/>
        <w:autoSpaceDN w:val="0"/>
        <w:adjustRightInd w:val="0"/>
        <w:spacing w:line="276" w:lineRule="auto"/>
        <w:jc w:val="both"/>
        <w:rPr>
          <w:rFonts w:eastAsiaTheme="minorEastAsia"/>
        </w:rPr>
      </w:pPr>
      <w:r w:rsidRPr="009F434D">
        <w:rPr>
          <w:rFonts w:eastAsiaTheme="minorEastAsia"/>
          <w:b/>
        </w:rPr>
        <w:t>Алгоритм выполнения задания:</w:t>
      </w:r>
    </w:p>
    <w:p w:rsidR="009F434D" w:rsidRPr="009F434D" w:rsidRDefault="009F434D" w:rsidP="009F434D">
      <w:pPr>
        <w:autoSpaceDE w:val="0"/>
        <w:autoSpaceDN w:val="0"/>
        <w:adjustRightInd w:val="0"/>
        <w:spacing w:line="276" w:lineRule="auto"/>
        <w:jc w:val="both"/>
        <w:rPr>
          <w:rFonts w:eastAsia="TimesNewRomanPSMT"/>
        </w:rPr>
      </w:pPr>
      <w:r w:rsidRPr="009F434D">
        <w:rPr>
          <w:rFonts w:eastAsia="TimesNewRomanPSMT"/>
        </w:rPr>
        <w:t>1) изучение конкретной ситуации (отношения), требующей правового обоснования или решения;</w:t>
      </w:r>
    </w:p>
    <w:p w:rsidR="009F434D" w:rsidRPr="009F434D" w:rsidRDefault="009F434D" w:rsidP="009F434D">
      <w:pPr>
        <w:autoSpaceDE w:val="0"/>
        <w:autoSpaceDN w:val="0"/>
        <w:adjustRightInd w:val="0"/>
        <w:spacing w:line="276" w:lineRule="auto"/>
        <w:jc w:val="both"/>
        <w:rPr>
          <w:rFonts w:eastAsia="TimesNewRomanPSMT"/>
        </w:rPr>
      </w:pPr>
      <w:r w:rsidRPr="009F434D">
        <w:rPr>
          <w:rFonts w:eastAsia="TimesNewRomanPSMT"/>
        </w:rPr>
        <w:t>2) правовая оценка или квалификация этой ситуации (отношения);</w:t>
      </w:r>
    </w:p>
    <w:p w:rsidR="009F434D" w:rsidRPr="009F434D" w:rsidRDefault="009F434D" w:rsidP="009F434D">
      <w:pPr>
        <w:autoSpaceDE w:val="0"/>
        <w:autoSpaceDN w:val="0"/>
        <w:adjustRightInd w:val="0"/>
        <w:spacing w:line="276" w:lineRule="auto"/>
        <w:jc w:val="both"/>
        <w:rPr>
          <w:rFonts w:eastAsia="TimesNewRomanPSMT"/>
        </w:rPr>
      </w:pPr>
      <w:r w:rsidRPr="009F434D">
        <w:rPr>
          <w:rFonts w:eastAsia="TimesNewRomanPSMT"/>
        </w:rPr>
        <w:t>3) поиск соответствующих нормативных актов и судебной практики;</w:t>
      </w:r>
    </w:p>
    <w:p w:rsidR="009F434D" w:rsidRPr="009F434D" w:rsidRDefault="009F434D" w:rsidP="009F434D">
      <w:pPr>
        <w:autoSpaceDE w:val="0"/>
        <w:autoSpaceDN w:val="0"/>
        <w:adjustRightInd w:val="0"/>
        <w:spacing w:line="276" w:lineRule="auto"/>
        <w:jc w:val="both"/>
        <w:rPr>
          <w:rFonts w:eastAsia="TimesNewRomanPSMT"/>
        </w:rPr>
      </w:pPr>
      <w:r w:rsidRPr="009F434D">
        <w:rPr>
          <w:rFonts w:eastAsia="TimesNewRomanPSMT"/>
        </w:rPr>
        <w:t>4) толкование правовых норм, подлежащих применению;</w:t>
      </w:r>
    </w:p>
    <w:p w:rsidR="009F434D" w:rsidRPr="009F434D" w:rsidRDefault="009F434D" w:rsidP="009F434D">
      <w:pPr>
        <w:autoSpaceDE w:val="0"/>
        <w:autoSpaceDN w:val="0"/>
        <w:adjustRightInd w:val="0"/>
        <w:spacing w:line="276" w:lineRule="auto"/>
        <w:jc w:val="both"/>
        <w:rPr>
          <w:rFonts w:eastAsia="TimesNewRomanPSMT"/>
        </w:rPr>
      </w:pPr>
      <w:r w:rsidRPr="009F434D">
        <w:rPr>
          <w:rFonts w:eastAsia="TimesNewRomanPSMT"/>
        </w:rPr>
        <w:t>5) принятие решения, разрешающего конкретную заданную ситуацию;</w:t>
      </w:r>
    </w:p>
    <w:p w:rsidR="009F434D" w:rsidRPr="009F434D" w:rsidRDefault="009F434D" w:rsidP="009F434D">
      <w:pPr>
        <w:autoSpaceDE w:val="0"/>
        <w:autoSpaceDN w:val="0"/>
        <w:adjustRightInd w:val="0"/>
        <w:spacing w:line="276" w:lineRule="auto"/>
        <w:jc w:val="both"/>
        <w:rPr>
          <w:rFonts w:eastAsia="TimesNewRomanPSMT"/>
        </w:rPr>
      </w:pPr>
      <w:r w:rsidRPr="009F434D">
        <w:rPr>
          <w:rFonts w:eastAsia="TimesNewRomanPSMT"/>
        </w:rPr>
        <w:t>6) обоснование принятого решения, его формулирование в письменном виде;</w:t>
      </w:r>
    </w:p>
    <w:p w:rsidR="009F434D" w:rsidRPr="009F434D" w:rsidRDefault="009F434D" w:rsidP="009F434D">
      <w:pPr>
        <w:autoSpaceDE w:val="0"/>
        <w:autoSpaceDN w:val="0"/>
        <w:adjustRightInd w:val="0"/>
        <w:spacing w:line="276" w:lineRule="auto"/>
        <w:jc w:val="both"/>
        <w:rPr>
          <w:rFonts w:eastAsia="TimesNewRomanPSMT"/>
        </w:rPr>
      </w:pPr>
      <w:r w:rsidRPr="009F434D">
        <w:rPr>
          <w:rFonts w:eastAsia="TimesNewRomanPSMT"/>
        </w:rPr>
        <w:t>7) проецирование решения на реальную действительность, прогнозирование процесса его исполнения, достижения тех целей, ради которых оно принималось.</w:t>
      </w:r>
    </w:p>
    <w:p w:rsidR="009F434D" w:rsidRPr="009F434D" w:rsidRDefault="009F434D" w:rsidP="009F434D">
      <w:pPr>
        <w:autoSpaceDE w:val="0"/>
        <w:autoSpaceDN w:val="0"/>
        <w:adjustRightInd w:val="0"/>
        <w:spacing w:line="276" w:lineRule="auto"/>
        <w:jc w:val="both"/>
        <w:rPr>
          <w:rFonts w:eastAsia="TimesNewRomanPSMT"/>
        </w:rPr>
      </w:pPr>
      <w:r w:rsidRPr="009F434D">
        <w:rPr>
          <w:rFonts w:eastAsia="TimesNewRomanPSMT"/>
        </w:rPr>
        <w:t>8) Подготовка необходимых документов правового характера в соответствии с условиями задачи, с соблюдением требований законодательства к форме и содержанию данного документа.</w:t>
      </w:r>
    </w:p>
    <w:p w:rsidR="009F434D" w:rsidRPr="009F434D" w:rsidRDefault="009F434D" w:rsidP="009F434D">
      <w:pPr>
        <w:autoSpaceDE w:val="0"/>
        <w:autoSpaceDN w:val="0"/>
        <w:adjustRightInd w:val="0"/>
        <w:spacing w:line="276" w:lineRule="auto"/>
        <w:jc w:val="both"/>
        <w:rPr>
          <w:rFonts w:eastAsiaTheme="minorEastAsia"/>
        </w:rPr>
      </w:pPr>
      <w:r w:rsidRPr="009F434D">
        <w:rPr>
          <w:rFonts w:eastAsia="TimesNewRomanPSMT"/>
        </w:rPr>
        <w:t>9) Определение психологических приемов и способов делового общения.</w:t>
      </w:r>
    </w:p>
    <w:p w:rsidR="009F434D" w:rsidRPr="009F434D" w:rsidRDefault="009F434D" w:rsidP="009F434D">
      <w:pPr>
        <w:spacing w:after="200" w:line="276" w:lineRule="auto"/>
        <w:rPr>
          <w:rFonts w:eastAsiaTheme="minorEastAsia"/>
          <w:b/>
          <w:sz w:val="22"/>
          <w:szCs w:val="22"/>
        </w:rPr>
      </w:pPr>
    </w:p>
    <w:p w:rsidR="009F434D" w:rsidRPr="00E84431" w:rsidRDefault="009F434D" w:rsidP="009F434D">
      <w:pPr>
        <w:autoSpaceDE w:val="0"/>
        <w:autoSpaceDN w:val="0"/>
        <w:adjustRightInd w:val="0"/>
        <w:jc w:val="both"/>
        <w:rPr>
          <w:b/>
        </w:rPr>
      </w:pPr>
      <w:r>
        <w:rPr>
          <w:b/>
        </w:rPr>
        <w:t xml:space="preserve">Задание: </w:t>
      </w:r>
    </w:p>
    <w:p w:rsidR="009F434D" w:rsidRPr="009F434D" w:rsidRDefault="009F434D" w:rsidP="009F434D">
      <w:pPr>
        <w:autoSpaceDE w:val="0"/>
        <w:autoSpaceDN w:val="0"/>
        <w:adjustRightInd w:val="0"/>
        <w:jc w:val="both"/>
        <w:rPr>
          <w:rFonts w:eastAsiaTheme="minorEastAsia"/>
        </w:rPr>
      </w:pPr>
      <w:r w:rsidRPr="009F434D">
        <w:rPr>
          <w:rFonts w:eastAsiaTheme="minorEastAsia"/>
        </w:rPr>
        <w:t>1.За консультацией о выборе пенсии обратился гражданин, двое сыновей которого погибли одновременно при выполнении боевого задания. Старший сын – офицер (размер денежного довольствия– 35700 руб. в месяц). Младший проходил военную службу по призыву. Отцу 60 лет, он получает пенсию по старости в связи с работой по Списку №2 в течение 13 лет. Кроме того, еще 20 лет он проработал в обычных условиях.</w:t>
      </w:r>
    </w:p>
    <w:p w:rsidR="009F434D" w:rsidRPr="009F434D" w:rsidRDefault="009F434D" w:rsidP="009F434D">
      <w:pPr>
        <w:autoSpaceDE w:val="0"/>
        <w:autoSpaceDN w:val="0"/>
        <w:adjustRightInd w:val="0"/>
        <w:spacing w:line="276" w:lineRule="auto"/>
        <w:jc w:val="both"/>
        <w:rPr>
          <w:rFonts w:eastAsiaTheme="minorEastAsia"/>
          <w:bCs/>
        </w:rPr>
      </w:pPr>
      <w:r w:rsidRPr="009F434D">
        <w:rPr>
          <w:rFonts w:eastAsiaTheme="minorEastAsia"/>
        </w:rPr>
        <w:t xml:space="preserve">       </w:t>
      </w:r>
    </w:p>
    <w:p w:rsidR="009F434D" w:rsidRPr="009F434D" w:rsidRDefault="009F434D" w:rsidP="009F434D">
      <w:pPr>
        <w:tabs>
          <w:tab w:val="left" w:pos="0"/>
        </w:tabs>
        <w:autoSpaceDE w:val="0"/>
        <w:autoSpaceDN w:val="0"/>
        <w:adjustRightInd w:val="0"/>
        <w:spacing w:after="200"/>
        <w:contextualSpacing/>
        <w:jc w:val="both"/>
        <w:rPr>
          <w:rFonts w:eastAsiaTheme="minorEastAsia"/>
          <w:sz w:val="22"/>
          <w:szCs w:val="22"/>
        </w:rPr>
      </w:pPr>
      <w:r w:rsidRPr="009F434D">
        <w:rPr>
          <w:rFonts w:eastAsiaTheme="minorHAnsi"/>
          <w:lang w:eastAsia="en-US"/>
        </w:rPr>
        <w:t xml:space="preserve">2.В пенсионный фонд обратилась гражданка </w:t>
      </w:r>
      <w:proofErr w:type="spellStart"/>
      <w:r w:rsidRPr="009F434D">
        <w:rPr>
          <w:rFonts w:eastAsiaTheme="minorHAnsi"/>
          <w:lang w:eastAsia="en-US"/>
        </w:rPr>
        <w:t>Потапкина</w:t>
      </w:r>
      <w:proofErr w:type="spellEnd"/>
      <w:r w:rsidRPr="009F434D">
        <w:rPr>
          <w:rFonts w:eastAsiaTheme="minorHAnsi"/>
          <w:lang w:eastAsia="en-US"/>
        </w:rPr>
        <w:t xml:space="preserve"> К.Н. (50 лет) с просьбой проконсультировать ее и сообщила, что она в течени</w:t>
      </w:r>
      <w:proofErr w:type="gramStart"/>
      <w:r w:rsidRPr="009F434D">
        <w:rPr>
          <w:rFonts w:eastAsiaTheme="minorHAnsi"/>
          <w:lang w:eastAsia="en-US"/>
        </w:rPr>
        <w:t>и</w:t>
      </w:r>
      <w:proofErr w:type="gramEnd"/>
      <w:r w:rsidRPr="009F434D">
        <w:rPr>
          <w:rFonts w:eastAsiaTheme="minorHAnsi"/>
          <w:lang w:eastAsia="en-US"/>
        </w:rPr>
        <w:t xml:space="preserve"> 17 лет работала трактористом-машинистом в сельском хозяйстве. Общий страховой стаж составляет 22 года. Имеет ли она </w:t>
      </w:r>
      <w:proofErr w:type="gramStart"/>
      <w:r w:rsidRPr="009F434D">
        <w:rPr>
          <w:rFonts w:eastAsiaTheme="minorHAnsi"/>
          <w:lang w:eastAsia="en-US"/>
        </w:rPr>
        <w:t>право</w:t>
      </w:r>
      <w:proofErr w:type="gramEnd"/>
      <w:r w:rsidRPr="009F434D">
        <w:rPr>
          <w:rFonts w:eastAsiaTheme="minorHAnsi"/>
          <w:lang w:eastAsia="en-US"/>
        </w:rPr>
        <w:t xml:space="preserve"> на досрочную страховую пенсию по старости и с </w:t>
      </w:r>
      <w:proofErr w:type="gramStart"/>
      <w:r w:rsidRPr="009F434D">
        <w:rPr>
          <w:rFonts w:eastAsiaTheme="minorHAnsi"/>
          <w:lang w:eastAsia="en-US"/>
        </w:rPr>
        <w:t>какого</w:t>
      </w:r>
      <w:proofErr w:type="gramEnd"/>
      <w:r w:rsidRPr="009F434D">
        <w:rPr>
          <w:rFonts w:eastAsiaTheme="minorHAnsi"/>
          <w:lang w:eastAsia="en-US"/>
        </w:rPr>
        <w:t xml:space="preserve"> возраста? Какой размер пенсии она будет иметь на момент обращения за консультацией, если  ее индивидуальный пенсионный коэффициент  составляет 77.</w:t>
      </w:r>
    </w:p>
    <w:p w:rsidR="009F434D" w:rsidRPr="009F434D" w:rsidRDefault="009F434D" w:rsidP="009F434D">
      <w:pPr>
        <w:widowControl w:val="0"/>
        <w:tabs>
          <w:tab w:val="left" w:pos="0"/>
          <w:tab w:val="left" w:pos="317"/>
        </w:tabs>
        <w:suppressAutoHyphens/>
        <w:jc w:val="both"/>
        <w:rPr>
          <w:rFonts w:eastAsiaTheme="minorEastAsia"/>
          <w:b/>
          <w:bCs/>
        </w:rPr>
      </w:pPr>
    </w:p>
    <w:p w:rsidR="009F434D" w:rsidRPr="009F434D" w:rsidRDefault="009F434D" w:rsidP="009F434D">
      <w:pPr>
        <w:jc w:val="both"/>
        <w:rPr>
          <w:rFonts w:eastAsiaTheme="minorEastAsia"/>
          <w:color w:val="000000"/>
        </w:rPr>
      </w:pPr>
      <w:r w:rsidRPr="009F434D">
        <w:rPr>
          <w:rFonts w:eastAsiaTheme="minorEastAsia"/>
          <w:color w:val="000000"/>
        </w:rPr>
        <w:t>3.Гражданка Смирнова В.П. обратилась в Пенсионный фонд за консультацией по вопросу реализации права на страховую пенсию по старости. В мае  2019 года ей исполнилось 55 лет. На 1января 2020 года  ее ИПК составит 70 пенсионных баллов. Смирнова 1 год была в отпуске по уходу за ребенком до полутора лет. Страховой стаж-  38 лет.</w:t>
      </w:r>
      <w:r w:rsidRPr="009F434D">
        <w:rPr>
          <w:rFonts w:asciiTheme="minorHAnsi" w:eastAsiaTheme="minorEastAsia" w:hAnsiTheme="minorHAnsi" w:cstheme="minorBidi"/>
          <w:sz w:val="22"/>
          <w:szCs w:val="22"/>
        </w:rPr>
        <w:t xml:space="preserve"> </w:t>
      </w:r>
    </w:p>
    <w:p w:rsidR="009F434D" w:rsidRPr="009F434D" w:rsidRDefault="009F434D" w:rsidP="009F434D">
      <w:pPr>
        <w:tabs>
          <w:tab w:val="left" w:pos="284"/>
        </w:tabs>
        <w:autoSpaceDE w:val="0"/>
        <w:autoSpaceDN w:val="0"/>
        <w:adjustRightInd w:val="0"/>
        <w:contextualSpacing/>
        <w:jc w:val="both"/>
        <w:rPr>
          <w:rFonts w:eastAsiaTheme="minorEastAsia"/>
          <w:sz w:val="22"/>
          <w:szCs w:val="22"/>
        </w:rPr>
      </w:pPr>
    </w:p>
    <w:p w:rsidR="009F434D" w:rsidRPr="009F434D" w:rsidRDefault="009F434D" w:rsidP="009F434D">
      <w:pPr>
        <w:tabs>
          <w:tab w:val="left" w:pos="0"/>
          <w:tab w:val="left" w:pos="142"/>
        </w:tabs>
        <w:spacing w:after="200" w:line="276" w:lineRule="auto"/>
        <w:contextualSpacing/>
        <w:jc w:val="both"/>
        <w:rPr>
          <w:rFonts w:eastAsiaTheme="minorEastAsia"/>
          <w:color w:val="000000"/>
        </w:rPr>
      </w:pPr>
      <w:r w:rsidRPr="009F434D">
        <w:rPr>
          <w:rFonts w:eastAsiaTheme="minorEastAsia"/>
          <w:color w:val="000000"/>
        </w:rPr>
        <w:lastRenderedPageBreak/>
        <w:t xml:space="preserve">4.За консультацией в Пенсионный фонд обратился гражданин  Веснин С.П. по вопросу назначения пенсии.  31 января 2020 года ему исполняется 60 лет.  Страховой стаж составляет 40 лет. Веснин проходил службу в армии по призыву 2 года. ИПК составляет - 68.  Имеет на иждивении двух несовершеннолетних детей. </w:t>
      </w:r>
    </w:p>
    <w:p w:rsidR="009F434D" w:rsidRPr="009F434D" w:rsidRDefault="009F434D" w:rsidP="009F434D">
      <w:pPr>
        <w:autoSpaceDE w:val="0"/>
        <w:autoSpaceDN w:val="0"/>
        <w:adjustRightInd w:val="0"/>
        <w:spacing w:line="276" w:lineRule="auto"/>
        <w:jc w:val="both"/>
        <w:rPr>
          <w:rFonts w:eastAsiaTheme="minorHAnsi"/>
          <w:lang w:eastAsia="en-US"/>
        </w:rPr>
      </w:pPr>
    </w:p>
    <w:p w:rsidR="009F434D" w:rsidRPr="009F434D" w:rsidRDefault="009F434D" w:rsidP="009F434D">
      <w:pPr>
        <w:autoSpaceDE w:val="0"/>
        <w:autoSpaceDN w:val="0"/>
        <w:adjustRightInd w:val="0"/>
        <w:spacing w:line="276" w:lineRule="auto"/>
        <w:jc w:val="both"/>
        <w:rPr>
          <w:rFonts w:eastAsiaTheme="minorHAnsi"/>
          <w:lang w:eastAsia="en-US"/>
        </w:rPr>
      </w:pPr>
      <w:r w:rsidRPr="009F434D">
        <w:rPr>
          <w:rFonts w:eastAsiaTheme="minorHAnsi"/>
          <w:lang w:eastAsia="en-US"/>
        </w:rPr>
        <w:t xml:space="preserve">5.Минин после окончания средней школы поступил в высшее военное училище, где учился в течение 5 лет. По окончании учебы в звании лейтенанта он был направлен на службу в часть. </w:t>
      </w:r>
      <w:proofErr w:type="gramStart"/>
      <w:r w:rsidRPr="009F434D">
        <w:rPr>
          <w:rFonts w:eastAsiaTheme="minorHAnsi"/>
          <w:lang w:eastAsia="en-US"/>
        </w:rPr>
        <w:t xml:space="preserve">Через 8 лет службы он был переведен в военную часть на территории Чеченской республики, где участвовал в боевых действиях 3 года, затем в течение 5 лет продолжал служить на территории России в районе Крайнего Севера - в Чукотском автономном округе, после чего в должности майора был уволен со службы в возрасте 43 лет в связи с проведением </w:t>
      </w:r>
      <w:proofErr w:type="spellStart"/>
      <w:r w:rsidRPr="009F434D">
        <w:rPr>
          <w:rFonts w:eastAsiaTheme="minorHAnsi"/>
          <w:lang w:eastAsia="en-US"/>
        </w:rPr>
        <w:t>оргштатных</w:t>
      </w:r>
      <w:proofErr w:type="spellEnd"/>
      <w:r w:rsidRPr="009F434D">
        <w:rPr>
          <w:rFonts w:eastAsiaTheme="minorHAnsi"/>
          <w:lang w:eastAsia="en-US"/>
        </w:rPr>
        <w:t xml:space="preserve"> мероприятий.</w:t>
      </w:r>
      <w:proofErr w:type="gramEnd"/>
      <w:r w:rsidRPr="009F434D">
        <w:rPr>
          <w:rFonts w:eastAsiaTheme="minorHAnsi"/>
          <w:lang w:eastAsia="en-US"/>
        </w:rPr>
        <w:t xml:space="preserve"> Среднемесячный оклад составляет 65 тыс. рублей.</w:t>
      </w:r>
    </w:p>
    <w:p w:rsidR="009F434D" w:rsidRPr="009F434D" w:rsidRDefault="009F434D" w:rsidP="009F434D">
      <w:pPr>
        <w:spacing w:after="200" w:line="276" w:lineRule="auto"/>
        <w:ind w:left="360"/>
        <w:contextualSpacing/>
        <w:rPr>
          <w:rFonts w:eastAsiaTheme="minorEastAsia"/>
          <w:color w:val="000000"/>
        </w:rPr>
      </w:pPr>
    </w:p>
    <w:p w:rsidR="009F434D" w:rsidRPr="009F434D" w:rsidRDefault="009F434D" w:rsidP="009F434D">
      <w:pPr>
        <w:tabs>
          <w:tab w:val="left" w:pos="0"/>
        </w:tabs>
        <w:spacing w:after="200" w:line="276" w:lineRule="auto"/>
        <w:contextualSpacing/>
        <w:jc w:val="both"/>
        <w:rPr>
          <w:rFonts w:eastAsiaTheme="minorEastAsia"/>
          <w:color w:val="000000"/>
        </w:rPr>
      </w:pPr>
      <w:r w:rsidRPr="009F434D">
        <w:rPr>
          <w:rFonts w:eastAsiaTheme="minorEastAsia"/>
          <w:color w:val="000000"/>
        </w:rPr>
        <w:t>6.Гражданка Павлова В.П. обратилась в Пенсионный фонд за консультацией по вопросу назначения страховой пенсии по старости. В октябре 2019 года ей исполнилось 55 лет. Ее ИПК составил 72  пенсионных баллов. У Павловой два ребенка (она  дважды  была в отпуске по уходу за ребенком до полутора лет). Стаж работы на 1.01.2020г  составит 37 лет.</w:t>
      </w:r>
    </w:p>
    <w:p w:rsidR="009F434D" w:rsidRPr="009F434D" w:rsidRDefault="009F434D" w:rsidP="009F434D">
      <w:pPr>
        <w:autoSpaceDE w:val="0"/>
        <w:autoSpaceDN w:val="0"/>
        <w:adjustRightInd w:val="0"/>
        <w:spacing w:line="276" w:lineRule="auto"/>
        <w:jc w:val="both"/>
        <w:rPr>
          <w:rFonts w:eastAsiaTheme="minorEastAsia"/>
          <w:bCs/>
        </w:rPr>
      </w:pPr>
      <w:r w:rsidRPr="009F434D">
        <w:rPr>
          <w:rFonts w:eastAsiaTheme="minorEastAsia"/>
        </w:rPr>
        <w:t xml:space="preserve"> </w:t>
      </w:r>
    </w:p>
    <w:p w:rsidR="009F434D" w:rsidRPr="009F434D" w:rsidRDefault="009F434D" w:rsidP="009F434D">
      <w:pPr>
        <w:autoSpaceDE w:val="0"/>
        <w:autoSpaceDN w:val="0"/>
        <w:adjustRightInd w:val="0"/>
        <w:spacing w:line="276" w:lineRule="auto"/>
        <w:ind w:right="-108"/>
        <w:jc w:val="both"/>
        <w:rPr>
          <w:rFonts w:eastAsiaTheme="minorHAnsi"/>
          <w:color w:val="000000"/>
          <w:szCs w:val="28"/>
          <w:lang w:eastAsia="en-US"/>
        </w:rPr>
      </w:pPr>
      <w:r w:rsidRPr="009F434D">
        <w:rPr>
          <w:rFonts w:eastAsiaTheme="minorHAnsi"/>
          <w:lang w:eastAsia="en-US"/>
        </w:rPr>
        <w:t xml:space="preserve">7.В декабре 2019 г. за назначением досрочной пенсии по старости обратилась Сергеева, общий страховой стаж которой 24 года, возраст 50 лет. Сергеева в течение 3 лет была занята на работах по Списку № 1 и в течение 15 лет - на работах, указанных в Списке №2. В последние два года перед уходом на пенсию Сергеева не работала, поскольку была занята уходом за престарелым отцом, возраст которого составлял 85 лет. </w:t>
      </w:r>
      <w:r w:rsidRPr="009F434D">
        <w:rPr>
          <w:rFonts w:eastAsiaTheme="minorHAnsi"/>
          <w:color w:val="000000"/>
          <w:szCs w:val="28"/>
          <w:lang w:eastAsia="en-US"/>
        </w:rPr>
        <w:t xml:space="preserve">Ее пенсионные права были конвертированы и составили 72  </w:t>
      </w:r>
      <w:proofErr w:type="gramStart"/>
      <w:r w:rsidRPr="009F434D">
        <w:rPr>
          <w:rFonts w:eastAsiaTheme="minorHAnsi"/>
          <w:color w:val="000000"/>
          <w:szCs w:val="28"/>
          <w:lang w:eastAsia="en-US"/>
        </w:rPr>
        <w:t>пенсионных</w:t>
      </w:r>
      <w:proofErr w:type="gramEnd"/>
      <w:r w:rsidRPr="009F434D">
        <w:rPr>
          <w:rFonts w:eastAsiaTheme="minorHAnsi"/>
          <w:color w:val="000000"/>
          <w:szCs w:val="28"/>
          <w:lang w:eastAsia="en-US"/>
        </w:rPr>
        <w:t xml:space="preserve"> балла  (ИПК). </w:t>
      </w:r>
    </w:p>
    <w:p w:rsidR="009F434D" w:rsidRPr="009F434D" w:rsidRDefault="009F434D" w:rsidP="009F434D">
      <w:pPr>
        <w:autoSpaceDE w:val="0"/>
        <w:autoSpaceDN w:val="0"/>
        <w:adjustRightInd w:val="0"/>
        <w:jc w:val="both"/>
        <w:rPr>
          <w:rFonts w:eastAsiaTheme="minorHAnsi"/>
          <w:lang w:eastAsia="en-US"/>
        </w:rPr>
      </w:pPr>
    </w:p>
    <w:p w:rsidR="009F434D" w:rsidRPr="009F434D" w:rsidRDefault="009F434D" w:rsidP="009F434D">
      <w:pPr>
        <w:autoSpaceDE w:val="0"/>
        <w:autoSpaceDN w:val="0"/>
        <w:adjustRightInd w:val="0"/>
        <w:jc w:val="both"/>
        <w:rPr>
          <w:rFonts w:eastAsiaTheme="minorEastAsia"/>
          <w:b/>
          <w:sz w:val="22"/>
          <w:szCs w:val="22"/>
        </w:rPr>
      </w:pPr>
      <w:r w:rsidRPr="009F434D">
        <w:rPr>
          <w:rFonts w:eastAsiaTheme="minorHAnsi"/>
          <w:lang w:eastAsia="en-US"/>
        </w:rPr>
        <w:t>8.За консультацией к юрисконсульту фонда социального страхования РФ обратилась гражданка Соловьева Н.М., которая сообщила следующее: Я, гражданка Соловьева Н.М., работница коммерческой фирм</w:t>
      </w:r>
      <w:proofErr w:type="gramStart"/>
      <w:r w:rsidRPr="009F434D">
        <w:rPr>
          <w:rFonts w:eastAsiaTheme="minorHAnsi"/>
          <w:lang w:eastAsia="en-US"/>
        </w:rPr>
        <w:t>ы ООО</w:t>
      </w:r>
      <w:proofErr w:type="gramEnd"/>
      <w:r w:rsidRPr="009F434D">
        <w:rPr>
          <w:rFonts w:eastAsiaTheme="minorHAnsi"/>
          <w:lang w:eastAsia="en-US"/>
        </w:rPr>
        <w:t xml:space="preserve"> «Макс», готовлюсь стать матерью. В связи с уходом в отпуск по беременности и родам фирма оказала мне материальную помощь в сумме 10 тыс. руб. и на этом основании отказала в выплате  какого-либо пособия.</w:t>
      </w:r>
    </w:p>
    <w:p w:rsidR="009F434D" w:rsidRPr="009F434D" w:rsidRDefault="009F434D" w:rsidP="009F434D">
      <w:pPr>
        <w:autoSpaceDE w:val="0"/>
        <w:autoSpaceDN w:val="0"/>
        <w:adjustRightInd w:val="0"/>
        <w:spacing w:line="276" w:lineRule="auto"/>
        <w:ind w:right="-108"/>
        <w:jc w:val="both"/>
        <w:rPr>
          <w:rFonts w:eastAsiaTheme="minorHAnsi"/>
          <w:color w:val="000000"/>
          <w:lang w:eastAsia="en-US"/>
        </w:rPr>
      </w:pPr>
    </w:p>
    <w:p w:rsidR="009F434D" w:rsidRPr="009F434D" w:rsidRDefault="009F434D" w:rsidP="009F434D">
      <w:pPr>
        <w:autoSpaceDE w:val="0"/>
        <w:autoSpaceDN w:val="0"/>
        <w:adjustRightInd w:val="0"/>
        <w:spacing w:line="276" w:lineRule="auto"/>
        <w:ind w:right="-108"/>
        <w:jc w:val="both"/>
        <w:rPr>
          <w:rFonts w:eastAsiaTheme="minorHAnsi"/>
          <w:color w:val="000000"/>
          <w:lang w:eastAsia="en-US"/>
        </w:rPr>
      </w:pPr>
      <w:r w:rsidRPr="009F434D">
        <w:rPr>
          <w:rFonts w:eastAsiaTheme="minorHAnsi"/>
          <w:color w:val="000000"/>
          <w:lang w:eastAsia="en-US"/>
        </w:rPr>
        <w:t>9.Карпова - мать двоих детей - была признана инвалидом III группы. Возраст Карповой 35 лет, до рождения детей она работала на заводе</w:t>
      </w:r>
      <w:r w:rsidRPr="009F434D">
        <w:rPr>
          <w:rFonts w:eastAsiaTheme="minorHAnsi"/>
          <w:i/>
          <w:iCs/>
          <w:color w:val="000000"/>
          <w:lang w:eastAsia="en-US"/>
        </w:rPr>
        <w:t xml:space="preserve"> </w:t>
      </w:r>
      <w:r w:rsidRPr="009F434D">
        <w:rPr>
          <w:rFonts w:eastAsiaTheme="minorHAnsi"/>
          <w:color w:val="000000"/>
          <w:lang w:eastAsia="en-US"/>
        </w:rPr>
        <w:t>8 лет, а затем занималась воспитанием детей. Возраст детей 2 года и 10 лет. Старший ребенок - инвалид. Пенсионный балл составляет 55.</w:t>
      </w:r>
    </w:p>
    <w:p w:rsidR="009F434D" w:rsidRPr="009F434D" w:rsidRDefault="009F434D" w:rsidP="009F434D">
      <w:pPr>
        <w:tabs>
          <w:tab w:val="left" w:pos="284"/>
        </w:tabs>
        <w:autoSpaceDE w:val="0"/>
        <w:autoSpaceDN w:val="0"/>
        <w:adjustRightInd w:val="0"/>
        <w:contextualSpacing/>
        <w:jc w:val="both"/>
        <w:rPr>
          <w:rFonts w:eastAsiaTheme="minorEastAsia"/>
          <w:sz w:val="22"/>
          <w:szCs w:val="22"/>
        </w:rPr>
      </w:pPr>
    </w:p>
    <w:p w:rsidR="009F434D" w:rsidRPr="009F434D" w:rsidRDefault="009F434D" w:rsidP="009F434D">
      <w:pPr>
        <w:autoSpaceDE w:val="0"/>
        <w:autoSpaceDN w:val="0"/>
        <w:adjustRightInd w:val="0"/>
        <w:spacing w:line="276" w:lineRule="auto"/>
        <w:jc w:val="both"/>
        <w:rPr>
          <w:rFonts w:eastAsiaTheme="minorEastAsia"/>
        </w:rPr>
      </w:pPr>
      <w:r w:rsidRPr="009F434D">
        <w:rPr>
          <w:rFonts w:eastAsiaTheme="minorEastAsia"/>
        </w:rPr>
        <w:t>10.За пенсией по случаю потери кормильца обратились родители военнослужащего Ковалева, проходившего военную службу по призыву, который умер после увольнения из армии вследствие ранения, полученного им на военной службе.  В назначении пенсии родителям было отказано на том основании, что они уже получают пенсии: отец Ковалев</w:t>
      </w:r>
      <w:proofErr w:type="gramStart"/>
      <w:r w:rsidRPr="009F434D">
        <w:rPr>
          <w:rFonts w:eastAsiaTheme="minorEastAsia"/>
        </w:rPr>
        <w:t>а-</w:t>
      </w:r>
      <w:proofErr w:type="gramEnd"/>
      <w:r w:rsidRPr="009F434D">
        <w:rPr>
          <w:rFonts w:eastAsiaTheme="minorEastAsia"/>
        </w:rPr>
        <w:t xml:space="preserve"> пенсию по старости, а мать - пенсию по инвалидности III группы.</w:t>
      </w:r>
    </w:p>
    <w:p w:rsidR="009F434D" w:rsidRPr="009F434D" w:rsidRDefault="009F434D" w:rsidP="009F434D">
      <w:pPr>
        <w:autoSpaceDE w:val="0"/>
        <w:autoSpaceDN w:val="0"/>
        <w:adjustRightInd w:val="0"/>
        <w:spacing w:line="276" w:lineRule="auto"/>
        <w:jc w:val="both"/>
        <w:rPr>
          <w:rFonts w:eastAsiaTheme="minorEastAsia"/>
          <w:bCs/>
        </w:rPr>
      </w:pPr>
      <w:r w:rsidRPr="009F434D">
        <w:rPr>
          <w:rFonts w:eastAsiaTheme="minorEastAsia"/>
        </w:rPr>
        <w:t xml:space="preserve">       </w:t>
      </w:r>
    </w:p>
    <w:p w:rsidR="009F434D" w:rsidRPr="009F434D" w:rsidRDefault="009F434D" w:rsidP="009F434D">
      <w:pPr>
        <w:autoSpaceDE w:val="0"/>
        <w:autoSpaceDN w:val="0"/>
        <w:adjustRightInd w:val="0"/>
        <w:spacing w:line="276" w:lineRule="auto"/>
        <w:ind w:right="-108"/>
        <w:jc w:val="both"/>
        <w:rPr>
          <w:rFonts w:eastAsiaTheme="minorHAnsi"/>
          <w:color w:val="000000"/>
          <w:lang w:eastAsia="en-US"/>
        </w:rPr>
      </w:pPr>
      <w:r w:rsidRPr="009F434D">
        <w:rPr>
          <w:rFonts w:eastAsiaTheme="minorHAnsi"/>
          <w:color w:val="000000"/>
          <w:lang w:eastAsia="en-US"/>
        </w:rPr>
        <w:t xml:space="preserve">11.За пенсией обратилась Покровская- 50 лет. 1 января 1987 года у нее родился сын, 1 января 1989 года - дочь. 1 марта 1990 года она впервые поступила на работу  (Список № 2). В мае 1995 года она родила еще одну дочь, сразу после ее рождения уволилась и не работала 1 год, а затем вернулась на прежнюю работу. В январе 2010 года у нее родилась двойня, а старшая дочь признана инвалидом,  в результате чего Покровская сразу после рождения детей была </w:t>
      </w:r>
      <w:r w:rsidRPr="009F434D">
        <w:rPr>
          <w:rFonts w:eastAsiaTheme="minorHAnsi"/>
          <w:color w:val="000000"/>
          <w:lang w:eastAsia="en-US"/>
        </w:rPr>
        <w:lastRenderedPageBreak/>
        <w:t xml:space="preserve">вынуждена оставить работу. Больше она не работала. В 2019 году ее пенсионные права были конвертированы и составили 70 пенсионных баллов (ИПК). </w:t>
      </w:r>
    </w:p>
    <w:p w:rsidR="009F434D" w:rsidRPr="009F434D" w:rsidRDefault="009F434D" w:rsidP="009F434D">
      <w:pPr>
        <w:autoSpaceDE w:val="0"/>
        <w:autoSpaceDN w:val="0"/>
        <w:adjustRightInd w:val="0"/>
        <w:spacing w:line="276" w:lineRule="auto"/>
        <w:jc w:val="both"/>
        <w:rPr>
          <w:rFonts w:eastAsiaTheme="minorEastAsia"/>
          <w:bCs/>
        </w:rPr>
      </w:pPr>
      <w:r w:rsidRPr="009F434D">
        <w:rPr>
          <w:rFonts w:eastAsiaTheme="minorEastAsia"/>
        </w:rPr>
        <w:t xml:space="preserve">   </w:t>
      </w:r>
    </w:p>
    <w:p w:rsidR="009F434D" w:rsidRPr="009F434D" w:rsidRDefault="009F434D" w:rsidP="009F434D">
      <w:pPr>
        <w:autoSpaceDE w:val="0"/>
        <w:autoSpaceDN w:val="0"/>
        <w:adjustRightInd w:val="0"/>
        <w:spacing w:line="276" w:lineRule="auto"/>
        <w:ind w:right="-108"/>
        <w:jc w:val="both"/>
        <w:rPr>
          <w:rFonts w:eastAsiaTheme="minorHAnsi"/>
          <w:color w:val="000000"/>
          <w:lang w:eastAsia="en-US"/>
        </w:rPr>
      </w:pPr>
      <w:r w:rsidRPr="009F434D">
        <w:rPr>
          <w:rFonts w:eastAsiaTheme="minorHAnsi"/>
          <w:color w:val="000000"/>
          <w:lang w:eastAsia="en-US"/>
        </w:rPr>
        <w:t>12.В результате производственной травмы Семенов  (43 года), имеющий страховой стаж 24 года, был признан инвалидом третьей группы.  На его иждивении находится малолетняя дочь 3-х лет, сын 20-ти ле</w:t>
      </w:r>
      <w:proofErr w:type="gramStart"/>
      <w:r w:rsidRPr="009F434D">
        <w:rPr>
          <w:rFonts w:eastAsiaTheme="minorHAnsi"/>
          <w:color w:val="000000"/>
          <w:lang w:eastAsia="en-US"/>
        </w:rPr>
        <w:t>т-</w:t>
      </w:r>
      <w:proofErr w:type="gramEnd"/>
      <w:r w:rsidRPr="009F434D">
        <w:rPr>
          <w:rFonts w:eastAsiaTheme="minorHAnsi"/>
          <w:color w:val="000000"/>
          <w:lang w:eastAsia="en-US"/>
        </w:rPr>
        <w:t xml:space="preserve"> студент института дневного обучения. Кроме того, ему было рекомендовано санаторно-курортное лечение. В 2019 году его пенсионные права были конвертированы и составили 80 пенсионных баллов.</w:t>
      </w:r>
    </w:p>
    <w:p w:rsidR="009F434D" w:rsidRPr="009F434D" w:rsidRDefault="009F434D" w:rsidP="009F434D">
      <w:pPr>
        <w:autoSpaceDE w:val="0"/>
        <w:autoSpaceDN w:val="0"/>
        <w:adjustRightInd w:val="0"/>
        <w:spacing w:line="276" w:lineRule="auto"/>
        <w:jc w:val="both"/>
        <w:rPr>
          <w:rFonts w:eastAsiaTheme="minorEastAsia"/>
          <w:bCs/>
        </w:rPr>
      </w:pPr>
      <w:r w:rsidRPr="009F434D">
        <w:rPr>
          <w:rFonts w:eastAsiaTheme="minorEastAsia"/>
        </w:rPr>
        <w:t xml:space="preserve">    </w:t>
      </w:r>
    </w:p>
    <w:p w:rsidR="009F434D" w:rsidRPr="009F434D" w:rsidRDefault="009F434D" w:rsidP="009F434D">
      <w:pPr>
        <w:tabs>
          <w:tab w:val="left" w:pos="284"/>
        </w:tabs>
        <w:autoSpaceDE w:val="0"/>
        <w:autoSpaceDN w:val="0"/>
        <w:adjustRightInd w:val="0"/>
        <w:contextualSpacing/>
        <w:jc w:val="both"/>
        <w:rPr>
          <w:rFonts w:eastAsiaTheme="minorEastAsia"/>
        </w:rPr>
      </w:pPr>
      <w:r w:rsidRPr="009F434D">
        <w:rPr>
          <w:rFonts w:eastAsiaTheme="minorEastAsia"/>
        </w:rPr>
        <w:t>13.В связи с сокращением штатов Григорьева была уволена в возрасте 53 лет. Общий стаж ее работы 37 лет. ИПК составляет 45. На иждивении у нее находится несовершеннолетняя дочь.  В назначении пособия по безработице ей было отказано в связи с тем, что она имеет право на получение досрочной пенсии по старости.</w:t>
      </w:r>
    </w:p>
    <w:p w:rsidR="009F434D" w:rsidRPr="009F434D" w:rsidRDefault="009F434D" w:rsidP="009F434D">
      <w:pPr>
        <w:tabs>
          <w:tab w:val="left" w:pos="284"/>
        </w:tabs>
        <w:autoSpaceDE w:val="0"/>
        <w:autoSpaceDN w:val="0"/>
        <w:adjustRightInd w:val="0"/>
        <w:contextualSpacing/>
        <w:jc w:val="both"/>
        <w:rPr>
          <w:rFonts w:eastAsiaTheme="minorEastAsia"/>
        </w:rPr>
      </w:pPr>
    </w:p>
    <w:p w:rsidR="009F434D" w:rsidRPr="009F434D" w:rsidRDefault="009F434D" w:rsidP="009F434D">
      <w:pPr>
        <w:tabs>
          <w:tab w:val="left" w:pos="284"/>
        </w:tabs>
        <w:autoSpaceDE w:val="0"/>
        <w:autoSpaceDN w:val="0"/>
        <w:adjustRightInd w:val="0"/>
        <w:contextualSpacing/>
        <w:jc w:val="both"/>
        <w:rPr>
          <w:rFonts w:eastAsiaTheme="minorEastAsia"/>
        </w:rPr>
      </w:pPr>
      <w:r w:rsidRPr="009F434D">
        <w:rPr>
          <w:rFonts w:eastAsiaTheme="minorEastAsia"/>
        </w:rPr>
        <w:t xml:space="preserve">14.Соколов (43года), работавший шахтёром на шахте "Северная", погиб 21 марта 2019года от взрыва метана. </w:t>
      </w:r>
      <w:proofErr w:type="gramStart"/>
      <w:r w:rsidRPr="009F434D">
        <w:rPr>
          <w:rFonts w:eastAsiaTheme="minorEastAsia"/>
        </w:rPr>
        <w:t>У него остались старший сын 19 лет - студент дневного отделения Кемеровского Государственного Университета, проживавший в общежитии, старшая дочь – учащаяся школы- 14 лет, младшая дочь 3-х лет и ухаживавшая за ней и потому неработающая вдова погибшего 42-х лет, мать погибшего, 62 лет, которая жила в Новосибирске и получала от сына алименты в размере 4100 рублей в месяц.</w:t>
      </w:r>
      <w:proofErr w:type="gramEnd"/>
      <w:r w:rsidRPr="009F434D">
        <w:rPr>
          <w:rFonts w:eastAsiaTheme="minorEastAsia"/>
        </w:rPr>
        <w:t xml:space="preserve"> Страховой стаж Соколова 23 года. ИПК составляет 65.</w:t>
      </w:r>
    </w:p>
    <w:p w:rsidR="009F434D" w:rsidRPr="009F434D" w:rsidRDefault="009F434D" w:rsidP="009F434D">
      <w:pPr>
        <w:tabs>
          <w:tab w:val="left" w:pos="284"/>
        </w:tabs>
        <w:autoSpaceDE w:val="0"/>
        <w:autoSpaceDN w:val="0"/>
        <w:adjustRightInd w:val="0"/>
        <w:contextualSpacing/>
        <w:jc w:val="both"/>
        <w:rPr>
          <w:rFonts w:eastAsiaTheme="minorEastAsia"/>
          <w:sz w:val="22"/>
          <w:szCs w:val="22"/>
        </w:rPr>
      </w:pPr>
    </w:p>
    <w:p w:rsidR="009F434D" w:rsidRPr="009F434D" w:rsidRDefault="009F434D" w:rsidP="009F434D">
      <w:pPr>
        <w:tabs>
          <w:tab w:val="left" w:pos="284"/>
        </w:tabs>
        <w:autoSpaceDE w:val="0"/>
        <w:autoSpaceDN w:val="0"/>
        <w:adjustRightInd w:val="0"/>
        <w:contextualSpacing/>
        <w:jc w:val="both"/>
        <w:rPr>
          <w:rFonts w:eastAsiaTheme="minorEastAsia"/>
        </w:rPr>
      </w:pPr>
      <w:r w:rsidRPr="009F434D">
        <w:rPr>
          <w:rFonts w:eastAsiaTheme="minorEastAsia"/>
        </w:rPr>
        <w:t>15.В результате военной травмы Антонов (45 лет) был признан инвалидом второй  группы.  На его иждивении находится малолетняя дочь 7-и лет, сын 20-ти ле</w:t>
      </w:r>
      <w:proofErr w:type="gramStart"/>
      <w:r w:rsidRPr="009F434D">
        <w:rPr>
          <w:rFonts w:eastAsiaTheme="minorEastAsia"/>
        </w:rPr>
        <w:t>т-</w:t>
      </w:r>
      <w:proofErr w:type="gramEnd"/>
      <w:r w:rsidRPr="009F434D">
        <w:rPr>
          <w:rFonts w:eastAsiaTheme="minorEastAsia"/>
        </w:rPr>
        <w:t xml:space="preserve"> студент государственного института, жена-инвалид 2-ой группы. Размер денежного довольствия на момент установления инвалидности составлял 53500 рублей.</w:t>
      </w:r>
    </w:p>
    <w:p w:rsidR="009F434D" w:rsidRPr="009F434D" w:rsidRDefault="009F434D" w:rsidP="009F434D">
      <w:pPr>
        <w:tabs>
          <w:tab w:val="left" w:pos="284"/>
        </w:tabs>
        <w:autoSpaceDE w:val="0"/>
        <w:autoSpaceDN w:val="0"/>
        <w:adjustRightInd w:val="0"/>
        <w:contextualSpacing/>
        <w:jc w:val="both"/>
        <w:rPr>
          <w:rFonts w:eastAsiaTheme="minorEastAsia"/>
        </w:rPr>
      </w:pPr>
    </w:p>
    <w:p w:rsidR="009F434D" w:rsidRPr="009F434D" w:rsidRDefault="009F434D" w:rsidP="009F434D">
      <w:pPr>
        <w:spacing w:line="276" w:lineRule="auto"/>
        <w:jc w:val="both"/>
        <w:rPr>
          <w:rFonts w:eastAsiaTheme="minorEastAsia"/>
        </w:rPr>
      </w:pPr>
      <w:r w:rsidRPr="009F434D">
        <w:rPr>
          <w:rFonts w:eastAsiaTheme="minorEastAsia"/>
        </w:rPr>
        <w:t xml:space="preserve">16.В связи с сокращением численности ВС капитан Малахов был уволен из армии в возрасте 46 лет. В армии он прослужил 12 лет, а всего общий стаж его составляет 28 лет. </w:t>
      </w:r>
    </w:p>
    <w:p w:rsidR="009F434D" w:rsidRPr="009F434D" w:rsidRDefault="009F434D" w:rsidP="009F434D">
      <w:pPr>
        <w:spacing w:line="276" w:lineRule="auto"/>
        <w:jc w:val="both"/>
        <w:rPr>
          <w:rFonts w:eastAsiaTheme="minorEastAsia"/>
        </w:rPr>
      </w:pPr>
      <w:r w:rsidRPr="009F434D">
        <w:rPr>
          <w:rFonts w:eastAsiaTheme="minorEastAsia"/>
        </w:rPr>
        <w:t>Он обратился за разъяснением о праве на получении пенсии. Как изменится решение задачи, если увольнение из армии будет связано с признанием Малахова инвалидом II группы. Оклад денежного содержания – 45700 руб. в месяц.</w:t>
      </w:r>
    </w:p>
    <w:p w:rsidR="009F434D" w:rsidRPr="009F434D" w:rsidRDefault="009F434D" w:rsidP="009F434D">
      <w:pPr>
        <w:tabs>
          <w:tab w:val="left" w:pos="284"/>
        </w:tabs>
        <w:autoSpaceDE w:val="0"/>
        <w:autoSpaceDN w:val="0"/>
        <w:adjustRightInd w:val="0"/>
        <w:contextualSpacing/>
        <w:jc w:val="both"/>
        <w:rPr>
          <w:rFonts w:eastAsiaTheme="minorEastAsia"/>
          <w:i/>
        </w:rPr>
      </w:pPr>
    </w:p>
    <w:p w:rsidR="009F434D" w:rsidRPr="009F434D" w:rsidRDefault="009F434D" w:rsidP="009F434D">
      <w:pPr>
        <w:tabs>
          <w:tab w:val="left" w:pos="284"/>
        </w:tabs>
        <w:autoSpaceDE w:val="0"/>
        <w:autoSpaceDN w:val="0"/>
        <w:adjustRightInd w:val="0"/>
        <w:contextualSpacing/>
        <w:jc w:val="both"/>
        <w:rPr>
          <w:rFonts w:eastAsiaTheme="minorEastAsia"/>
        </w:rPr>
      </w:pPr>
      <w:r w:rsidRPr="009F434D">
        <w:rPr>
          <w:rFonts w:eastAsiaTheme="minorEastAsia"/>
          <w:i/>
        </w:rPr>
        <w:t>17.</w:t>
      </w:r>
      <w:r w:rsidRPr="009F434D">
        <w:rPr>
          <w:rFonts w:eastAsiaTheme="minorEastAsia"/>
        </w:rPr>
        <w:t>К юристу предприятия обратился Степанов (49 лет) с просьбой подсчитать его страховой стаж, а также определить, с какого возраста он может уйти на пенсию и размер пенсии. Судя по документам, он до 1.01.2001 г. в течение 12 календарных лет работал в районах Крайнего Севера и в течение 8 лет — в местностях, приравненных к этим районам. После 2001 г. он в течение 10 лет был занят на обычной работе и не в районах Крайнего Севера. ИПК составляет 99.</w:t>
      </w:r>
    </w:p>
    <w:p w:rsidR="009F434D" w:rsidRPr="009F434D" w:rsidRDefault="009F434D" w:rsidP="009F434D">
      <w:pPr>
        <w:tabs>
          <w:tab w:val="left" w:pos="284"/>
        </w:tabs>
        <w:autoSpaceDE w:val="0"/>
        <w:autoSpaceDN w:val="0"/>
        <w:adjustRightInd w:val="0"/>
        <w:contextualSpacing/>
        <w:jc w:val="both"/>
        <w:rPr>
          <w:rFonts w:eastAsiaTheme="minorEastAsia"/>
        </w:rPr>
      </w:pPr>
    </w:p>
    <w:p w:rsidR="009F434D" w:rsidRPr="009F434D" w:rsidRDefault="009F434D" w:rsidP="009F434D">
      <w:pPr>
        <w:tabs>
          <w:tab w:val="left" w:pos="284"/>
        </w:tabs>
        <w:autoSpaceDE w:val="0"/>
        <w:autoSpaceDN w:val="0"/>
        <w:adjustRightInd w:val="0"/>
        <w:contextualSpacing/>
        <w:jc w:val="both"/>
        <w:rPr>
          <w:rFonts w:eastAsiaTheme="minorEastAsia"/>
        </w:rPr>
      </w:pPr>
      <w:r w:rsidRPr="009F434D">
        <w:rPr>
          <w:rFonts w:eastAsiaTheme="minorEastAsia"/>
        </w:rPr>
        <w:t xml:space="preserve">18.Махова (53 года) в течение 8 лет работала педагогом в общеобразовательной школе (после окончания педагогического института по дневной форме обучения). Затем после рождения ребенка она в течение 10 лет не работала, поскольку была занята уходом за ребенком-инвалидом. Вновь </w:t>
      </w:r>
      <w:proofErr w:type="spellStart"/>
      <w:r w:rsidRPr="009F434D">
        <w:rPr>
          <w:rFonts w:eastAsiaTheme="minorEastAsia"/>
        </w:rPr>
        <w:t>Махова</w:t>
      </w:r>
      <w:proofErr w:type="spellEnd"/>
      <w:r w:rsidRPr="009F434D">
        <w:rPr>
          <w:rFonts w:eastAsiaTheme="minorEastAsia"/>
        </w:rPr>
        <w:t xml:space="preserve"> начала трудиться педагогом колледжа уже в возрасте 35 лет и проработала на этой работе 17 лет. ИПК Маховой составляет 77.</w:t>
      </w:r>
    </w:p>
    <w:p w:rsidR="009F434D" w:rsidRPr="009F434D" w:rsidRDefault="009F434D" w:rsidP="009F434D">
      <w:pPr>
        <w:widowControl w:val="0"/>
        <w:tabs>
          <w:tab w:val="left" w:pos="317"/>
        </w:tabs>
        <w:suppressAutoHyphens/>
        <w:jc w:val="both"/>
        <w:rPr>
          <w:rFonts w:eastAsiaTheme="minorEastAsia"/>
          <w:i/>
        </w:rPr>
      </w:pPr>
    </w:p>
    <w:p w:rsidR="009F434D" w:rsidRPr="009F434D" w:rsidRDefault="009F434D" w:rsidP="009F434D">
      <w:pPr>
        <w:widowControl w:val="0"/>
        <w:tabs>
          <w:tab w:val="left" w:pos="317"/>
        </w:tabs>
        <w:suppressAutoHyphens/>
        <w:jc w:val="both"/>
        <w:rPr>
          <w:rFonts w:eastAsiaTheme="minorEastAsia"/>
        </w:rPr>
      </w:pPr>
      <w:r w:rsidRPr="009F434D">
        <w:rPr>
          <w:rFonts w:eastAsiaTheme="minorEastAsia"/>
          <w:i/>
        </w:rPr>
        <w:t>19.</w:t>
      </w:r>
      <w:r w:rsidRPr="009F434D">
        <w:rPr>
          <w:rFonts w:eastAsiaTheme="minorEastAsia"/>
        </w:rPr>
        <w:t>Краснову исполнилось 45 лет. Он – инвалид с детства, диспропорциональный карлик. 14 лет он работал акробатом в цирке, а затем перешел на работу в драматический театр. Общий стаж работы 30 лет. ИПК Краснова составляет 78.</w:t>
      </w:r>
    </w:p>
    <w:p w:rsidR="009F434D" w:rsidRPr="009F434D" w:rsidRDefault="009F434D" w:rsidP="009F434D">
      <w:pPr>
        <w:tabs>
          <w:tab w:val="left" w:pos="284"/>
        </w:tabs>
        <w:autoSpaceDE w:val="0"/>
        <w:autoSpaceDN w:val="0"/>
        <w:adjustRightInd w:val="0"/>
        <w:contextualSpacing/>
        <w:jc w:val="both"/>
        <w:rPr>
          <w:rFonts w:eastAsiaTheme="minorEastAsia"/>
        </w:rPr>
      </w:pPr>
    </w:p>
    <w:p w:rsidR="009F434D" w:rsidRPr="009F434D" w:rsidRDefault="009F434D" w:rsidP="009F434D">
      <w:pPr>
        <w:autoSpaceDE w:val="0"/>
        <w:autoSpaceDN w:val="0"/>
        <w:adjustRightInd w:val="0"/>
        <w:spacing w:line="276" w:lineRule="auto"/>
        <w:jc w:val="both"/>
        <w:rPr>
          <w:rFonts w:eastAsiaTheme="minorEastAsia"/>
        </w:rPr>
      </w:pPr>
      <w:r w:rsidRPr="009F434D">
        <w:rPr>
          <w:rFonts w:eastAsiaTheme="minorEastAsia"/>
        </w:rPr>
        <w:lastRenderedPageBreak/>
        <w:t>20.Ровенский Н.А. обратился за консультацией по поводу права на социальные пособия и льготы (является инвалидом 2 группы в связи с травмой на производстве, в результате которой он лишился ноги).  Он проживает один в 2-х комнатной квартире, получает пенсию по инвалидности.</w:t>
      </w:r>
    </w:p>
    <w:p w:rsidR="009F434D" w:rsidRPr="009F434D" w:rsidRDefault="009F434D" w:rsidP="009F434D">
      <w:pPr>
        <w:tabs>
          <w:tab w:val="left" w:pos="284"/>
        </w:tabs>
        <w:autoSpaceDE w:val="0"/>
        <w:autoSpaceDN w:val="0"/>
        <w:adjustRightInd w:val="0"/>
        <w:contextualSpacing/>
        <w:jc w:val="both"/>
        <w:rPr>
          <w:rFonts w:eastAsiaTheme="minorEastAsia"/>
        </w:rPr>
      </w:pPr>
    </w:p>
    <w:p w:rsidR="009F434D" w:rsidRPr="009F434D" w:rsidRDefault="009F434D" w:rsidP="009F434D">
      <w:pPr>
        <w:widowControl w:val="0"/>
        <w:tabs>
          <w:tab w:val="left" w:pos="317"/>
        </w:tabs>
        <w:suppressAutoHyphens/>
        <w:jc w:val="both"/>
      </w:pPr>
      <w:r w:rsidRPr="009F434D">
        <w:rPr>
          <w:rFonts w:eastAsiaTheme="minorEastAsia"/>
          <w:i/>
        </w:rPr>
        <w:t>21.</w:t>
      </w:r>
      <w:r w:rsidRPr="009F434D">
        <w:t xml:space="preserve">В отдел социальной защиты населения обратилась Петрова с просьбой определить ее в дом для престарелых, т.к. она достигла 70 лет, проживает одна и получает социальную пенсию. </w:t>
      </w:r>
      <w:proofErr w:type="gramStart"/>
      <w:r w:rsidRPr="009F434D">
        <w:t>В просьбе ей было отказано, так как у нее есть трудоспособные сын и дочь, проживающие в том же городе, которые обязаны заботиться о престарелой матери.</w:t>
      </w:r>
      <w:proofErr w:type="gramEnd"/>
      <w:r w:rsidRPr="009F434D">
        <w:t xml:space="preserve"> Правомерен ли отказ?</w:t>
      </w:r>
    </w:p>
    <w:p w:rsidR="009F434D" w:rsidRPr="009F434D" w:rsidRDefault="009F434D" w:rsidP="009F434D">
      <w:pPr>
        <w:tabs>
          <w:tab w:val="left" w:pos="284"/>
        </w:tabs>
        <w:autoSpaceDE w:val="0"/>
        <w:autoSpaceDN w:val="0"/>
        <w:adjustRightInd w:val="0"/>
        <w:contextualSpacing/>
        <w:jc w:val="both"/>
        <w:rPr>
          <w:rFonts w:eastAsiaTheme="minorEastAsia"/>
        </w:rPr>
      </w:pPr>
    </w:p>
    <w:p w:rsidR="009F434D" w:rsidRPr="009F434D" w:rsidRDefault="009F434D" w:rsidP="009F434D">
      <w:pPr>
        <w:widowControl w:val="0"/>
        <w:tabs>
          <w:tab w:val="left" w:pos="317"/>
        </w:tabs>
        <w:suppressAutoHyphens/>
        <w:jc w:val="both"/>
        <w:rPr>
          <w:rFonts w:eastAsia="BatangChe"/>
        </w:rPr>
      </w:pPr>
      <w:r w:rsidRPr="009F434D">
        <w:rPr>
          <w:rFonts w:eastAsiaTheme="minorEastAsia"/>
          <w:i/>
        </w:rPr>
        <w:t>22.</w:t>
      </w:r>
      <w:r w:rsidRPr="009F434D">
        <w:rPr>
          <w:rFonts w:eastAsia="BatangChe"/>
          <w:szCs w:val="22"/>
        </w:rPr>
        <w:t>Федоров обратился в учреждение социального обслуживания с заявлением о предоставлении бесплатных социальных услуг на дому, так как он частично утратил способность к самообслуживанию в связи с преклонным возрастом. К заявлению он приложил документы, согласно которым размер получаемой им пенсии ниже установленного прожиточного минимума. Заявителю было отказано в предоставлении бесплатного социального обслуживания, так как у него есть сын, который может обеспечить ему помощь и уход.</w:t>
      </w:r>
      <w:r w:rsidRPr="009F434D">
        <w:rPr>
          <w:rFonts w:asciiTheme="minorHAnsi" w:eastAsiaTheme="minorEastAsia" w:hAnsiTheme="minorHAnsi" w:cstheme="minorBidi"/>
          <w:sz w:val="22"/>
          <w:szCs w:val="22"/>
        </w:rPr>
        <w:t xml:space="preserve"> </w:t>
      </w:r>
      <w:r w:rsidRPr="009F434D">
        <w:rPr>
          <w:rFonts w:eastAsia="BatangChe"/>
          <w:szCs w:val="22"/>
        </w:rPr>
        <w:t>Правомерен ли отказ?</w:t>
      </w:r>
    </w:p>
    <w:p w:rsidR="009F434D" w:rsidRPr="009F434D" w:rsidRDefault="009F434D" w:rsidP="009F434D">
      <w:pPr>
        <w:widowControl w:val="0"/>
        <w:tabs>
          <w:tab w:val="left" w:pos="317"/>
        </w:tabs>
        <w:suppressAutoHyphens/>
        <w:jc w:val="both"/>
        <w:rPr>
          <w:rFonts w:eastAsiaTheme="minorEastAsia"/>
          <w:i/>
        </w:rPr>
      </w:pPr>
    </w:p>
    <w:p w:rsidR="009F434D" w:rsidRPr="009F434D" w:rsidRDefault="009F434D" w:rsidP="009F434D">
      <w:pPr>
        <w:widowControl w:val="0"/>
        <w:tabs>
          <w:tab w:val="left" w:pos="317"/>
        </w:tabs>
        <w:suppressAutoHyphens/>
        <w:jc w:val="both"/>
      </w:pPr>
      <w:r w:rsidRPr="009F434D">
        <w:rPr>
          <w:rFonts w:eastAsiaTheme="minorEastAsia"/>
          <w:i/>
        </w:rPr>
        <w:t>23.</w:t>
      </w:r>
      <w:r w:rsidRPr="009F434D">
        <w:t xml:space="preserve">Ковалева, работающая по трудовому договору, находится в отпуске без сохранения заработной платы по уходу за ребенком до 1,5 лет. До отпуска по беременности и родам на первого ребенка ее среднемесячный заработок составлял 27000 руб. В мае 2008 г. у нее должен родиться второй ребенок. Она встала на учет в женскую консультацию на 8-й неделе беременности. </w:t>
      </w:r>
    </w:p>
    <w:p w:rsidR="009F434D" w:rsidRPr="009F434D" w:rsidRDefault="009F434D" w:rsidP="009F434D">
      <w:pPr>
        <w:widowControl w:val="0"/>
        <w:tabs>
          <w:tab w:val="left" w:pos="317"/>
        </w:tabs>
        <w:suppressAutoHyphens/>
        <w:jc w:val="both"/>
        <w:rPr>
          <w:rFonts w:eastAsiaTheme="minorEastAsia"/>
          <w:i/>
        </w:rPr>
      </w:pPr>
    </w:p>
    <w:p w:rsidR="009F434D" w:rsidRPr="009F434D" w:rsidRDefault="009F434D" w:rsidP="009F434D">
      <w:pPr>
        <w:widowControl w:val="0"/>
        <w:tabs>
          <w:tab w:val="left" w:pos="317"/>
        </w:tabs>
        <w:suppressAutoHyphens/>
        <w:jc w:val="both"/>
        <w:rPr>
          <w:rFonts w:eastAsiaTheme="minorEastAsia"/>
        </w:rPr>
      </w:pPr>
      <w:r w:rsidRPr="009F434D">
        <w:rPr>
          <w:rFonts w:eastAsiaTheme="minorEastAsia"/>
          <w:i/>
        </w:rPr>
        <w:t>24.</w:t>
      </w:r>
      <w:r w:rsidRPr="009F434D">
        <w:rPr>
          <w:rFonts w:eastAsiaTheme="minorEastAsia"/>
        </w:rPr>
        <w:t>Комаров обратился с заявлением о назначении пенсии по старости. Он работал в течение 37 лет, в том числе 10 лет рабочим очистного забоя шахты. Сейчас ему 56 лет.</w:t>
      </w:r>
    </w:p>
    <w:p w:rsidR="009F434D" w:rsidRPr="009F434D" w:rsidRDefault="009F434D" w:rsidP="009F434D">
      <w:pPr>
        <w:tabs>
          <w:tab w:val="left" w:pos="284"/>
        </w:tabs>
        <w:autoSpaceDE w:val="0"/>
        <w:autoSpaceDN w:val="0"/>
        <w:adjustRightInd w:val="0"/>
        <w:contextualSpacing/>
        <w:jc w:val="both"/>
        <w:rPr>
          <w:rFonts w:eastAsiaTheme="minorEastAsia"/>
        </w:rPr>
      </w:pPr>
    </w:p>
    <w:p w:rsidR="009F434D" w:rsidRPr="009F434D" w:rsidRDefault="009F434D" w:rsidP="009F434D">
      <w:pPr>
        <w:tabs>
          <w:tab w:val="left" w:pos="284"/>
        </w:tabs>
        <w:autoSpaceDE w:val="0"/>
        <w:autoSpaceDN w:val="0"/>
        <w:adjustRightInd w:val="0"/>
        <w:spacing w:line="276" w:lineRule="auto"/>
        <w:contextualSpacing/>
        <w:jc w:val="both"/>
        <w:rPr>
          <w:rFonts w:eastAsiaTheme="minorEastAsia"/>
        </w:rPr>
      </w:pPr>
      <w:r w:rsidRPr="009F434D">
        <w:rPr>
          <w:rFonts w:eastAsiaTheme="minorEastAsia"/>
        </w:rPr>
        <w:t>25.Максимова (56 лет) обратилась в пенсионный фонд за консультацией.  В течение 5 лет работала водителем легковой машины в Магадане. После переезда в Москву она поступила на работу водителем троллейбуса и проработала 9 лет, а затем прекратила работу, поскольку стала заниматься ведением домашнего хозяйства. Последние пять лет она вновь работает вахтером в студенческом общежитии.</w:t>
      </w:r>
    </w:p>
    <w:p w:rsidR="005D23DF" w:rsidRDefault="005D23DF" w:rsidP="00D86BAF">
      <w:pPr>
        <w:tabs>
          <w:tab w:val="left" w:pos="426"/>
        </w:tabs>
        <w:jc w:val="both"/>
        <w:rPr>
          <w:sz w:val="28"/>
          <w:szCs w:val="28"/>
        </w:rPr>
      </w:pPr>
    </w:p>
    <w:p w:rsidR="009F434D" w:rsidRPr="00A116BD" w:rsidRDefault="009F434D" w:rsidP="009F434D">
      <w:pPr>
        <w:spacing w:line="276" w:lineRule="auto"/>
        <w:rPr>
          <w:b/>
        </w:rPr>
      </w:pPr>
      <w:r>
        <w:rPr>
          <w:b/>
          <w:bCs/>
        </w:rPr>
        <w:t xml:space="preserve">2.2. </w:t>
      </w:r>
      <w:r w:rsidRPr="00A116BD">
        <w:rPr>
          <w:b/>
        </w:rPr>
        <w:t xml:space="preserve">Подготовка и защита портфолио </w:t>
      </w:r>
    </w:p>
    <w:p w:rsidR="009F434D" w:rsidRPr="00A116BD" w:rsidRDefault="009F434D" w:rsidP="009F434D">
      <w:pPr>
        <w:spacing w:line="276" w:lineRule="auto"/>
      </w:pPr>
      <w:r w:rsidRPr="00A116BD">
        <w:rPr>
          <w:b/>
          <w:bCs/>
        </w:rPr>
        <w:t>Тип портфолио:</w:t>
      </w:r>
      <w:r w:rsidRPr="00A116BD">
        <w:t xml:space="preserve">  портфолио смешанного типа</w:t>
      </w:r>
      <w:bookmarkStart w:id="1" w:name="_Toc307286519"/>
      <w:r w:rsidRPr="00A116BD">
        <w:t>.</w:t>
      </w:r>
      <w:r w:rsidRPr="00A116BD">
        <w:rPr>
          <w:bCs/>
        </w:rPr>
        <w:t xml:space="preserve"> </w:t>
      </w:r>
    </w:p>
    <w:p w:rsidR="009F434D" w:rsidRPr="00A116BD" w:rsidRDefault="009F434D" w:rsidP="009F434D">
      <w:pPr>
        <w:spacing w:line="276" w:lineRule="auto"/>
        <w:rPr>
          <w:bCs/>
        </w:rPr>
      </w:pPr>
      <w:r w:rsidRPr="00A116BD">
        <w:rPr>
          <w:bCs/>
        </w:rPr>
        <w:t>Проверяемые результаты обучения:</w:t>
      </w:r>
      <w:bookmarkEnd w:id="1"/>
      <w:r w:rsidRPr="00A116BD">
        <w:rPr>
          <w:bCs/>
        </w:rPr>
        <w:t xml:space="preserve"> </w:t>
      </w:r>
    </w:p>
    <w:p w:rsidR="009F434D" w:rsidRDefault="009F434D" w:rsidP="009F434D">
      <w:pPr>
        <w:tabs>
          <w:tab w:val="left" w:pos="9356"/>
          <w:tab w:val="left" w:pos="9498"/>
          <w:tab w:val="left" w:pos="9967"/>
        </w:tabs>
        <w:spacing w:line="276" w:lineRule="auto"/>
      </w:pPr>
      <w:proofErr w:type="gramStart"/>
      <w:r w:rsidRPr="006A4745">
        <w:t>ОК</w:t>
      </w:r>
      <w:proofErr w:type="gramEnd"/>
      <w:r w:rsidRPr="006A4745">
        <w:t xml:space="preserve"> 1.Понимать сущность и социальную значимость своей будущей профессии, проявлять к </w:t>
      </w:r>
    </w:p>
    <w:p w:rsidR="009F434D" w:rsidRPr="006A4745" w:rsidRDefault="009F434D" w:rsidP="009F434D">
      <w:pPr>
        <w:tabs>
          <w:tab w:val="left" w:pos="9356"/>
          <w:tab w:val="left" w:pos="9498"/>
          <w:tab w:val="left" w:pos="9967"/>
        </w:tabs>
        <w:spacing w:line="276" w:lineRule="auto"/>
      </w:pPr>
      <w:r w:rsidRPr="006A4745">
        <w:t>ней устойчивый интерес.</w:t>
      </w:r>
    </w:p>
    <w:p w:rsidR="009F434D" w:rsidRDefault="009F434D" w:rsidP="009F434D">
      <w:pPr>
        <w:tabs>
          <w:tab w:val="left" w:pos="9356"/>
          <w:tab w:val="left" w:pos="9498"/>
          <w:tab w:val="left" w:pos="9967"/>
        </w:tabs>
        <w:spacing w:line="276" w:lineRule="auto"/>
      </w:pPr>
      <w:proofErr w:type="gramStart"/>
      <w:r w:rsidRPr="006A4745">
        <w:t>ОК</w:t>
      </w:r>
      <w:proofErr w:type="gramEnd"/>
      <w:r w:rsidRPr="006A4745">
        <w:t xml:space="preserve"> 6.Работать в коллективе и команде, обеспечивать ее сплочение, эффективно общаться с </w:t>
      </w:r>
    </w:p>
    <w:p w:rsidR="009F434D" w:rsidRPr="006A4745" w:rsidRDefault="009F434D" w:rsidP="009F434D">
      <w:pPr>
        <w:tabs>
          <w:tab w:val="left" w:pos="9356"/>
          <w:tab w:val="left" w:pos="9498"/>
          <w:tab w:val="left" w:pos="9967"/>
        </w:tabs>
        <w:spacing w:line="276" w:lineRule="auto"/>
      </w:pPr>
      <w:r w:rsidRPr="006A4745">
        <w:t>коллегами, руководством, потребителями.</w:t>
      </w:r>
    </w:p>
    <w:p w:rsidR="009F434D" w:rsidRDefault="009F434D" w:rsidP="009F434D">
      <w:pPr>
        <w:tabs>
          <w:tab w:val="left" w:pos="9356"/>
          <w:tab w:val="left" w:pos="9498"/>
          <w:tab w:val="left" w:pos="9967"/>
        </w:tabs>
        <w:spacing w:line="276" w:lineRule="auto"/>
      </w:pPr>
      <w:proofErr w:type="gramStart"/>
      <w:r w:rsidRPr="006A4745">
        <w:t>ОК</w:t>
      </w:r>
      <w:proofErr w:type="gramEnd"/>
      <w:r w:rsidRPr="006A4745">
        <w:t xml:space="preserve"> 7.Ставить цели, мотивировать деятельность подчиненных, организовывать и </w:t>
      </w:r>
    </w:p>
    <w:p w:rsidR="009F434D" w:rsidRDefault="009F434D" w:rsidP="009F434D">
      <w:pPr>
        <w:tabs>
          <w:tab w:val="left" w:pos="9356"/>
          <w:tab w:val="left" w:pos="9498"/>
          <w:tab w:val="left" w:pos="9967"/>
        </w:tabs>
        <w:spacing w:line="276" w:lineRule="auto"/>
      </w:pPr>
      <w:r>
        <w:t>к</w:t>
      </w:r>
      <w:r w:rsidRPr="006A4745">
        <w:t>онтролировать</w:t>
      </w:r>
      <w:r>
        <w:t xml:space="preserve"> </w:t>
      </w:r>
      <w:r w:rsidRPr="006A4745">
        <w:t xml:space="preserve"> их работу с принятием на себя ответственности за результат выполнения </w:t>
      </w:r>
    </w:p>
    <w:p w:rsidR="009F434D" w:rsidRPr="006A4745" w:rsidRDefault="009F434D" w:rsidP="009F434D">
      <w:pPr>
        <w:tabs>
          <w:tab w:val="left" w:pos="9356"/>
          <w:tab w:val="left" w:pos="9498"/>
          <w:tab w:val="left" w:pos="9967"/>
        </w:tabs>
        <w:spacing w:line="276" w:lineRule="auto"/>
      </w:pPr>
      <w:r w:rsidRPr="006A4745">
        <w:t>заданий.</w:t>
      </w:r>
    </w:p>
    <w:p w:rsidR="009F434D" w:rsidRDefault="009F434D" w:rsidP="009F434D">
      <w:pPr>
        <w:tabs>
          <w:tab w:val="left" w:pos="9356"/>
          <w:tab w:val="left" w:pos="9498"/>
          <w:tab w:val="left" w:pos="9967"/>
        </w:tabs>
        <w:spacing w:line="276" w:lineRule="auto"/>
      </w:pPr>
      <w:proofErr w:type="gramStart"/>
      <w:r>
        <w:t>ОК</w:t>
      </w:r>
      <w:proofErr w:type="gramEnd"/>
      <w:r>
        <w:t xml:space="preserve"> 11</w:t>
      </w:r>
      <w:r w:rsidRPr="006A4745">
        <w:t xml:space="preserve">. Соблюдать деловой этикет, культуру и психологическое общение, нормы и правила </w:t>
      </w:r>
    </w:p>
    <w:p w:rsidR="009F434D" w:rsidRPr="006A4745" w:rsidRDefault="009F434D" w:rsidP="009F434D">
      <w:pPr>
        <w:tabs>
          <w:tab w:val="left" w:pos="9356"/>
          <w:tab w:val="left" w:pos="9498"/>
          <w:tab w:val="left" w:pos="9967"/>
        </w:tabs>
        <w:spacing w:line="276" w:lineRule="auto"/>
      </w:pPr>
      <w:r w:rsidRPr="006A4745">
        <w:t>поведения.</w:t>
      </w:r>
    </w:p>
    <w:p w:rsidR="005D23DF" w:rsidRDefault="009F434D" w:rsidP="009F434D">
      <w:pPr>
        <w:tabs>
          <w:tab w:val="left" w:pos="426"/>
        </w:tabs>
        <w:jc w:val="both"/>
        <w:rPr>
          <w:sz w:val="28"/>
          <w:szCs w:val="28"/>
        </w:rPr>
      </w:pPr>
      <w:proofErr w:type="gramStart"/>
      <w:r w:rsidRPr="006A4745">
        <w:t>ОК</w:t>
      </w:r>
      <w:proofErr w:type="gramEnd"/>
      <w:r w:rsidRPr="006A4745">
        <w:t xml:space="preserve"> 1</w:t>
      </w:r>
      <w:r>
        <w:t>2</w:t>
      </w:r>
      <w:r w:rsidRPr="006A4745">
        <w:t>.Проявлять нетерпимость к коррупционному поведению.</w:t>
      </w:r>
    </w:p>
    <w:tbl>
      <w:tblPr>
        <w:tblW w:w="15709" w:type="dxa"/>
        <w:tblBorders>
          <w:top w:val="nil"/>
          <w:left w:val="nil"/>
          <w:bottom w:val="nil"/>
          <w:right w:val="nil"/>
        </w:tblBorders>
        <w:tblLayout w:type="fixed"/>
        <w:tblLook w:val="0000" w:firstRow="0" w:lastRow="0" w:firstColumn="0" w:lastColumn="0" w:noHBand="0" w:noVBand="0"/>
      </w:tblPr>
      <w:tblGrid>
        <w:gridCol w:w="15709"/>
      </w:tblGrid>
      <w:tr w:rsidR="009F434D" w:rsidRPr="00F9379E" w:rsidTr="00DE4A90">
        <w:trPr>
          <w:trHeight w:val="109"/>
        </w:trPr>
        <w:tc>
          <w:tcPr>
            <w:tcW w:w="15709" w:type="dxa"/>
          </w:tcPr>
          <w:p w:rsidR="009F434D" w:rsidRDefault="009F434D" w:rsidP="00DE4A90">
            <w:pPr>
              <w:pStyle w:val="Default"/>
              <w:jc w:val="both"/>
              <w:rPr>
                <w:color w:val="auto"/>
                <w:sz w:val="23"/>
                <w:szCs w:val="23"/>
              </w:rPr>
            </w:pPr>
          </w:p>
          <w:p w:rsidR="009F434D" w:rsidRDefault="009F434D" w:rsidP="00DE4A90">
            <w:pPr>
              <w:rPr>
                <w:b/>
              </w:rPr>
            </w:pPr>
            <w:r w:rsidRPr="00CD3A34">
              <w:rPr>
                <w:b/>
                <w:bCs/>
              </w:rPr>
              <w:t xml:space="preserve">Основные </w:t>
            </w:r>
            <w:r w:rsidRPr="00CD3A34">
              <w:rPr>
                <w:b/>
              </w:rPr>
              <w:t>требования к структуре и оформлению портфолио:</w:t>
            </w:r>
          </w:p>
          <w:p w:rsidR="009F434D" w:rsidRPr="00CD3A34" w:rsidRDefault="009F434D" w:rsidP="00DE4A90">
            <w:pPr>
              <w:rPr>
                <w:b/>
                <w:bCs/>
              </w:rPr>
            </w:pPr>
          </w:p>
          <w:p w:rsidR="009F434D" w:rsidRDefault="009F434D" w:rsidP="00DE4A90">
            <w:pPr>
              <w:spacing w:line="276" w:lineRule="auto"/>
              <w:ind w:firstLine="567"/>
            </w:pPr>
            <w:r w:rsidRPr="00CD3A34">
              <w:t xml:space="preserve">Обучающийся представляет на квалификационный экзамен пакет документов и работ, </w:t>
            </w:r>
          </w:p>
          <w:p w:rsidR="009F434D" w:rsidRDefault="009F434D" w:rsidP="00DE4A90">
            <w:pPr>
              <w:spacing w:line="276" w:lineRule="auto"/>
            </w:pPr>
            <w:proofErr w:type="gramStart"/>
            <w:r w:rsidRPr="00CD3A34">
              <w:t>отражающих</w:t>
            </w:r>
            <w:proofErr w:type="gramEnd"/>
            <w:r w:rsidRPr="00CD3A34">
              <w:t xml:space="preserve"> его личные достижения и результаты обучения по профессиональному </w:t>
            </w:r>
            <w:r>
              <w:t xml:space="preserve"> </w:t>
            </w:r>
          </w:p>
          <w:p w:rsidR="009F434D" w:rsidRDefault="009F434D" w:rsidP="00DE4A90">
            <w:pPr>
              <w:spacing w:line="276" w:lineRule="auto"/>
            </w:pPr>
            <w:r w:rsidRPr="00CD3A34">
              <w:t xml:space="preserve">модулю, </w:t>
            </w:r>
            <w:r>
              <w:t xml:space="preserve"> </w:t>
            </w:r>
            <w:proofErr w:type="gramStart"/>
            <w:r w:rsidRPr="00CD3A34">
              <w:t>оформленные</w:t>
            </w:r>
            <w:proofErr w:type="gramEnd"/>
            <w:r w:rsidRPr="00CD3A34">
              <w:t xml:space="preserve"> в печатном и электронном виде в соответствии с требованиями</w:t>
            </w:r>
            <w:r>
              <w:t xml:space="preserve"> </w:t>
            </w:r>
          </w:p>
          <w:p w:rsidR="009F434D" w:rsidRPr="00CD3A34" w:rsidRDefault="009F434D" w:rsidP="00DE4A90">
            <w:pPr>
              <w:spacing w:line="276" w:lineRule="auto"/>
            </w:pPr>
            <w:r w:rsidRPr="00CD3A34">
              <w:t xml:space="preserve"> к оформлению отчетных работ.       </w:t>
            </w:r>
          </w:p>
          <w:p w:rsidR="009F434D" w:rsidRPr="00CD3A34" w:rsidRDefault="009F434D" w:rsidP="00DE4A90">
            <w:pPr>
              <w:spacing w:after="100" w:afterAutospacing="1" w:line="276" w:lineRule="auto"/>
              <w:ind w:firstLine="567"/>
              <w:rPr>
                <w:b/>
                <w:i/>
              </w:rPr>
            </w:pPr>
            <w:r w:rsidRPr="00CD3A34">
              <w:rPr>
                <w:b/>
                <w:i/>
              </w:rPr>
              <w:t xml:space="preserve">Требования к  защите портфолио: </w:t>
            </w:r>
          </w:p>
          <w:p w:rsidR="009F434D" w:rsidRPr="00CD3A34" w:rsidRDefault="009F434D" w:rsidP="009F434D">
            <w:pPr>
              <w:pStyle w:val="a6"/>
              <w:numPr>
                <w:ilvl w:val="0"/>
                <w:numId w:val="6"/>
              </w:numPr>
              <w:spacing w:line="276" w:lineRule="auto"/>
              <w:rPr>
                <w:rFonts w:ascii="Times New Roman" w:hAnsi="Times New Roman" w:cs="Times New Roman"/>
                <w:sz w:val="24"/>
                <w:szCs w:val="24"/>
              </w:rPr>
            </w:pPr>
            <w:proofErr w:type="gramStart"/>
            <w:r w:rsidRPr="00CD3A34">
              <w:rPr>
                <w:rFonts w:ascii="Times New Roman" w:hAnsi="Times New Roman" w:cs="Times New Roman"/>
                <w:sz w:val="24"/>
                <w:szCs w:val="24"/>
              </w:rPr>
              <w:t>Обучающийся</w:t>
            </w:r>
            <w:proofErr w:type="gramEnd"/>
            <w:r w:rsidRPr="00CD3A34">
              <w:rPr>
                <w:rFonts w:ascii="Times New Roman" w:hAnsi="Times New Roman" w:cs="Times New Roman"/>
                <w:sz w:val="24"/>
                <w:szCs w:val="24"/>
              </w:rPr>
              <w:t xml:space="preserve"> представляет портфолио в виде пакета документов и работ </w:t>
            </w:r>
          </w:p>
          <w:p w:rsidR="009F434D" w:rsidRPr="00CD3A34" w:rsidRDefault="009F434D" w:rsidP="00DE4A90">
            <w:pPr>
              <w:pStyle w:val="a6"/>
              <w:spacing w:line="276" w:lineRule="auto"/>
              <w:ind w:firstLine="0"/>
              <w:rPr>
                <w:rFonts w:ascii="Times New Roman" w:hAnsi="Times New Roman" w:cs="Times New Roman"/>
                <w:sz w:val="24"/>
                <w:szCs w:val="24"/>
              </w:rPr>
            </w:pPr>
            <w:r w:rsidRPr="00CD3A34">
              <w:rPr>
                <w:rFonts w:ascii="Times New Roman" w:hAnsi="Times New Roman" w:cs="Times New Roman"/>
                <w:sz w:val="24"/>
                <w:szCs w:val="24"/>
              </w:rPr>
              <w:t xml:space="preserve">перед экзаменом, получает отзыв преподавателя. </w:t>
            </w:r>
          </w:p>
          <w:p w:rsidR="009F434D" w:rsidRPr="00CD3A34" w:rsidRDefault="009F434D" w:rsidP="00DE4A90">
            <w:r w:rsidRPr="00CD3A34">
              <w:rPr>
                <w:b/>
                <w:bCs/>
              </w:rPr>
              <w:t>Перечень документов, входящих в портфолио:</w:t>
            </w:r>
          </w:p>
          <w:p w:rsidR="009F434D" w:rsidRPr="00CD3A34" w:rsidRDefault="009F434D" w:rsidP="00DE4A90"/>
          <w:tbl>
            <w:tblPr>
              <w:tblW w:w="9825" w:type="dxa"/>
              <w:tblInd w:w="40" w:type="dxa"/>
              <w:tblLayout w:type="fixed"/>
              <w:tblCellMar>
                <w:left w:w="40" w:type="dxa"/>
                <w:right w:w="40" w:type="dxa"/>
              </w:tblCellMar>
              <w:tblLook w:val="0000" w:firstRow="0" w:lastRow="0" w:firstColumn="0" w:lastColumn="0" w:noHBand="0" w:noVBand="0"/>
            </w:tblPr>
            <w:tblGrid>
              <w:gridCol w:w="2766"/>
              <w:gridCol w:w="7059"/>
            </w:tblGrid>
            <w:tr w:rsidR="009F434D" w:rsidRPr="00CD3A34" w:rsidTr="00DE4A90">
              <w:trPr>
                <w:trHeight w:hRule="exact" w:val="720"/>
              </w:trPr>
              <w:tc>
                <w:tcPr>
                  <w:tcW w:w="2766"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pPr>
                  <w:r w:rsidRPr="00CD3A34">
                    <w:rPr>
                      <w:color w:val="000000"/>
                    </w:rPr>
                    <w:t>Наименование раздела</w:t>
                  </w:r>
                </w:p>
                <w:p w:rsidR="009F434D" w:rsidRPr="00CD3A34" w:rsidRDefault="009F434D" w:rsidP="00DE4A90">
                  <w:pPr>
                    <w:shd w:val="clear" w:color="auto" w:fill="FFFFFF"/>
                  </w:pPr>
                  <w:r w:rsidRPr="00CD3A34">
                    <w:rPr>
                      <w:color w:val="000000"/>
                    </w:rPr>
                    <w:t>рубрики</w:t>
                  </w:r>
                  <w:r w:rsidRPr="00CD3A34">
                    <w:t xml:space="preserve"> </w:t>
                  </w:r>
                </w:p>
              </w:tc>
              <w:tc>
                <w:tcPr>
                  <w:tcW w:w="7059"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2170"/>
                  </w:pPr>
                  <w:r w:rsidRPr="00CD3A34">
                    <w:rPr>
                      <w:color w:val="000000"/>
                    </w:rPr>
                    <w:t xml:space="preserve">           Основное содержание</w:t>
                  </w:r>
                  <w:r w:rsidRPr="00CD3A34">
                    <w:t xml:space="preserve"> </w:t>
                  </w:r>
                </w:p>
              </w:tc>
            </w:tr>
            <w:tr w:rsidR="009F434D" w:rsidRPr="00CD3A34" w:rsidTr="00DE4A90">
              <w:trPr>
                <w:trHeight w:hRule="exact" w:val="1410"/>
              </w:trPr>
              <w:tc>
                <w:tcPr>
                  <w:tcW w:w="2766"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10" w:firstLine="5"/>
                    <w:rPr>
                      <w:b/>
                    </w:rPr>
                  </w:pPr>
                  <w:r w:rsidRPr="00CD3A34">
                    <w:rPr>
                      <w:b/>
                      <w:i/>
                      <w:iCs/>
                      <w:color w:val="000000"/>
                    </w:rPr>
                    <w:t>1. Личная инфор</w:t>
                  </w:r>
                  <w:r w:rsidRPr="00CD3A34">
                    <w:rPr>
                      <w:b/>
                      <w:i/>
                      <w:iCs/>
                      <w:color w:val="000000"/>
                    </w:rPr>
                    <w:softHyphen/>
                    <w:t>мация.</w:t>
                  </w:r>
                </w:p>
              </w:tc>
              <w:tc>
                <w:tcPr>
                  <w:tcW w:w="7059"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19" w:hanging="5"/>
                    <w:rPr>
                      <w:color w:val="000000"/>
                    </w:rPr>
                  </w:pPr>
                  <w:r w:rsidRPr="00CD3A34">
                    <w:rPr>
                      <w:color w:val="000000"/>
                    </w:rPr>
                    <w:t>Резюме (имя, семейное положение, предыдущий опыт учебы или работы, другие личные данные) фо</w:t>
                  </w:r>
                  <w:r w:rsidRPr="00CD3A34">
                    <w:rPr>
                      <w:color w:val="000000"/>
                    </w:rPr>
                    <w:softHyphen/>
                    <w:t>тография.</w:t>
                  </w:r>
                </w:p>
                <w:p w:rsidR="009F434D" w:rsidRPr="00CD3A34" w:rsidRDefault="009F434D" w:rsidP="00DE4A90">
                  <w:pPr>
                    <w:shd w:val="clear" w:color="auto" w:fill="FFFFFF"/>
                    <w:ind w:right="19" w:hanging="5"/>
                    <w:rPr>
                      <w:color w:val="000000"/>
                    </w:rPr>
                  </w:pPr>
                </w:p>
                <w:p w:rsidR="009F434D" w:rsidRPr="00CD3A34" w:rsidRDefault="009F434D" w:rsidP="00DE4A90">
                  <w:pPr>
                    <w:shd w:val="clear" w:color="auto" w:fill="FFFFFF"/>
                    <w:ind w:right="19" w:hanging="5"/>
                  </w:pPr>
                  <w:r w:rsidRPr="00CD3A34">
                    <w:rPr>
                      <w:color w:val="000000"/>
                    </w:rPr>
                    <w:t>Девиз, жизненное кредо. Личное эссе (сочинение о своих планах, целях, устремлени</w:t>
                  </w:r>
                  <w:r w:rsidRPr="00CD3A34">
                    <w:rPr>
                      <w:color w:val="000000"/>
                    </w:rPr>
                    <w:softHyphen/>
                    <w:t>ях)</w:t>
                  </w:r>
                  <w:r w:rsidRPr="00CD3A34">
                    <w:t xml:space="preserve"> </w:t>
                  </w:r>
                </w:p>
              </w:tc>
            </w:tr>
            <w:tr w:rsidR="009F434D" w:rsidRPr="00CD3A34" w:rsidTr="00DE4A90">
              <w:trPr>
                <w:trHeight w:hRule="exact" w:val="1133"/>
              </w:trPr>
              <w:tc>
                <w:tcPr>
                  <w:tcW w:w="2766"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10" w:firstLine="5"/>
                    <w:rPr>
                      <w:b/>
                      <w:i/>
                      <w:iCs/>
                      <w:color w:val="000000"/>
                    </w:rPr>
                  </w:pPr>
                  <w:r w:rsidRPr="00CD3A34">
                    <w:rPr>
                      <w:b/>
                      <w:i/>
                      <w:iCs/>
                      <w:color w:val="000000"/>
                    </w:rPr>
                    <w:t>2.Учебные</w:t>
                  </w:r>
                </w:p>
                <w:p w:rsidR="009F434D" w:rsidRPr="00CD3A34" w:rsidRDefault="009F434D" w:rsidP="00DE4A90">
                  <w:pPr>
                    <w:shd w:val="clear" w:color="auto" w:fill="FFFFFF"/>
                    <w:ind w:right="10" w:firstLine="5"/>
                    <w:rPr>
                      <w:b/>
                    </w:rPr>
                  </w:pPr>
                  <w:r w:rsidRPr="00CD3A34">
                    <w:rPr>
                      <w:b/>
                      <w:i/>
                      <w:iCs/>
                      <w:color w:val="000000"/>
                    </w:rPr>
                    <w:t>дос</w:t>
                  </w:r>
                  <w:r w:rsidRPr="00CD3A34">
                    <w:rPr>
                      <w:b/>
                      <w:i/>
                      <w:iCs/>
                      <w:color w:val="000000"/>
                    </w:rPr>
                    <w:softHyphen/>
                    <w:t>тижения</w:t>
                  </w:r>
                </w:p>
              </w:tc>
              <w:tc>
                <w:tcPr>
                  <w:tcW w:w="7059"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24"/>
                  </w:pPr>
                  <w:r w:rsidRPr="00CD3A34">
                    <w:rPr>
                      <w:color w:val="000000"/>
                    </w:rPr>
                    <w:t>Копия зачетной книжки с проставленным те</w:t>
                  </w:r>
                  <w:r w:rsidRPr="00CD3A34">
                    <w:rPr>
                      <w:color w:val="000000"/>
                    </w:rPr>
                    <w:softHyphen/>
                    <w:t>кущим рейтингом студента (полученным как средневзвешенная оценка по дисциплинам (модулям)). Копии документов о прошлых учебных достижениях.</w:t>
                  </w:r>
                </w:p>
              </w:tc>
            </w:tr>
            <w:tr w:rsidR="009F434D" w:rsidRPr="00CD3A34" w:rsidTr="00DE4A90">
              <w:trPr>
                <w:trHeight w:hRule="exact" w:val="285"/>
              </w:trPr>
              <w:tc>
                <w:tcPr>
                  <w:tcW w:w="2766"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5" w:firstLine="5"/>
                    <w:rPr>
                      <w:b/>
                      <w:i/>
                      <w:iCs/>
                      <w:color w:val="000000"/>
                    </w:rPr>
                  </w:pPr>
                  <w:r w:rsidRPr="00CD3A34">
                    <w:rPr>
                      <w:b/>
                      <w:i/>
                      <w:iCs/>
                      <w:color w:val="000000"/>
                    </w:rPr>
                    <w:t>3.Учебные материалы</w:t>
                  </w:r>
                </w:p>
                <w:p w:rsidR="009F434D" w:rsidRPr="00CD3A34" w:rsidRDefault="009F434D" w:rsidP="00DE4A90">
                  <w:pPr>
                    <w:shd w:val="clear" w:color="auto" w:fill="FFFFFF"/>
                    <w:ind w:right="5" w:firstLine="5"/>
                    <w:rPr>
                      <w:b/>
                    </w:rPr>
                  </w:pPr>
                </w:p>
                <w:p w:rsidR="009F434D" w:rsidRPr="00CD3A34" w:rsidRDefault="009F434D" w:rsidP="009F434D">
                  <w:pPr>
                    <w:numPr>
                      <w:ilvl w:val="0"/>
                      <w:numId w:val="5"/>
                    </w:numPr>
                    <w:shd w:val="clear" w:color="auto" w:fill="FFFFFF"/>
                    <w:ind w:left="0" w:right="5" w:firstLine="5"/>
                    <w:rPr>
                      <w:b/>
                    </w:rPr>
                  </w:pPr>
                </w:p>
                <w:p w:rsidR="009F434D" w:rsidRPr="00CD3A34" w:rsidRDefault="009F434D" w:rsidP="009F434D">
                  <w:pPr>
                    <w:numPr>
                      <w:ilvl w:val="0"/>
                      <w:numId w:val="5"/>
                    </w:numPr>
                    <w:shd w:val="clear" w:color="auto" w:fill="FFFFFF"/>
                    <w:ind w:left="0" w:right="5" w:firstLine="5"/>
                    <w:rPr>
                      <w:b/>
                    </w:rPr>
                  </w:pPr>
                </w:p>
                <w:p w:rsidR="009F434D" w:rsidRPr="00CD3A34" w:rsidRDefault="009F434D" w:rsidP="009F434D">
                  <w:pPr>
                    <w:numPr>
                      <w:ilvl w:val="0"/>
                      <w:numId w:val="5"/>
                    </w:numPr>
                    <w:shd w:val="clear" w:color="auto" w:fill="FFFFFF"/>
                    <w:ind w:left="0" w:right="5" w:firstLine="5"/>
                    <w:rPr>
                      <w:b/>
                    </w:rPr>
                  </w:pPr>
                </w:p>
                <w:p w:rsidR="009F434D" w:rsidRPr="00CD3A34" w:rsidRDefault="009F434D" w:rsidP="009F434D">
                  <w:pPr>
                    <w:numPr>
                      <w:ilvl w:val="0"/>
                      <w:numId w:val="5"/>
                    </w:numPr>
                    <w:shd w:val="clear" w:color="auto" w:fill="FFFFFF"/>
                    <w:ind w:left="0" w:right="5" w:firstLine="5"/>
                    <w:rPr>
                      <w:b/>
                    </w:rPr>
                  </w:pPr>
                </w:p>
                <w:p w:rsidR="009F434D" w:rsidRPr="00CD3A34" w:rsidRDefault="009F434D" w:rsidP="009F434D">
                  <w:pPr>
                    <w:numPr>
                      <w:ilvl w:val="0"/>
                      <w:numId w:val="5"/>
                    </w:numPr>
                    <w:shd w:val="clear" w:color="auto" w:fill="FFFFFF"/>
                    <w:ind w:left="0" w:right="5" w:firstLine="5"/>
                    <w:rPr>
                      <w:b/>
                    </w:rPr>
                  </w:pPr>
                </w:p>
                <w:p w:rsidR="009F434D" w:rsidRPr="00CD3A34" w:rsidRDefault="009F434D" w:rsidP="009F434D">
                  <w:pPr>
                    <w:numPr>
                      <w:ilvl w:val="0"/>
                      <w:numId w:val="5"/>
                    </w:numPr>
                    <w:shd w:val="clear" w:color="auto" w:fill="FFFFFF"/>
                    <w:ind w:left="0" w:right="5" w:firstLine="5"/>
                    <w:rPr>
                      <w:b/>
                    </w:rPr>
                  </w:pPr>
                  <w:proofErr w:type="spellStart"/>
                  <w:r w:rsidRPr="00CD3A34">
                    <w:rPr>
                      <w:b/>
                      <w:i/>
                      <w:iCs/>
                      <w:color w:val="000000"/>
                    </w:rPr>
                    <w:t>материалы</w:t>
                  </w:r>
                  <w:r w:rsidRPr="00CD3A34">
                    <w:rPr>
                      <w:b/>
                      <w:i/>
                      <w:iCs/>
                      <w:color w:val="000000"/>
                    </w:rPr>
                    <w:softHyphen/>
                    <w:t>риалы</w:t>
                  </w:r>
                  <w:proofErr w:type="spellEnd"/>
                </w:p>
              </w:tc>
              <w:tc>
                <w:tcPr>
                  <w:tcW w:w="7059"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pPr>
                </w:p>
              </w:tc>
            </w:tr>
            <w:tr w:rsidR="009F434D" w:rsidRPr="00CD3A34" w:rsidTr="00DE4A90">
              <w:trPr>
                <w:trHeight w:hRule="exact" w:val="855"/>
              </w:trPr>
              <w:tc>
                <w:tcPr>
                  <w:tcW w:w="2766"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left="14" w:right="139" w:firstLine="5"/>
                  </w:pPr>
                  <w:r w:rsidRPr="00CD3A34">
                    <w:rPr>
                      <w:color w:val="000000"/>
                    </w:rPr>
                    <w:t>3.1. Цикл обще-профессиональ</w:t>
                  </w:r>
                  <w:r w:rsidRPr="00CD3A34">
                    <w:rPr>
                      <w:color w:val="000000"/>
                    </w:rPr>
                    <w:softHyphen/>
                    <w:t>ных дисциплин</w:t>
                  </w:r>
                  <w:r w:rsidRPr="00CD3A34">
                    <w:t xml:space="preserve"> </w:t>
                  </w:r>
                </w:p>
              </w:tc>
              <w:tc>
                <w:tcPr>
                  <w:tcW w:w="7059"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14" w:firstLine="5"/>
                  </w:pPr>
                  <w:r w:rsidRPr="00CD3A34">
                    <w:rPr>
                      <w:color w:val="000000"/>
                    </w:rPr>
                    <w:t>Рефераты, курсовые работы, доклады,  контрольные работы по общепрофессиональным дисциплинам.</w:t>
                  </w:r>
                </w:p>
              </w:tc>
            </w:tr>
            <w:tr w:rsidR="009F434D" w:rsidRPr="00CD3A34" w:rsidTr="00DE4A90">
              <w:trPr>
                <w:trHeight w:hRule="exact" w:val="996"/>
              </w:trPr>
              <w:tc>
                <w:tcPr>
                  <w:tcW w:w="2766"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left="14" w:right="178" w:firstLine="10"/>
                  </w:pPr>
                  <w:r w:rsidRPr="00CD3A34">
                    <w:rPr>
                      <w:color w:val="000000"/>
                    </w:rPr>
                    <w:t>3.2. Цикл про</w:t>
                  </w:r>
                  <w:r w:rsidRPr="00CD3A34">
                    <w:rPr>
                      <w:color w:val="000000"/>
                    </w:rPr>
                    <w:softHyphen/>
                    <w:t>фессиональных модулей</w:t>
                  </w:r>
                  <w:r w:rsidRPr="00CD3A34">
                    <w:t xml:space="preserve"> </w:t>
                  </w:r>
                </w:p>
              </w:tc>
              <w:tc>
                <w:tcPr>
                  <w:tcW w:w="7059"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pPr>
                  <w:r w:rsidRPr="00CD3A34">
                    <w:rPr>
                      <w:color w:val="000000"/>
                    </w:rPr>
                    <w:t xml:space="preserve">Рефераты,  доклады, отчет по практике, контрольные работы и т.п. Сведения о прохождении практики и аттестационный лист по практике. </w:t>
                  </w:r>
                </w:p>
              </w:tc>
            </w:tr>
            <w:tr w:rsidR="009F434D" w:rsidRPr="00CD3A34" w:rsidTr="00DE4A90">
              <w:trPr>
                <w:trHeight w:hRule="exact" w:val="1407"/>
              </w:trPr>
              <w:tc>
                <w:tcPr>
                  <w:tcW w:w="2766" w:type="dxa"/>
                  <w:tcBorders>
                    <w:top w:val="single" w:sz="6" w:space="0" w:color="auto"/>
                    <w:left w:val="single" w:sz="6" w:space="0" w:color="auto"/>
                    <w:bottom w:val="single" w:sz="4" w:space="0" w:color="auto"/>
                    <w:right w:val="single" w:sz="6" w:space="0" w:color="auto"/>
                  </w:tcBorders>
                  <w:shd w:val="clear" w:color="auto" w:fill="FFFFFF"/>
                </w:tcPr>
                <w:p w:rsidR="009F434D" w:rsidRPr="00CD3A34" w:rsidRDefault="009F434D" w:rsidP="00DE4A90">
                  <w:pPr>
                    <w:shd w:val="clear" w:color="auto" w:fill="FFFFFF"/>
                    <w:ind w:right="10"/>
                    <w:rPr>
                      <w:b/>
                    </w:rPr>
                  </w:pPr>
                  <w:r w:rsidRPr="00CD3A34">
                    <w:rPr>
                      <w:b/>
                    </w:rPr>
                    <w:t xml:space="preserve">4. </w:t>
                  </w:r>
                  <w:r w:rsidRPr="00CD3A34">
                    <w:rPr>
                      <w:b/>
                      <w:i/>
                    </w:rPr>
                    <w:t>Личные достижения</w:t>
                  </w:r>
                </w:p>
                <w:p w:rsidR="009F434D" w:rsidRPr="00CD3A34" w:rsidRDefault="009F434D" w:rsidP="00DE4A90">
                  <w:pPr>
                    <w:shd w:val="clear" w:color="auto" w:fill="FFFFFF"/>
                    <w:ind w:right="10"/>
                    <w:rPr>
                      <w:b/>
                    </w:rPr>
                  </w:pPr>
                </w:p>
                <w:p w:rsidR="009F434D" w:rsidRPr="00CD3A34" w:rsidRDefault="009F434D" w:rsidP="00DE4A90">
                  <w:pPr>
                    <w:shd w:val="clear" w:color="auto" w:fill="FFFFFF"/>
                    <w:ind w:right="10"/>
                    <w:rPr>
                      <w:b/>
                    </w:rPr>
                  </w:pPr>
                </w:p>
                <w:p w:rsidR="009F434D" w:rsidRPr="00CD3A34" w:rsidRDefault="009F434D" w:rsidP="00DE4A90">
                  <w:pPr>
                    <w:shd w:val="clear" w:color="auto" w:fill="FFFFFF"/>
                    <w:ind w:right="10"/>
                    <w:rPr>
                      <w:b/>
                    </w:rPr>
                  </w:pPr>
                </w:p>
                <w:p w:rsidR="009F434D" w:rsidRPr="00CD3A34" w:rsidRDefault="009F434D" w:rsidP="00DE4A90">
                  <w:pPr>
                    <w:shd w:val="clear" w:color="auto" w:fill="FFFFFF"/>
                    <w:ind w:right="10"/>
                    <w:rPr>
                      <w:b/>
                    </w:rPr>
                  </w:pPr>
                </w:p>
                <w:p w:rsidR="009F434D" w:rsidRPr="00CD3A34" w:rsidRDefault="009F434D" w:rsidP="00DE4A90">
                  <w:pPr>
                    <w:shd w:val="clear" w:color="auto" w:fill="FFFFFF"/>
                    <w:ind w:right="10"/>
                    <w:rPr>
                      <w:b/>
                    </w:rPr>
                  </w:pPr>
                </w:p>
                <w:p w:rsidR="009F434D" w:rsidRPr="00CD3A34" w:rsidRDefault="009F434D" w:rsidP="00DE4A90">
                  <w:pPr>
                    <w:shd w:val="clear" w:color="auto" w:fill="FFFFFF"/>
                    <w:ind w:right="10"/>
                    <w:rPr>
                      <w:b/>
                    </w:rPr>
                  </w:pPr>
                </w:p>
                <w:p w:rsidR="009F434D" w:rsidRPr="00CD3A34" w:rsidRDefault="009F434D" w:rsidP="00DE4A90">
                  <w:pPr>
                    <w:shd w:val="clear" w:color="auto" w:fill="FFFFFF"/>
                    <w:ind w:right="10"/>
                    <w:rPr>
                      <w:b/>
                    </w:rPr>
                  </w:pPr>
                </w:p>
                <w:p w:rsidR="009F434D" w:rsidRPr="00CD3A34" w:rsidRDefault="009F434D" w:rsidP="00DE4A90">
                  <w:pPr>
                    <w:shd w:val="clear" w:color="auto" w:fill="FFFFFF"/>
                    <w:ind w:right="10"/>
                    <w:rPr>
                      <w:b/>
                    </w:rPr>
                  </w:pPr>
                </w:p>
                <w:p w:rsidR="009F434D" w:rsidRPr="00CD3A34" w:rsidRDefault="009F434D" w:rsidP="00DE4A90">
                  <w:pPr>
                    <w:shd w:val="clear" w:color="auto" w:fill="FFFFFF"/>
                    <w:ind w:right="10"/>
                    <w:rPr>
                      <w:b/>
                    </w:rPr>
                  </w:pPr>
                </w:p>
              </w:tc>
              <w:tc>
                <w:tcPr>
                  <w:tcW w:w="7059" w:type="dxa"/>
                  <w:tcBorders>
                    <w:top w:val="single" w:sz="6" w:space="0" w:color="auto"/>
                    <w:left w:val="single" w:sz="6" w:space="0" w:color="auto"/>
                    <w:bottom w:val="single" w:sz="4" w:space="0" w:color="auto"/>
                    <w:right w:val="single" w:sz="6" w:space="0" w:color="auto"/>
                  </w:tcBorders>
                  <w:shd w:val="clear" w:color="auto" w:fill="FFFFFF"/>
                </w:tcPr>
                <w:p w:rsidR="009F434D" w:rsidRPr="00CD3A34" w:rsidRDefault="009F434D" w:rsidP="00DE4A90">
                  <w:pPr>
                    <w:shd w:val="clear" w:color="auto" w:fill="FFFFFF"/>
                    <w:ind w:right="19" w:hanging="5"/>
                  </w:pPr>
                  <w:proofErr w:type="gramStart"/>
                  <w:r w:rsidRPr="00CD3A34">
                    <w:rPr>
                      <w:color w:val="000000"/>
                    </w:rPr>
                    <w:t>Копии наград, почетных грамот, а также доку</w:t>
                  </w:r>
                  <w:r w:rsidRPr="00CD3A34">
                    <w:rPr>
                      <w:color w:val="000000"/>
                    </w:rPr>
                    <w:softHyphen/>
                    <w:t>менты, подтверждающие достигнутый студен</w:t>
                  </w:r>
                  <w:r w:rsidRPr="00CD3A34">
                    <w:rPr>
                      <w:color w:val="000000"/>
                    </w:rPr>
                    <w:softHyphen/>
                    <w:t>том уровень, общественный статус, положение (например, председатель студенческого совета, член добровольной народной дружины, донор, победитель олимпиады и т.п.).</w:t>
                  </w:r>
                  <w:proofErr w:type="gramEnd"/>
                </w:p>
              </w:tc>
            </w:tr>
            <w:tr w:rsidR="009F434D" w:rsidRPr="00CD3A34" w:rsidTr="00DE4A90">
              <w:trPr>
                <w:trHeight w:hRule="exact" w:val="841"/>
              </w:trPr>
              <w:tc>
                <w:tcPr>
                  <w:tcW w:w="2766" w:type="dxa"/>
                  <w:tcBorders>
                    <w:top w:val="single" w:sz="4"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left="5" w:right="10" w:hanging="5"/>
                    <w:rPr>
                      <w:b/>
                    </w:rPr>
                  </w:pPr>
                  <w:r w:rsidRPr="00CD3A34">
                    <w:rPr>
                      <w:b/>
                    </w:rPr>
                    <w:br w:type="page"/>
                    <w:t xml:space="preserve">5. </w:t>
                  </w:r>
                  <w:proofErr w:type="spellStart"/>
                  <w:r w:rsidRPr="00CD3A34">
                    <w:rPr>
                      <w:b/>
                      <w:i/>
                    </w:rPr>
                    <w:t>Внеучебная</w:t>
                  </w:r>
                  <w:proofErr w:type="spellEnd"/>
                  <w:r w:rsidRPr="00CD3A34">
                    <w:rPr>
                      <w:b/>
                      <w:i/>
                    </w:rPr>
                    <w:t xml:space="preserve"> деятельность</w:t>
                  </w:r>
                </w:p>
              </w:tc>
              <w:tc>
                <w:tcPr>
                  <w:tcW w:w="7059" w:type="dxa"/>
                  <w:tcBorders>
                    <w:top w:val="single" w:sz="4"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24"/>
                  </w:pPr>
                  <w:r w:rsidRPr="00CD3A34">
                    <w:rPr>
                      <w:color w:val="000000"/>
                    </w:rPr>
                    <w:t>Задокументированная деятельность студента и его вклад, внесенный в клубы по интересам, общественные организации, кружки по интересам и другие группы и сообщества.</w:t>
                  </w:r>
                </w:p>
              </w:tc>
            </w:tr>
            <w:tr w:rsidR="009F434D" w:rsidRPr="00CD3A34" w:rsidTr="00DE4A90">
              <w:trPr>
                <w:trHeight w:hRule="exact" w:val="576"/>
              </w:trPr>
              <w:tc>
                <w:tcPr>
                  <w:tcW w:w="2766"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5"/>
                    <w:rPr>
                      <w:b/>
                    </w:rPr>
                  </w:pPr>
                  <w:r w:rsidRPr="00CD3A34">
                    <w:rPr>
                      <w:b/>
                    </w:rPr>
                    <w:t xml:space="preserve">6. </w:t>
                  </w:r>
                  <w:r w:rsidRPr="00CD3A34">
                    <w:rPr>
                      <w:b/>
                      <w:i/>
                    </w:rPr>
                    <w:t>Опыт работы</w:t>
                  </w:r>
                </w:p>
              </w:tc>
              <w:tc>
                <w:tcPr>
                  <w:tcW w:w="7059"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43"/>
                  </w:pPr>
                  <w:r w:rsidRPr="00CD3A34">
                    <w:rPr>
                      <w:color w:val="000000"/>
                    </w:rPr>
                    <w:t>Перечисляется опыт работы студента, как оплаченной, так и добровольной, безвозмезд</w:t>
                  </w:r>
                  <w:r w:rsidRPr="00CD3A34">
                    <w:rPr>
                      <w:color w:val="000000"/>
                    </w:rPr>
                    <w:softHyphen/>
                    <w:t>ной.</w:t>
                  </w:r>
                </w:p>
                <w:p w:rsidR="009F434D" w:rsidRPr="00CD3A34" w:rsidRDefault="009F434D" w:rsidP="00DE4A90">
                  <w:pPr>
                    <w:shd w:val="clear" w:color="auto" w:fill="FFFFFF"/>
                  </w:pPr>
                </w:p>
              </w:tc>
            </w:tr>
            <w:tr w:rsidR="009F434D" w:rsidRPr="00CD3A34" w:rsidTr="00DE4A90">
              <w:trPr>
                <w:trHeight w:hRule="exact" w:val="881"/>
              </w:trPr>
              <w:tc>
                <w:tcPr>
                  <w:tcW w:w="2766"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left="5" w:right="53" w:firstLine="5"/>
                    <w:rPr>
                      <w:b/>
                    </w:rPr>
                  </w:pPr>
                  <w:r w:rsidRPr="00CD3A34">
                    <w:rPr>
                      <w:b/>
                    </w:rPr>
                    <w:t>7.</w:t>
                  </w:r>
                  <w:r w:rsidRPr="00CD3A34">
                    <w:rPr>
                      <w:b/>
                      <w:i/>
                    </w:rPr>
                    <w:t>Специальные знания, практические навыки, интересы и таланты</w:t>
                  </w:r>
                </w:p>
              </w:tc>
              <w:tc>
                <w:tcPr>
                  <w:tcW w:w="7059" w:type="dxa"/>
                  <w:tcBorders>
                    <w:top w:val="single" w:sz="6" w:space="0" w:color="auto"/>
                    <w:left w:val="single" w:sz="6" w:space="0" w:color="auto"/>
                    <w:bottom w:val="single" w:sz="6" w:space="0" w:color="auto"/>
                    <w:right w:val="single" w:sz="6" w:space="0" w:color="auto"/>
                  </w:tcBorders>
                  <w:shd w:val="clear" w:color="auto" w:fill="FFFFFF"/>
                </w:tcPr>
                <w:p w:rsidR="009F434D" w:rsidRPr="00CD3A34" w:rsidRDefault="009F434D" w:rsidP="00DE4A90">
                  <w:pPr>
                    <w:shd w:val="clear" w:color="auto" w:fill="FFFFFF"/>
                    <w:ind w:right="43"/>
                  </w:pPr>
                  <w:r w:rsidRPr="00CD3A34">
                    <w:rPr>
                      <w:color w:val="000000"/>
                    </w:rPr>
                    <w:t>Перечисляются и приводятся подтверждающие материалы о любых специальных навыках, ин</w:t>
                  </w:r>
                  <w:r w:rsidRPr="00CD3A34">
                    <w:rPr>
                      <w:color w:val="000000"/>
                    </w:rPr>
                    <w:softHyphen/>
                    <w:t>тересах, талантах (например, в виде аудио или видео файлов)</w:t>
                  </w:r>
                </w:p>
              </w:tc>
            </w:tr>
          </w:tbl>
          <w:p w:rsidR="009F434D" w:rsidRDefault="009F434D" w:rsidP="00DE4A90">
            <w:pPr>
              <w:pStyle w:val="Default"/>
              <w:jc w:val="both"/>
              <w:rPr>
                <w:color w:val="auto"/>
                <w:sz w:val="23"/>
                <w:szCs w:val="23"/>
              </w:rPr>
            </w:pPr>
          </w:p>
          <w:p w:rsidR="009F434D" w:rsidRDefault="009F434D" w:rsidP="00DE4A90">
            <w:pPr>
              <w:pStyle w:val="Default"/>
              <w:jc w:val="both"/>
              <w:rPr>
                <w:color w:val="auto"/>
                <w:sz w:val="23"/>
                <w:szCs w:val="23"/>
              </w:rPr>
            </w:pPr>
          </w:p>
          <w:p w:rsidR="009F434D" w:rsidRDefault="009F434D" w:rsidP="00DE4A90">
            <w:pPr>
              <w:pStyle w:val="Default"/>
              <w:jc w:val="both"/>
              <w:rPr>
                <w:color w:val="auto"/>
                <w:sz w:val="23"/>
                <w:szCs w:val="23"/>
              </w:rPr>
            </w:pPr>
          </w:p>
          <w:p w:rsidR="009F434D" w:rsidRDefault="009F434D" w:rsidP="00DE4A90">
            <w:pPr>
              <w:pStyle w:val="Default"/>
              <w:jc w:val="both"/>
              <w:rPr>
                <w:color w:val="auto"/>
                <w:sz w:val="23"/>
                <w:szCs w:val="23"/>
              </w:rPr>
            </w:pPr>
          </w:p>
          <w:p w:rsidR="00764F06" w:rsidRPr="00F9379E" w:rsidRDefault="00764F06" w:rsidP="00DE4A90">
            <w:pPr>
              <w:pStyle w:val="Default"/>
              <w:jc w:val="both"/>
              <w:rPr>
                <w:color w:val="auto"/>
                <w:sz w:val="23"/>
                <w:szCs w:val="23"/>
              </w:rPr>
            </w:pPr>
          </w:p>
        </w:tc>
      </w:tr>
      <w:tr w:rsidR="009F434D" w:rsidRPr="00F9379E" w:rsidTr="00DE4A90">
        <w:trPr>
          <w:trHeight w:val="109"/>
        </w:trPr>
        <w:tc>
          <w:tcPr>
            <w:tcW w:w="15709" w:type="dxa"/>
          </w:tcPr>
          <w:p w:rsidR="009F434D" w:rsidRPr="00F9379E" w:rsidRDefault="009F434D" w:rsidP="00DE4A90">
            <w:pPr>
              <w:pStyle w:val="Default"/>
              <w:jc w:val="both"/>
              <w:rPr>
                <w:color w:val="auto"/>
                <w:sz w:val="23"/>
                <w:szCs w:val="23"/>
              </w:rPr>
            </w:pPr>
          </w:p>
        </w:tc>
      </w:tr>
      <w:tr w:rsidR="009F434D" w:rsidRPr="00F9379E" w:rsidTr="00DE4A90">
        <w:trPr>
          <w:trHeight w:val="109"/>
        </w:trPr>
        <w:tc>
          <w:tcPr>
            <w:tcW w:w="15709" w:type="dxa"/>
          </w:tcPr>
          <w:p w:rsidR="009F434D" w:rsidRPr="00CD3A34" w:rsidRDefault="009F434D" w:rsidP="00DE4A90">
            <w:pPr>
              <w:pStyle w:val="Default"/>
              <w:jc w:val="both"/>
              <w:rPr>
                <w:b/>
                <w:bCs/>
                <w:color w:val="auto"/>
              </w:rPr>
            </w:pPr>
            <w:r w:rsidRPr="00CD3A34">
              <w:rPr>
                <w:b/>
                <w:bCs/>
                <w:color w:val="auto"/>
              </w:rPr>
              <w:t>2.4. Пакет экзаменатора</w:t>
            </w:r>
          </w:p>
          <w:tbl>
            <w:tblPr>
              <w:tblStyle w:val="a5"/>
              <w:tblW w:w="0" w:type="auto"/>
              <w:tblLayout w:type="fixed"/>
              <w:tblLook w:val="04A0" w:firstRow="1" w:lastRow="0" w:firstColumn="1" w:lastColumn="0" w:noHBand="0" w:noVBand="1"/>
            </w:tblPr>
            <w:tblGrid>
              <w:gridCol w:w="3125"/>
              <w:gridCol w:w="1265"/>
              <w:gridCol w:w="3543"/>
              <w:gridCol w:w="142"/>
              <w:gridCol w:w="1559"/>
            </w:tblGrid>
            <w:tr w:rsidR="009F434D" w:rsidRPr="00F9379E" w:rsidTr="00CB2979">
              <w:tc>
                <w:tcPr>
                  <w:tcW w:w="9634" w:type="dxa"/>
                  <w:gridSpan w:val="5"/>
                </w:tcPr>
                <w:p w:rsidR="009F434D" w:rsidRPr="009F434D" w:rsidRDefault="009F434D" w:rsidP="00DE4A90">
                  <w:pPr>
                    <w:pStyle w:val="Default"/>
                    <w:jc w:val="both"/>
                    <w:rPr>
                      <w:rFonts w:ascii="Times New Roman" w:hAnsi="Times New Roman" w:cs="Times New Roman"/>
                      <w:b/>
                      <w:bCs/>
                      <w:color w:val="auto"/>
                      <w:szCs w:val="24"/>
                    </w:rPr>
                  </w:pPr>
                  <w:r w:rsidRPr="009F434D">
                    <w:rPr>
                      <w:rFonts w:ascii="Times New Roman" w:hAnsi="Times New Roman" w:cs="Times New Roman"/>
                      <w:b/>
                      <w:bCs/>
                      <w:color w:val="auto"/>
                      <w:szCs w:val="24"/>
                    </w:rPr>
                    <w:lastRenderedPageBreak/>
                    <w:t>Пакет экзаменатора</w:t>
                  </w:r>
                </w:p>
              </w:tc>
            </w:tr>
            <w:tr w:rsidR="009F434D" w:rsidRPr="00F9379E" w:rsidTr="00CB2979">
              <w:tc>
                <w:tcPr>
                  <w:tcW w:w="9634" w:type="dxa"/>
                  <w:gridSpan w:val="5"/>
                </w:tcPr>
                <w:p w:rsidR="009F434D" w:rsidRPr="009F434D" w:rsidRDefault="009F434D" w:rsidP="00DE4A90">
                  <w:pPr>
                    <w:pStyle w:val="Default"/>
                    <w:jc w:val="both"/>
                    <w:rPr>
                      <w:rFonts w:ascii="Times New Roman" w:hAnsi="Times New Roman" w:cs="Times New Roman"/>
                      <w:b/>
                      <w:bCs/>
                      <w:color w:val="auto"/>
                      <w:szCs w:val="24"/>
                    </w:rPr>
                  </w:pPr>
                  <w:r w:rsidRPr="009F434D">
                    <w:rPr>
                      <w:rFonts w:ascii="Times New Roman" w:hAnsi="Times New Roman" w:cs="Times New Roman"/>
                      <w:b/>
                      <w:szCs w:val="24"/>
                    </w:rPr>
                    <w:t xml:space="preserve">Задание </w:t>
                  </w:r>
                  <w:r w:rsidRPr="009F434D">
                    <w:rPr>
                      <w:rFonts w:ascii="Times New Roman" w:hAnsi="Times New Roman" w:cs="Times New Roman"/>
                      <w:b/>
                      <w:szCs w:val="24"/>
                      <w:u w:val="single"/>
                    </w:rPr>
                    <w:t>№1.Варианты 1-</w:t>
                  </w:r>
                  <w:r>
                    <w:rPr>
                      <w:rFonts w:ascii="Times New Roman" w:hAnsi="Times New Roman" w:cs="Times New Roman"/>
                      <w:b/>
                      <w:szCs w:val="24"/>
                      <w:u w:val="single"/>
                    </w:rPr>
                    <w:t>25</w:t>
                  </w:r>
                  <w:r w:rsidRPr="009F434D">
                    <w:rPr>
                      <w:rFonts w:ascii="Times New Roman" w:hAnsi="Times New Roman" w:cs="Times New Roman"/>
                      <w:b/>
                      <w:szCs w:val="24"/>
                      <w:u w:val="single"/>
                    </w:rPr>
                    <w:t>:</w:t>
                  </w:r>
                  <w:r w:rsidRPr="009F434D">
                    <w:rPr>
                      <w:rFonts w:ascii="Times New Roman" w:hAnsi="Times New Roman" w:cs="Times New Roman"/>
                      <w:b/>
                      <w:szCs w:val="24"/>
                    </w:rPr>
                    <w:t xml:space="preserve">  </w:t>
                  </w:r>
                  <w:r w:rsidRPr="009F434D">
                    <w:rPr>
                      <w:rFonts w:ascii="Times New Roman" w:hAnsi="Times New Roman" w:cs="Times New Roman"/>
                      <w:b/>
                      <w:szCs w:val="24"/>
                      <w:u w:val="single"/>
                    </w:rPr>
                    <w:t>_комплексное практическое задание (кейс-задание)</w:t>
                  </w:r>
                </w:p>
                <w:p w:rsidR="009F434D" w:rsidRPr="009F434D" w:rsidRDefault="009F434D" w:rsidP="00DE4A90">
                  <w:pPr>
                    <w:pStyle w:val="Default"/>
                    <w:jc w:val="both"/>
                    <w:rPr>
                      <w:rFonts w:ascii="Times New Roman" w:hAnsi="Times New Roman" w:cs="Times New Roman"/>
                      <w:b/>
                      <w:bCs/>
                      <w:color w:val="auto"/>
                      <w:szCs w:val="24"/>
                    </w:rPr>
                  </w:pPr>
                  <w:r w:rsidRPr="009F434D">
                    <w:rPr>
                      <w:rFonts w:ascii="Times New Roman" w:hAnsi="Times New Roman" w:cs="Times New Roman"/>
                      <w:i/>
                      <w:iCs/>
                      <w:color w:val="auto"/>
                      <w:szCs w:val="24"/>
                    </w:rPr>
                    <w:t>указывается тип задания (теоретическое, практическое), номер задания и его краткое содержание</w:t>
                  </w:r>
                </w:p>
              </w:tc>
            </w:tr>
            <w:tr w:rsidR="009F434D" w:rsidRPr="00F9379E" w:rsidTr="00CB2979">
              <w:tc>
                <w:tcPr>
                  <w:tcW w:w="4390" w:type="dxa"/>
                  <w:gridSpan w:val="2"/>
                </w:tcPr>
                <w:p w:rsidR="009F434D" w:rsidRPr="009F434D" w:rsidRDefault="009F434D" w:rsidP="00DE4A90">
                  <w:pPr>
                    <w:pStyle w:val="Default"/>
                    <w:jc w:val="both"/>
                    <w:rPr>
                      <w:rFonts w:ascii="Times New Roman" w:hAnsi="Times New Roman" w:cs="Times New Roman"/>
                      <w:color w:val="auto"/>
                      <w:szCs w:val="24"/>
                    </w:rPr>
                  </w:pPr>
                  <w:r w:rsidRPr="009F434D">
                    <w:rPr>
                      <w:rFonts w:ascii="Times New Roman" w:hAnsi="Times New Roman" w:cs="Times New Roman"/>
                      <w:b/>
                      <w:bCs/>
                      <w:color w:val="auto"/>
                      <w:szCs w:val="24"/>
                    </w:rPr>
                    <w:t>Результаты освоения</w:t>
                  </w:r>
                </w:p>
                <w:p w:rsidR="009F434D" w:rsidRPr="009F434D" w:rsidRDefault="009F434D" w:rsidP="00DE4A90">
                  <w:pPr>
                    <w:pStyle w:val="Default"/>
                    <w:jc w:val="both"/>
                    <w:rPr>
                      <w:rFonts w:ascii="Times New Roman" w:hAnsi="Times New Roman" w:cs="Times New Roman"/>
                      <w:b/>
                      <w:bCs/>
                      <w:color w:val="auto"/>
                      <w:szCs w:val="24"/>
                    </w:rPr>
                  </w:pPr>
                  <w:r w:rsidRPr="009F434D">
                    <w:rPr>
                      <w:rFonts w:ascii="Times New Roman" w:hAnsi="Times New Roman" w:cs="Times New Roman"/>
                      <w:color w:val="auto"/>
                      <w:szCs w:val="24"/>
                    </w:rPr>
                    <w:t>(объекты оценки)</w:t>
                  </w:r>
                </w:p>
              </w:tc>
              <w:tc>
                <w:tcPr>
                  <w:tcW w:w="3685" w:type="dxa"/>
                  <w:gridSpan w:val="2"/>
                </w:tcPr>
                <w:p w:rsidR="009F434D" w:rsidRPr="009F434D" w:rsidRDefault="009F434D" w:rsidP="00CB2979">
                  <w:pPr>
                    <w:pStyle w:val="Default"/>
                    <w:ind w:left="23" w:firstLine="0"/>
                    <w:jc w:val="both"/>
                    <w:rPr>
                      <w:rFonts w:ascii="Times New Roman" w:hAnsi="Times New Roman" w:cs="Times New Roman"/>
                      <w:color w:val="auto"/>
                      <w:szCs w:val="24"/>
                    </w:rPr>
                  </w:pPr>
                  <w:r w:rsidRPr="009F434D">
                    <w:rPr>
                      <w:rFonts w:ascii="Times New Roman" w:hAnsi="Times New Roman" w:cs="Times New Roman"/>
                      <w:b/>
                      <w:bCs/>
                      <w:color w:val="auto"/>
                      <w:szCs w:val="24"/>
                    </w:rPr>
                    <w:t>Критерии оценки результата</w:t>
                  </w:r>
                </w:p>
                <w:p w:rsidR="009F434D" w:rsidRPr="009F434D" w:rsidRDefault="009F434D" w:rsidP="00CB2979">
                  <w:pPr>
                    <w:pStyle w:val="Default"/>
                    <w:ind w:left="23" w:firstLine="0"/>
                    <w:jc w:val="both"/>
                    <w:rPr>
                      <w:rFonts w:ascii="Times New Roman" w:hAnsi="Times New Roman" w:cs="Times New Roman"/>
                      <w:b/>
                      <w:bCs/>
                      <w:color w:val="auto"/>
                      <w:szCs w:val="24"/>
                    </w:rPr>
                  </w:pPr>
                  <w:r w:rsidRPr="009F434D">
                    <w:rPr>
                      <w:rFonts w:ascii="Times New Roman" w:hAnsi="Times New Roman" w:cs="Times New Roman"/>
                      <w:color w:val="auto"/>
                      <w:szCs w:val="24"/>
                    </w:rPr>
                    <w:t>(в соответствии с разделом 1 «Паспорт комплекта контрольно-оценочных средств)</w:t>
                  </w:r>
                </w:p>
              </w:tc>
              <w:tc>
                <w:tcPr>
                  <w:tcW w:w="1559" w:type="dxa"/>
                </w:tcPr>
                <w:p w:rsidR="009F434D" w:rsidRPr="00CB2979" w:rsidRDefault="009F434D" w:rsidP="00CB2979">
                  <w:pPr>
                    <w:pStyle w:val="Default"/>
                    <w:ind w:left="-108" w:firstLine="108"/>
                    <w:jc w:val="center"/>
                    <w:rPr>
                      <w:rFonts w:ascii="Times New Roman" w:hAnsi="Times New Roman" w:cs="Times New Roman"/>
                      <w:b/>
                      <w:bCs/>
                      <w:color w:val="auto"/>
                      <w:szCs w:val="24"/>
                    </w:rPr>
                  </w:pPr>
                  <w:r w:rsidRPr="00CB2979">
                    <w:rPr>
                      <w:rFonts w:ascii="Times New Roman" w:hAnsi="Times New Roman" w:cs="Times New Roman"/>
                      <w:b/>
                      <w:bCs/>
                      <w:color w:val="auto"/>
                      <w:szCs w:val="24"/>
                    </w:rPr>
                    <w:t>Отметка о выполнении</w:t>
                  </w:r>
                </w:p>
              </w:tc>
            </w:tr>
            <w:tr w:rsidR="009F434D" w:rsidRPr="00F9379E" w:rsidTr="00CB2979">
              <w:tc>
                <w:tcPr>
                  <w:tcW w:w="4390" w:type="dxa"/>
                  <w:gridSpan w:val="2"/>
                </w:tcPr>
                <w:p w:rsidR="009F434D" w:rsidRPr="009F434D" w:rsidRDefault="009F434D" w:rsidP="00DE4A90">
                  <w:pPr>
                    <w:ind w:left="33" w:right="-108" w:firstLine="0"/>
                    <w:rPr>
                      <w:rFonts w:ascii="Times New Roman" w:hAnsi="Times New Roman" w:cs="Times New Roman"/>
                      <w:szCs w:val="24"/>
                    </w:rPr>
                  </w:pPr>
                  <w:r w:rsidRPr="009F434D">
                    <w:rPr>
                      <w:rFonts w:ascii="Times New Roman" w:hAnsi="Times New Roman" w:cs="Times New Roman"/>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F434D" w:rsidRPr="009F434D" w:rsidRDefault="009F434D" w:rsidP="00DE4A90">
                  <w:pPr>
                    <w:ind w:left="33" w:right="-108" w:firstLine="0"/>
                    <w:rPr>
                      <w:rFonts w:ascii="Times New Roman" w:hAnsi="Times New Roman" w:cs="Times New Roman"/>
                      <w:szCs w:val="24"/>
                    </w:rPr>
                  </w:pPr>
                  <w:r w:rsidRPr="009F434D">
                    <w:rPr>
                      <w:rFonts w:ascii="Times New Roman" w:hAnsi="Times New Roman" w:cs="Times New Roman"/>
                      <w:szCs w:val="24"/>
                    </w:rPr>
                    <w:t>ПК 1.2. Осуществлять прием граждан по вопросам пенсионного обеспечения и социальной защиты.</w:t>
                  </w:r>
                </w:p>
                <w:p w:rsidR="009F434D" w:rsidRPr="009F434D" w:rsidRDefault="009F434D" w:rsidP="00DE4A90">
                  <w:pPr>
                    <w:ind w:left="33" w:right="-108" w:firstLine="0"/>
                    <w:rPr>
                      <w:rFonts w:ascii="Times New Roman" w:hAnsi="Times New Roman" w:cs="Times New Roman"/>
                      <w:szCs w:val="24"/>
                    </w:rPr>
                  </w:pPr>
                  <w:r w:rsidRPr="009F434D">
                    <w:rPr>
                      <w:rFonts w:ascii="Times New Roman" w:hAnsi="Times New Roman" w:cs="Times New Roman"/>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F434D" w:rsidRPr="009F434D" w:rsidRDefault="009F434D" w:rsidP="00DE4A90">
                  <w:pPr>
                    <w:ind w:left="33" w:right="-108" w:firstLine="0"/>
                    <w:rPr>
                      <w:rFonts w:ascii="Times New Roman" w:hAnsi="Times New Roman" w:cs="Times New Roman"/>
                      <w:szCs w:val="24"/>
                    </w:rPr>
                  </w:pPr>
                  <w:r w:rsidRPr="009F434D">
                    <w:rPr>
                      <w:rFonts w:ascii="Times New Roman" w:hAnsi="Times New Roman" w:cs="Times New Roman"/>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F434D" w:rsidRPr="009F434D" w:rsidRDefault="009F434D" w:rsidP="00DE4A90">
                  <w:pPr>
                    <w:ind w:left="33" w:right="-108" w:firstLine="0"/>
                    <w:rPr>
                      <w:rFonts w:ascii="Times New Roman" w:hAnsi="Times New Roman" w:cs="Times New Roman"/>
                      <w:szCs w:val="24"/>
                    </w:rPr>
                  </w:pPr>
                  <w:r w:rsidRPr="009F434D">
                    <w:rPr>
                      <w:rFonts w:ascii="Times New Roman" w:hAnsi="Times New Roman" w:cs="Times New Roman"/>
                      <w:szCs w:val="24"/>
                    </w:rPr>
                    <w:t>ПК 1.5. Осуществлять формирование и хранение дел получателей пенсий, пособий и других социальных выплат.</w:t>
                  </w:r>
                </w:p>
                <w:p w:rsidR="009F434D" w:rsidRPr="009F434D" w:rsidRDefault="009F434D" w:rsidP="00DE4A90">
                  <w:pPr>
                    <w:ind w:left="33" w:right="-108" w:firstLine="0"/>
                    <w:rPr>
                      <w:rFonts w:ascii="Times New Roman" w:hAnsi="Times New Roman" w:cs="Times New Roman"/>
                      <w:szCs w:val="24"/>
                    </w:rPr>
                  </w:pPr>
                  <w:r w:rsidRPr="009F434D">
                    <w:rPr>
                      <w:rFonts w:ascii="Times New Roman" w:hAnsi="Times New Roman" w:cs="Times New Roman"/>
                      <w:szCs w:val="24"/>
                    </w:rPr>
                    <w:t>ПК 1.6. Консультировать граждан и представителей юридических лиц по вопросам пенсионного обеспечения и социальной защиты.</w:t>
                  </w:r>
                </w:p>
                <w:p w:rsidR="009F434D" w:rsidRPr="009F434D" w:rsidRDefault="009F434D" w:rsidP="00CB2979">
                  <w:pPr>
                    <w:ind w:left="0" w:right="-108"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3.Решать проблемы, оценивать риски и принимать решения в нестандартных ситуациях.</w:t>
                  </w:r>
                </w:p>
                <w:p w:rsidR="009F434D" w:rsidRPr="009F434D" w:rsidRDefault="009F434D" w:rsidP="00CB2979">
                  <w:pPr>
                    <w:ind w:left="0" w:right="-108"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4.Осуществлять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F434D" w:rsidRPr="009F434D" w:rsidRDefault="009F434D" w:rsidP="00CB2979">
                  <w:pPr>
                    <w:ind w:left="0" w:right="-108"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5.Использовать информационно-коммуникационные технологии для</w:t>
                  </w:r>
                  <w:r w:rsidR="00CB2979">
                    <w:rPr>
                      <w:rFonts w:ascii="Times New Roman" w:hAnsi="Times New Roman" w:cs="Times New Roman"/>
                      <w:szCs w:val="24"/>
                    </w:rPr>
                    <w:t xml:space="preserve"> </w:t>
                  </w:r>
                  <w:r w:rsidRPr="009F434D">
                    <w:rPr>
                      <w:rFonts w:ascii="Times New Roman" w:hAnsi="Times New Roman" w:cs="Times New Roman"/>
                      <w:szCs w:val="24"/>
                    </w:rPr>
                    <w:t>совершенствования профессиональной деятельности.</w:t>
                  </w:r>
                </w:p>
                <w:p w:rsidR="009F434D" w:rsidRPr="009F434D" w:rsidRDefault="009F434D" w:rsidP="00CB2979">
                  <w:pPr>
                    <w:pStyle w:val="ConsPlusNormal"/>
                    <w:ind w:left="0" w:right="-108" w:firstLine="0"/>
                    <w:jc w:val="both"/>
                    <w:rPr>
                      <w:rFonts w:ascii="Times New Roman" w:hAnsi="Times New Roman" w:cs="Times New Roman"/>
                      <w:sz w:val="24"/>
                      <w:szCs w:val="24"/>
                    </w:rPr>
                  </w:pPr>
                  <w:proofErr w:type="gramStart"/>
                  <w:r w:rsidRPr="009F434D">
                    <w:rPr>
                      <w:rFonts w:ascii="Times New Roman" w:hAnsi="Times New Roman" w:cs="Times New Roman"/>
                      <w:sz w:val="24"/>
                      <w:szCs w:val="24"/>
                    </w:rPr>
                    <w:t>ОК</w:t>
                  </w:r>
                  <w:proofErr w:type="gramEnd"/>
                  <w:r w:rsidRPr="009F434D">
                    <w:rPr>
                      <w:rFonts w:ascii="Times New Roman" w:hAnsi="Times New Roman" w:cs="Times New Roman"/>
                      <w:sz w:val="24"/>
                      <w:szCs w:val="24"/>
                    </w:rPr>
                    <w:t xml:space="preserve"> 9. Ориентироваться в условиях постоянного изменения правовой базы.</w:t>
                  </w:r>
                </w:p>
              </w:tc>
              <w:tc>
                <w:tcPr>
                  <w:tcW w:w="3685" w:type="dxa"/>
                  <w:gridSpan w:val="2"/>
                </w:tcPr>
                <w:p w:rsidR="009F434D" w:rsidRPr="009F434D" w:rsidRDefault="009F434D" w:rsidP="009F434D">
                  <w:pPr>
                    <w:widowControl w:val="0"/>
                    <w:numPr>
                      <w:ilvl w:val="0"/>
                      <w:numId w:val="2"/>
                    </w:numPr>
                    <w:tabs>
                      <w:tab w:val="left" w:pos="318"/>
                    </w:tabs>
                    <w:suppressAutoHyphens/>
                    <w:ind w:left="0" w:firstLine="49"/>
                    <w:rPr>
                      <w:rFonts w:ascii="Times New Roman" w:hAnsi="Times New Roman" w:cs="Times New Roman"/>
                      <w:szCs w:val="24"/>
                    </w:rPr>
                  </w:pPr>
                  <w:r w:rsidRPr="009F434D">
                    <w:rPr>
                      <w:rFonts w:ascii="Times New Roman" w:hAnsi="Times New Roman" w:cs="Times New Roman"/>
                      <w:szCs w:val="24"/>
                    </w:rPr>
                    <w:t>Обоснованность выбора и оптимальность состава источников, необходимых для решения поставленных задач</w:t>
                  </w:r>
                </w:p>
                <w:p w:rsidR="009F434D" w:rsidRPr="009F434D" w:rsidRDefault="009F434D" w:rsidP="009F434D">
                  <w:pPr>
                    <w:widowControl w:val="0"/>
                    <w:numPr>
                      <w:ilvl w:val="0"/>
                      <w:numId w:val="2"/>
                    </w:numPr>
                    <w:tabs>
                      <w:tab w:val="left" w:pos="318"/>
                    </w:tabs>
                    <w:suppressAutoHyphens/>
                    <w:ind w:left="0" w:firstLine="49"/>
                    <w:rPr>
                      <w:rFonts w:ascii="Times New Roman" w:hAnsi="Times New Roman" w:cs="Times New Roman"/>
                      <w:szCs w:val="24"/>
                    </w:rPr>
                  </w:pPr>
                  <w:r w:rsidRPr="009F434D">
                    <w:rPr>
                      <w:rFonts w:ascii="Times New Roman" w:hAnsi="Times New Roman" w:cs="Times New Roman"/>
                      <w:szCs w:val="24"/>
                    </w:rPr>
                    <w:t>Проецирование решения на реальную действительность, прогнозирование процесса его исполнения, достижение поставленных целей</w:t>
                  </w:r>
                </w:p>
                <w:p w:rsidR="009F434D" w:rsidRPr="009F434D" w:rsidRDefault="009F434D" w:rsidP="009F434D">
                  <w:pPr>
                    <w:widowControl w:val="0"/>
                    <w:numPr>
                      <w:ilvl w:val="0"/>
                      <w:numId w:val="2"/>
                    </w:numPr>
                    <w:tabs>
                      <w:tab w:val="left" w:pos="318"/>
                    </w:tabs>
                    <w:suppressAutoHyphens/>
                    <w:ind w:left="0" w:firstLine="0"/>
                    <w:rPr>
                      <w:rFonts w:ascii="Times New Roman" w:hAnsi="Times New Roman" w:cs="Times New Roman"/>
                      <w:szCs w:val="24"/>
                    </w:rPr>
                  </w:pPr>
                  <w:r w:rsidRPr="009F434D">
                    <w:rPr>
                      <w:rFonts w:ascii="Times New Roman" w:hAnsi="Times New Roman" w:cs="Times New Roman"/>
                      <w:szCs w:val="24"/>
                    </w:rPr>
                    <w:t>Обоснованность выбора вида, методов и приема консультирования с формулированием результатов в письменном виде</w:t>
                  </w:r>
                </w:p>
                <w:p w:rsidR="009F434D" w:rsidRPr="009F434D" w:rsidRDefault="009F434D" w:rsidP="009F434D">
                  <w:pPr>
                    <w:widowControl w:val="0"/>
                    <w:numPr>
                      <w:ilvl w:val="0"/>
                      <w:numId w:val="1"/>
                    </w:numPr>
                    <w:tabs>
                      <w:tab w:val="left" w:pos="318"/>
                    </w:tabs>
                    <w:suppressAutoHyphens/>
                    <w:ind w:left="34" w:firstLine="0"/>
                    <w:rPr>
                      <w:rFonts w:ascii="Times New Roman" w:hAnsi="Times New Roman" w:cs="Times New Roman"/>
                      <w:szCs w:val="24"/>
                    </w:rPr>
                  </w:pPr>
                  <w:r w:rsidRPr="009F434D">
                    <w:rPr>
                      <w:rFonts w:ascii="Times New Roman" w:hAnsi="Times New Roman" w:cs="Times New Roman"/>
                      <w:szCs w:val="24"/>
                    </w:rPr>
                    <w:t>Принятие решения, разрешающего ситуацию в сфере социального обеспечения в соответствии с действующим законодательством</w:t>
                  </w:r>
                </w:p>
                <w:p w:rsidR="009F434D" w:rsidRPr="009F434D" w:rsidRDefault="009F434D" w:rsidP="009F434D">
                  <w:pPr>
                    <w:widowControl w:val="0"/>
                    <w:numPr>
                      <w:ilvl w:val="0"/>
                      <w:numId w:val="1"/>
                    </w:numPr>
                    <w:tabs>
                      <w:tab w:val="left" w:pos="318"/>
                    </w:tabs>
                    <w:suppressAutoHyphens/>
                    <w:ind w:left="34" w:firstLine="0"/>
                    <w:rPr>
                      <w:rFonts w:ascii="Times New Roman" w:hAnsi="Times New Roman" w:cs="Times New Roman"/>
                      <w:szCs w:val="24"/>
                    </w:rPr>
                  </w:pPr>
                  <w:r w:rsidRPr="009F434D">
                    <w:rPr>
                      <w:rFonts w:ascii="Times New Roman" w:hAnsi="Times New Roman" w:cs="Times New Roman"/>
                      <w:szCs w:val="24"/>
                    </w:rPr>
                    <w:t>Разработка документов правового характера, соответствующего по форме и содержанию требованиям законодательства.</w:t>
                  </w:r>
                </w:p>
                <w:p w:rsidR="009F434D" w:rsidRPr="009F434D" w:rsidRDefault="009F434D" w:rsidP="009F434D">
                  <w:pPr>
                    <w:pStyle w:val="a6"/>
                    <w:numPr>
                      <w:ilvl w:val="0"/>
                      <w:numId w:val="3"/>
                    </w:numPr>
                    <w:tabs>
                      <w:tab w:val="left" w:pos="318"/>
                    </w:tabs>
                    <w:ind w:left="34" w:firstLine="0"/>
                    <w:rPr>
                      <w:rFonts w:ascii="Times New Roman" w:hAnsi="Times New Roman" w:cs="Times New Roman"/>
                      <w:sz w:val="24"/>
                      <w:szCs w:val="24"/>
                    </w:rPr>
                  </w:pPr>
                  <w:r w:rsidRPr="009F434D">
                    <w:rPr>
                      <w:rFonts w:ascii="Times New Roman" w:hAnsi="Times New Roman" w:cs="Times New Roman"/>
                      <w:bCs/>
                      <w:sz w:val="24"/>
                      <w:szCs w:val="24"/>
                    </w:rPr>
                    <w:t>Демонстрация интереса к будущей специальности.</w:t>
                  </w:r>
                </w:p>
                <w:p w:rsidR="009F434D" w:rsidRPr="009F434D" w:rsidRDefault="009F434D" w:rsidP="009F434D">
                  <w:pPr>
                    <w:pStyle w:val="a6"/>
                    <w:numPr>
                      <w:ilvl w:val="0"/>
                      <w:numId w:val="3"/>
                    </w:numPr>
                    <w:tabs>
                      <w:tab w:val="left" w:pos="318"/>
                    </w:tabs>
                    <w:ind w:left="34" w:firstLine="0"/>
                    <w:rPr>
                      <w:rFonts w:ascii="Times New Roman" w:hAnsi="Times New Roman" w:cs="Times New Roman"/>
                      <w:bCs/>
                      <w:sz w:val="24"/>
                      <w:szCs w:val="24"/>
                    </w:rPr>
                  </w:pPr>
                  <w:r w:rsidRPr="009F434D">
                    <w:rPr>
                      <w:rFonts w:ascii="Times New Roman" w:hAnsi="Times New Roman" w:cs="Times New Roman"/>
                      <w:bCs/>
                      <w:sz w:val="24"/>
                      <w:szCs w:val="24"/>
                    </w:rPr>
                    <w:t>Рациональность планирования и организации профессиональной деятельности в соответствии с должностной инструкцией работника органа социального обеспечения.</w:t>
                  </w:r>
                </w:p>
                <w:p w:rsidR="009F434D" w:rsidRPr="009F434D" w:rsidRDefault="009F434D" w:rsidP="009F434D">
                  <w:pPr>
                    <w:pStyle w:val="a6"/>
                    <w:numPr>
                      <w:ilvl w:val="0"/>
                      <w:numId w:val="3"/>
                    </w:numPr>
                    <w:tabs>
                      <w:tab w:val="left" w:pos="318"/>
                    </w:tabs>
                    <w:ind w:left="34" w:firstLine="0"/>
                    <w:rPr>
                      <w:rFonts w:ascii="Times New Roman" w:hAnsi="Times New Roman" w:cs="Times New Roman"/>
                      <w:bCs/>
                      <w:sz w:val="24"/>
                      <w:szCs w:val="24"/>
                    </w:rPr>
                  </w:pPr>
                  <w:r w:rsidRPr="009F434D">
                    <w:rPr>
                      <w:rFonts w:ascii="Times New Roman" w:hAnsi="Times New Roman" w:cs="Times New Roman"/>
                      <w:bCs/>
                      <w:sz w:val="24"/>
                      <w:szCs w:val="24"/>
                    </w:rPr>
                    <w:t>Соблюдение методик выполнения профессиональных задач в сфере деятельности органа социального обеспечения с применением информационных технологий.</w:t>
                  </w:r>
                </w:p>
                <w:p w:rsidR="009F434D" w:rsidRPr="009F434D" w:rsidRDefault="009F434D" w:rsidP="009F434D">
                  <w:pPr>
                    <w:pStyle w:val="a6"/>
                    <w:numPr>
                      <w:ilvl w:val="0"/>
                      <w:numId w:val="3"/>
                    </w:numPr>
                    <w:tabs>
                      <w:tab w:val="left" w:pos="176"/>
                      <w:tab w:val="left" w:pos="318"/>
                    </w:tabs>
                    <w:ind w:left="34" w:firstLine="0"/>
                    <w:rPr>
                      <w:rFonts w:ascii="Times New Roman" w:hAnsi="Times New Roman" w:cs="Times New Roman"/>
                      <w:bCs/>
                      <w:sz w:val="24"/>
                      <w:szCs w:val="24"/>
                    </w:rPr>
                  </w:pPr>
                  <w:r w:rsidRPr="009F434D">
                    <w:rPr>
                      <w:rFonts w:ascii="Times New Roman" w:hAnsi="Times New Roman" w:cs="Times New Roman"/>
                      <w:bCs/>
                      <w:sz w:val="24"/>
                      <w:szCs w:val="24"/>
                    </w:rPr>
                    <w:t xml:space="preserve"> Полнота и своевременность выполнения поставленных профессиональных задач</w:t>
                  </w:r>
                </w:p>
                <w:p w:rsidR="009F434D" w:rsidRPr="009F434D" w:rsidRDefault="009F434D" w:rsidP="00DE4A90">
                  <w:pPr>
                    <w:rPr>
                      <w:rFonts w:ascii="Times New Roman" w:hAnsi="Times New Roman" w:cs="Times New Roman"/>
                      <w:szCs w:val="24"/>
                    </w:rPr>
                  </w:pPr>
                </w:p>
              </w:tc>
              <w:tc>
                <w:tcPr>
                  <w:tcW w:w="1559" w:type="dxa"/>
                </w:tcPr>
                <w:p w:rsidR="009F434D" w:rsidRPr="00F9379E" w:rsidRDefault="009F434D" w:rsidP="00DE4A90">
                  <w:pPr>
                    <w:pStyle w:val="Default"/>
                    <w:jc w:val="both"/>
                    <w:rPr>
                      <w:b/>
                      <w:bCs/>
                      <w:color w:val="auto"/>
                      <w:sz w:val="28"/>
                      <w:szCs w:val="28"/>
                    </w:rPr>
                  </w:pPr>
                </w:p>
              </w:tc>
            </w:tr>
            <w:tr w:rsidR="009F434D" w:rsidRPr="00F9379E" w:rsidTr="00CB2979">
              <w:tc>
                <w:tcPr>
                  <w:tcW w:w="9634" w:type="dxa"/>
                  <w:gridSpan w:val="5"/>
                </w:tcPr>
                <w:p w:rsidR="009F434D" w:rsidRPr="009F434D" w:rsidRDefault="009F434D" w:rsidP="00DE4A90">
                  <w:pPr>
                    <w:ind w:left="0" w:right="-108"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xml:space="preserve"> 1.Понимать сущность и социальную значимость своей будущей профессии, проявлять к </w:t>
                  </w:r>
                  <w:r w:rsidRPr="009F434D">
                    <w:rPr>
                      <w:rFonts w:ascii="Times New Roman" w:hAnsi="Times New Roman" w:cs="Times New Roman"/>
                      <w:szCs w:val="24"/>
                    </w:rPr>
                    <w:lastRenderedPageBreak/>
                    <w:t>ней устойчивый интерес.</w:t>
                  </w:r>
                </w:p>
                <w:p w:rsidR="009F434D" w:rsidRPr="009F434D" w:rsidRDefault="009F434D" w:rsidP="00DE4A90">
                  <w:pPr>
                    <w:ind w:left="0" w:right="-108"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6.Работать в коллективе и команде, обеспечивать ее сплочение, эффективно общаться с коллегами, руководством, потребителями.</w:t>
                  </w:r>
                </w:p>
                <w:p w:rsidR="009F434D" w:rsidRPr="009F434D" w:rsidRDefault="009F434D" w:rsidP="00DE4A90">
                  <w:pPr>
                    <w:ind w:left="0" w:right="-108"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7.Ставить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F434D" w:rsidRPr="009F434D" w:rsidRDefault="009F434D" w:rsidP="00DE4A90">
                  <w:pPr>
                    <w:ind w:left="0" w:right="-108"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xml:space="preserve"> 1</w:t>
                  </w:r>
                  <w:r w:rsidRPr="009F434D">
                    <w:rPr>
                      <w:rFonts w:ascii="Times New Roman" w:hAnsi="Times New Roman" w:cs="Times New Roman"/>
                      <w:szCs w:val="24"/>
                    </w:rPr>
                    <w:t>1</w:t>
                  </w:r>
                  <w:r w:rsidRPr="009F434D">
                    <w:rPr>
                      <w:rFonts w:ascii="Times New Roman" w:hAnsi="Times New Roman" w:cs="Times New Roman"/>
                      <w:szCs w:val="24"/>
                    </w:rPr>
                    <w:t>. Соблюдать деловой этикет, культуру и психологическое общение, нормы и правила поведения.</w:t>
                  </w:r>
                </w:p>
                <w:p w:rsidR="009F434D" w:rsidRPr="009F434D" w:rsidRDefault="009F434D" w:rsidP="00CB2979">
                  <w:pPr>
                    <w:ind w:left="0" w:right="-108"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xml:space="preserve"> 1</w:t>
                  </w:r>
                  <w:r w:rsidR="00CB2979">
                    <w:rPr>
                      <w:rFonts w:ascii="Times New Roman" w:hAnsi="Times New Roman" w:cs="Times New Roman"/>
                      <w:szCs w:val="24"/>
                    </w:rPr>
                    <w:t>2</w:t>
                  </w:r>
                  <w:r w:rsidRPr="009F434D">
                    <w:rPr>
                      <w:rFonts w:ascii="Times New Roman" w:hAnsi="Times New Roman" w:cs="Times New Roman"/>
                      <w:szCs w:val="24"/>
                    </w:rPr>
                    <w:t>.Проявлять нетерпимость к коррупционному поведению.</w:t>
                  </w:r>
                </w:p>
              </w:tc>
            </w:tr>
            <w:tr w:rsidR="009F434D" w:rsidRPr="00F9379E" w:rsidTr="00CB2979">
              <w:tc>
                <w:tcPr>
                  <w:tcW w:w="9634" w:type="dxa"/>
                  <w:gridSpan w:val="5"/>
                </w:tcPr>
                <w:p w:rsidR="009F434D" w:rsidRPr="009F434D" w:rsidRDefault="009F434D" w:rsidP="00DE4A90">
                  <w:pPr>
                    <w:pStyle w:val="Default"/>
                    <w:jc w:val="both"/>
                    <w:rPr>
                      <w:rFonts w:ascii="Times New Roman" w:hAnsi="Times New Roman" w:cs="Times New Roman"/>
                      <w:b/>
                      <w:bCs/>
                      <w:color w:val="auto"/>
                      <w:szCs w:val="24"/>
                    </w:rPr>
                  </w:pPr>
                  <w:r w:rsidRPr="009F434D">
                    <w:rPr>
                      <w:rFonts w:ascii="Times New Roman" w:hAnsi="Times New Roman" w:cs="Times New Roman"/>
                      <w:b/>
                      <w:szCs w:val="24"/>
                    </w:rPr>
                    <w:lastRenderedPageBreak/>
                    <w:t>Задание № 2. Подготовка и защита портфолио</w:t>
                  </w:r>
                </w:p>
              </w:tc>
            </w:tr>
            <w:tr w:rsidR="009F434D" w:rsidRPr="00F9379E" w:rsidTr="00CB2979">
              <w:tc>
                <w:tcPr>
                  <w:tcW w:w="3125" w:type="dxa"/>
                </w:tcPr>
                <w:p w:rsidR="009F434D" w:rsidRPr="009F434D" w:rsidRDefault="009F434D" w:rsidP="00DE4A90">
                  <w:pPr>
                    <w:pStyle w:val="Default"/>
                    <w:jc w:val="both"/>
                    <w:rPr>
                      <w:rFonts w:ascii="Times New Roman" w:hAnsi="Times New Roman" w:cs="Times New Roman"/>
                      <w:color w:val="auto"/>
                      <w:szCs w:val="24"/>
                    </w:rPr>
                  </w:pPr>
                  <w:r w:rsidRPr="009F434D">
                    <w:rPr>
                      <w:rFonts w:ascii="Times New Roman" w:hAnsi="Times New Roman" w:cs="Times New Roman"/>
                      <w:b/>
                      <w:bCs/>
                      <w:color w:val="auto"/>
                      <w:szCs w:val="24"/>
                    </w:rPr>
                    <w:t>Результаты освоения</w:t>
                  </w:r>
                </w:p>
                <w:p w:rsidR="009F434D" w:rsidRPr="009F434D" w:rsidRDefault="009F434D" w:rsidP="00DE4A90">
                  <w:pPr>
                    <w:pStyle w:val="Default"/>
                    <w:jc w:val="both"/>
                    <w:rPr>
                      <w:rFonts w:ascii="Times New Roman" w:hAnsi="Times New Roman" w:cs="Times New Roman"/>
                      <w:b/>
                      <w:bCs/>
                      <w:color w:val="auto"/>
                      <w:szCs w:val="24"/>
                    </w:rPr>
                  </w:pPr>
                  <w:r w:rsidRPr="009F434D">
                    <w:rPr>
                      <w:rFonts w:ascii="Times New Roman" w:hAnsi="Times New Roman" w:cs="Times New Roman"/>
                      <w:color w:val="auto"/>
                      <w:szCs w:val="24"/>
                    </w:rPr>
                    <w:t>(объекты оценки)</w:t>
                  </w:r>
                </w:p>
              </w:tc>
              <w:tc>
                <w:tcPr>
                  <w:tcW w:w="4808" w:type="dxa"/>
                  <w:gridSpan w:val="2"/>
                </w:tcPr>
                <w:p w:rsidR="009F434D" w:rsidRPr="009F434D" w:rsidRDefault="009F434D" w:rsidP="00CB2979">
                  <w:pPr>
                    <w:pStyle w:val="Default"/>
                    <w:ind w:left="23" w:hanging="23"/>
                    <w:jc w:val="center"/>
                    <w:rPr>
                      <w:rFonts w:ascii="Times New Roman" w:hAnsi="Times New Roman" w:cs="Times New Roman"/>
                      <w:color w:val="auto"/>
                      <w:szCs w:val="24"/>
                    </w:rPr>
                  </w:pPr>
                  <w:r w:rsidRPr="009F434D">
                    <w:rPr>
                      <w:rFonts w:ascii="Times New Roman" w:hAnsi="Times New Roman" w:cs="Times New Roman"/>
                      <w:b/>
                      <w:bCs/>
                      <w:color w:val="auto"/>
                      <w:szCs w:val="24"/>
                    </w:rPr>
                    <w:t>Критерии оценки результата</w:t>
                  </w:r>
                </w:p>
                <w:p w:rsidR="009F434D" w:rsidRPr="009F434D" w:rsidRDefault="009F434D" w:rsidP="00CB2979">
                  <w:pPr>
                    <w:pStyle w:val="Default"/>
                    <w:ind w:left="23" w:right="-108" w:firstLine="119"/>
                    <w:jc w:val="center"/>
                    <w:rPr>
                      <w:rFonts w:ascii="Times New Roman" w:hAnsi="Times New Roman" w:cs="Times New Roman"/>
                      <w:b/>
                      <w:bCs/>
                      <w:color w:val="auto"/>
                      <w:szCs w:val="24"/>
                    </w:rPr>
                  </w:pPr>
                  <w:r w:rsidRPr="009F434D">
                    <w:rPr>
                      <w:rFonts w:ascii="Times New Roman" w:hAnsi="Times New Roman" w:cs="Times New Roman"/>
                      <w:color w:val="auto"/>
                      <w:szCs w:val="24"/>
                    </w:rPr>
                    <w:t>(в соответствии с разделом 1 «Паспорт комплекта контрольно-оценочных средств)</w:t>
                  </w:r>
                </w:p>
              </w:tc>
              <w:tc>
                <w:tcPr>
                  <w:tcW w:w="1701" w:type="dxa"/>
                  <w:gridSpan w:val="2"/>
                </w:tcPr>
                <w:p w:rsidR="009F434D" w:rsidRPr="00CB2979" w:rsidRDefault="009F434D" w:rsidP="00CB2979">
                  <w:pPr>
                    <w:pStyle w:val="Default"/>
                    <w:ind w:left="0" w:right="-84" w:firstLine="34"/>
                    <w:jc w:val="center"/>
                    <w:rPr>
                      <w:rFonts w:ascii="Times New Roman" w:hAnsi="Times New Roman" w:cs="Times New Roman"/>
                      <w:b/>
                      <w:bCs/>
                      <w:color w:val="auto"/>
                      <w:szCs w:val="24"/>
                    </w:rPr>
                  </w:pPr>
                  <w:r w:rsidRPr="00CB2979">
                    <w:rPr>
                      <w:rFonts w:ascii="Times New Roman" w:hAnsi="Times New Roman" w:cs="Times New Roman"/>
                      <w:b/>
                      <w:bCs/>
                      <w:color w:val="auto"/>
                      <w:szCs w:val="24"/>
                    </w:rPr>
                    <w:t>Отметка о выполнении</w:t>
                  </w:r>
                </w:p>
              </w:tc>
            </w:tr>
            <w:tr w:rsidR="009F434D" w:rsidRPr="00F9379E" w:rsidTr="00CB2979">
              <w:tc>
                <w:tcPr>
                  <w:tcW w:w="3125" w:type="dxa"/>
                </w:tcPr>
                <w:p w:rsidR="009F434D" w:rsidRPr="009F434D" w:rsidRDefault="009F434D" w:rsidP="00CB2979">
                  <w:pPr>
                    <w:ind w:left="29" w:right="-97"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1.Понимать сущность и социальную значимость своей будущей профессии, проявлять к ней устойчивый интерес.</w:t>
                  </w:r>
                </w:p>
                <w:p w:rsidR="009F434D" w:rsidRPr="009F434D" w:rsidRDefault="009F434D" w:rsidP="00CB2979">
                  <w:pPr>
                    <w:ind w:left="29" w:right="-97" w:firstLine="0"/>
                    <w:jc w:val="both"/>
                    <w:rPr>
                      <w:rFonts w:ascii="Times New Roman" w:hAnsi="Times New Roman" w:cs="Times New Roman"/>
                      <w:szCs w:val="24"/>
                    </w:rPr>
                  </w:pPr>
                </w:p>
                <w:p w:rsidR="009F434D" w:rsidRPr="009F434D" w:rsidRDefault="009F434D" w:rsidP="00CB2979">
                  <w:pPr>
                    <w:ind w:left="29" w:right="-97"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6.Работать в коллективе и команде, обеспечивать ее сплочение, эффективно общаться с коллегами, руководством, потребителями.</w:t>
                  </w:r>
                </w:p>
                <w:p w:rsidR="009F434D" w:rsidRPr="009F434D" w:rsidRDefault="009F434D" w:rsidP="00CB2979">
                  <w:pPr>
                    <w:ind w:left="29" w:right="-97" w:firstLine="0"/>
                    <w:jc w:val="both"/>
                    <w:rPr>
                      <w:rFonts w:ascii="Times New Roman" w:hAnsi="Times New Roman" w:cs="Times New Roman"/>
                      <w:szCs w:val="24"/>
                    </w:rPr>
                  </w:pPr>
                </w:p>
                <w:p w:rsidR="009F434D" w:rsidRPr="009F434D" w:rsidRDefault="009F434D" w:rsidP="00CB2979">
                  <w:pPr>
                    <w:ind w:left="29" w:right="-97"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xml:space="preserve"> 7.Ставить цели, </w:t>
                  </w:r>
                  <w:proofErr w:type="spellStart"/>
                  <w:r w:rsidRPr="009F434D">
                    <w:rPr>
                      <w:rFonts w:ascii="Times New Roman" w:hAnsi="Times New Roman" w:cs="Times New Roman"/>
                      <w:szCs w:val="24"/>
                    </w:rPr>
                    <w:t>моти</w:t>
                  </w:r>
                  <w:r w:rsidR="00CB2979">
                    <w:rPr>
                      <w:rFonts w:ascii="Times New Roman" w:hAnsi="Times New Roman" w:cs="Times New Roman"/>
                      <w:szCs w:val="24"/>
                    </w:rPr>
                    <w:t>-</w:t>
                  </w:r>
                  <w:r w:rsidRPr="009F434D">
                    <w:rPr>
                      <w:rFonts w:ascii="Times New Roman" w:hAnsi="Times New Roman" w:cs="Times New Roman"/>
                      <w:szCs w:val="24"/>
                    </w:rPr>
                    <w:t>вировать</w:t>
                  </w:r>
                  <w:proofErr w:type="spellEnd"/>
                  <w:r w:rsidRPr="009F434D">
                    <w:rPr>
                      <w:rFonts w:ascii="Times New Roman" w:hAnsi="Times New Roman" w:cs="Times New Roman"/>
                      <w:szCs w:val="24"/>
                    </w:rPr>
                    <w:t xml:space="preserve"> деятельность подчиненных, </w:t>
                  </w:r>
                  <w:proofErr w:type="spellStart"/>
                  <w:r w:rsidRPr="009F434D">
                    <w:rPr>
                      <w:rFonts w:ascii="Times New Roman" w:hAnsi="Times New Roman" w:cs="Times New Roman"/>
                      <w:szCs w:val="24"/>
                    </w:rPr>
                    <w:t>организовы</w:t>
                  </w:r>
                  <w:r w:rsidR="00CB2979">
                    <w:rPr>
                      <w:rFonts w:ascii="Times New Roman" w:hAnsi="Times New Roman" w:cs="Times New Roman"/>
                      <w:szCs w:val="24"/>
                    </w:rPr>
                    <w:t>-</w:t>
                  </w:r>
                  <w:r w:rsidRPr="009F434D">
                    <w:rPr>
                      <w:rFonts w:ascii="Times New Roman" w:hAnsi="Times New Roman" w:cs="Times New Roman"/>
                      <w:szCs w:val="24"/>
                    </w:rPr>
                    <w:t>вать</w:t>
                  </w:r>
                  <w:proofErr w:type="spellEnd"/>
                  <w:r w:rsidRPr="009F434D">
                    <w:rPr>
                      <w:rFonts w:ascii="Times New Roman" w:hAnsi="Times New Roman" w:cs="Times New Roman"/>
                      <w:szCs w:val="24"/>
                    </w:rPr>
                    <w:t xml:space="preserve"> и контролировать их работу с принятием на себя ответственности за </w:t>
                  </w:r>
                  <w:proofErr w:type="spellStart"/>
                  <w:r w:rsidRPr="009F434D">
                    <w:rPr>
                      <w:rFonts w:ascii="Times New Roman" w:hAnsi="Times New Roman" w:cs="Times New Roman"/>
                      <w:szCs w:val="24"/>
                    </w:rPr>
                    <w:t>резуль</w:t>
                  </w:r>
                  <w:proofErr w:type="spellEnd"/>
                  <w:r w:rsidR="00CB2979">
                    <w:rPr>
                      <w:rFonts w:ascii="Times New Roman" w:hAnsi="Times New Roman" w:cs="Times New Roman"/>
                      <w:szCs w:val="24"/>
                    </w:rPr>
                    <w:t>-</w:t>
                  </w:r>
                  <w:r w:rsidRPr="009F434D">
                    <w:rPr>
                      <w:rFonts w:ascii="Times New Roman" w:hAnsi="Times New Roman" w:cs="Times New Roman"/>
                      <w:szCs w:val="24"/>
                    </w:rPr>
                    <w:t>тат выполнения заданий.</w:t>
                  </w:r>
                </w:p>
                <w:p w:rsidR="009F434D" w:rsidRPr="009F434D" w:rsidRDefault="009F434D" w:rsidP="00CB2979">
                  <w:pPr>
                    <w:ind w:left="29" w:right="-97" w:firstLine="0"/>
                    <w:jc w:val="both"/>
                    <w:rPr>
                      <w:rFonts w:ascii="Times New Roman" w:hAnsi="Times New Roman" w:cs="Times New Roman"/>
                      <w:szCs w:val="24"/>
                    </w:rPr>
                  </w:pPr>
                </w:p>
                <w:p w:rsidR="009F434D" w:rsidRPr="009F434D" w:rsidRDefault="009F434D" w:rsidP="00CB2979">
                  <w:pPr>
                    <w:ind w:left="29" w:right="-97" w:firstLine="0"/>
                    <w:jc w:val="both"/>
                    <w:rPr>
                      <w:rFonts w:ascii="Times New Roman" w:hAnsi="Times New Roman" w:cs="Times New Roman"/>
                      <w:szCs w:val="24"/>
                    </w:rPr>
                  </w:pPr>
                  <w:proofErr w:type="gramStart"/>
                  <w:r w:rsidRPr="009F434D">
                    <w:rPr>
                      <w:rFonts w:ascii="Times New Roman" w:hAnsi="Times New Roman" w:cs="Times New Roman"/>
                      <w:szCs w:val="24"/>
                    </w:rPr>
                    <w:t>ОК</w:t>
                  </w:r>
                  <w:proofErr w:type="gramEnd"/>
                  <w:r w:rsidRPr="009F434D">
                    <w:rPr>
                      <w:rFonts w:ascii="Times New Roman" w:hAnsi="Times New Roman" w:cs="Times New Roman"/>
                      <w:szCs w:val="24"/>
                    </w:rPr>
                    <w:t xml:space="preserve"> 1</w:t>
                  </w:r>
                  <w:r w:rsidRPr="009F434D">
                    <w:rPr>
                      <w:rFonts w:ascii="Times New Roman" w:hAnsi="Times New Roman" w:cs="Times New Roman"/>
                      <w:szCs w:val="24"/>
                    </w:rPr>
                    <w:t>1</w:t>
                  </w:r>
                  <w:r w:rsidRPr="009F434D">
                    <w:rPr>
                      <w:rFonts w:ascii="Times New Roman" w:hAnsi="Times New Roman" w:cs="Times New Roman"/>
                      <w:szCs w:val="24"/>
                    </w:rPr>
                    <w:t>. Соблюдать деловой этикет, культуру и психологическое общение, нормы и правила поведения.</w:t>
                  </w:r>
                </w:p>
                <w:p w:rsidR="00CB2979" w:rsidRPr="009F434D" w:rsidRDefault="00CB2979" w:rsidP="00CB2979">
                  <w:pPr>
                    <w:ind w:left="29" w:right="-97" w:firstLine="0"/>
                    <w:jc w:val="both"/>
                    <w:rPr>
                      <w:rFonts w:ascii="Times New Roman" w:hAnsi="Times New Roman" w:cs="Times New Roman"/>
                      <w:szCs w:val="24"/>
                    </w:rPr>
                  </w:pPr>
                </w:p>
                <w:p w:rsidR="009F434D" w:rsidRPr="009F434D" w:rsidRDefault="009F434D" w:rsidP="00CB2979">
                  <w:pPr>
                    <w:ind w:left="29" w:right="-97" w:firstLine="0"/>
                    <w:jc w:val="both"/>
                    <w:rPr>
                      <w:rFonts w:ascii="Times New Roman" w:hAnsi="Times New Roman" w:cs="Times New Roman"/>
                      <w:szCs w:val="24"/>
                    </w:rPr>
                  </w:pPr>
                  <w:r w:rsidRPr="009F434D">
                    <w:rPr>
                      <w:rFonts w:ascii="Times New Roman" w:hAnsi="Times New Roman" w:cs="Times New Roman"/>
                      <w:szCs w:val="24"/>
                    </w:rPr>
                    <w:t>ОК1</w:t>
                  </w:r>
                  <w:r w:rsidRPr="009F434D">
                    <w:rPr>
                      <w:rFonts w:ascii="Times New Roman" w:hAnsi="Times New Roman" w:cs="Times New Roman"/>
                      <w:szCs w:val="24"/>
                    </w:rPr>
                    <w:t>2</w:t>
                  </w:r>
                  <w:r w:rsidRPr="009F434D">
                    <w:rPr>
                      <w:rFonts w:ascii="Times New Roman" w:hAnsi="Times New Roman" w:cs="Times New Roman"/>
                      <w:szCs w:val="24"/>
                    </w:rPr>
                    <w:t xml:space="preserve">.Проявлять </w:t>
                  </w:r>
                  <w:proofErr w:type="spellStart"/>
                  <w:proofErr w:type="gramStart"/>
                  <w:r w:rsidRPr="009F434D">
                    <w:rPr>
                      <w:rFonts w:ascii="Times New Roman" w:hAnsi="Times New Roman" w:cs="Times New Roman"/>
                      <w:szCs w:val="24"/>
                    </w:rPr>
                    <w:t>нетерпи</w:t>
                  </w:r>
                  <w:r w:rsidR="00CB2979">
                    <w:rPr>
                      <w:rFonts w:ascii="Times New Roman" w:hAnsi="Times New Roman" w:cs="Times New Roman"/>
                      <w:szCs w:val="24"/>
                    </w:rPr>
                    <w:t>-</w:t>
                  </w:r>
                  <w:r w:rsidRPr="009F434D">
                    <w:rPr>
                      <w:rFonts w:ascii="Times New Roman" w:hAnsi="Times New Roman" w:cs="Times New Roman"/>
                      <w:szCs w:val="24"/>
                    </w:rPr>
                    <w:t>мость</w:t>
                  </w:r>
                  <w:proofErr w:type="spellEnd"/>
                  <w:proofErr w:type="gramEnd"/>
                  <w:r w:rsidRPr="009F434D">
                    <w:rPr>
                      <w:rFonts w:ascii="Times New Roman" w:hAnsi="Times New Roman" w:cs="Times New Roman"/>
                      <w:szCs w:val="24"/>
                    </w:rPr>
                    <w:t xml:space="preserve"> к коррупционному поведению</w:t>
                  </w:r>
                </w:p>
              </w:tc>
              <w:tc>
                <w:tcPr>
                  <w:tcW w:w="4808" w:type="dxa"/>
                  <w:gridSpan w:val="2"/>
                </w:tcPr>
                <w:p w:rsidR="009F434D" w:rsidRPr="009F434D" w:rsidRDefault="009F434D" w:rsidP="009F434D">
                  <w:pPr>
                    <w:widowControl w:val="0"/>
                    <w:numPr>
                      <w:ilvl w:val="0"/>
                      <w:numId w:val="7"/>
                    </w:numPr>
                    <w:tabs>
                      <w:tab w:val="left" w:pos="0"/>
                      <w:tab w:val="left" w:pos="164"/>
                      <w:tab w:val="left" w:pos="306"/>
                    </w:tabs>
                    <w:suppressAutoHyphens/>
                    <w:ind w:left="0" w:firstLine="0"/>
                    <w:rPr>
                      <w:rFonts w:ascii="Times New Roman" w:hAnsi="Times New Roman" w:cs="Times New Roman"/>
                      <w:bCs/>
                      <w:szCs w:val="24"/>
                    </w:rPr>
                  </w:pPr>
                  <w:r w:rsidRPr="009F434D">
                    <w:rPr>
                      <w:rFonts w:ascii="Times New Roman" w:hAnsi="Times New Roman" w:cs="Times New Roman"/>
                      <w:bCs/>
                      <w:szCs w:val="24"/>
                    </w:rPr>
                    <w:t>Взаимодействие с обучающимися, преподавателя-ми</w:t>
                  </w:r>
                  <w:proofErr w:type="gramStart"/>
                  <w:r w:rsidRPr="009F434D">
                    <w:rPr>
                      <w:rFonts w:ascii="Times New Roman" w:hAnsi="Times New Roman" w:cs="Times New Roman"/>
                      <w:bCs/>
                      <w:szCs w:val="24"/>
                    </w:rPr>
                    <w:t xml:space="preserve"> ,</w:t>
                  </w:r>
                  <w:proofErr w:type="gramEnd"/>
                  <w:r w:rsidRPr="009F434D">
                    <w:rPr>
                      <w:rFonts w:ascii="Times New Roman" w:hAnsi="Times New Roman" w:cs="Times New Roman"/>
                      <w:bCs/>
                      <w:szCs w:val="24"/>
                    </w:rPr>
                    <w:t xml:space="preserve"> руководителями практик от предприятия в ходе обучения.</w:t>
                  </w:r>
                </w:p>
                <w:p w:rsidR="009F434D" w:rsidRPr="009F434D" w:rsidRDefault="009F434D" w:rsidP="009F434D">
                  <w:pPr>
                    <w:widowControl w:val="0"/>
                    <w:numPr>
                      <w:ilvl w:val="0"/>
                      <w:numId w:val="7"/>
                    </w:numPr>
                    <w:tabs>
                      <w:tab w:val="left" w:pos="-119"/>
                      <w:tab w:val="left" w:pos="164"/>
                      <w:tab w:val="left" w:pos="306"/>
                    </w:tabs>
                    <w:suppressAutoHyphens/>
                    <w:ind w:left="0" w:firstLine="0"/>
                    <w:rPr>
                      <w:rFonts w:ascii="Times New Roman" w:hAnsi="Times New Roman" w:cs="Times New Roman"/>
                      <w:i/>
                      <w:szCs w:val="24"/>
                    </w:rPr>
                  </w:pPr>
                  <w:r w:rsidRPr="009F434D">
                    <w:rPr>
                      <w:rFonts w:ascii="Times New Roman" w:hAnsi="Times New Roman" w:cs="Times New Roman"/>
                      <w:szCs w:val="24"/>
                    </w:rPr>
                    <w:t xml:space="preserve">Демонстрация уважения своей профессиональной репутации. </w:t>
                  </w:r>
                </w:p>
                <w:p w:rsidR="009F434D" w:rsidRPr="009F434D" w:rsidRDefault="009F434D" w:rsidP="009F434D">
                  <w:pPr>
                    <w:widowControl w:val="0"/>
                    <w:numPr>
                      <w:ilvl w:val="0"/>
                      <w:numId w:val="7"/>
                    </w:numPr>
                    <w:tabs>
                      <w:tab w:val="left" w:pos="-119"/>
                      <w:tab w:val="left" w:pos="164"/>
                      <w:tab w:val="left" w:pos="306"/>
                    </w:tabs>
                    <w:suppressAutoHyphens/>
                    <w:ind w:left="0" w:firstLine="0"/>
                    <w:rPr>
                      <w:rFonts w:ascii="Times New Roman" w:hAnsi="Times New Roman" w:cs="Times New Roman"/>
                      <w:i/>
                      <w:szCs w:val="24"/>
                    </w:rPr>
                  </w:pPr>
                  <w:r w:rsidRPr="009F434D">
                    <w:rPr>
                      <w:rFonts w:ascii="Times New Roman" w:hAnsi="Times New Roman" w:cs="Times New Roman"/>
                      <w:szCs w:val="24"/>
                    </w:rPr>
                    <w:t>Принятие компромиссных  решения для достижения поставленных целей</w:t>
                  </w:r>
                  <w:r w:rsidRPr="009F434D">
                    <w:rPr>
                      <w:rFonts w:ascii="Times New Roman" w:hAnsi="Times New Roman" w:cs="Times New Roman"/>
                      <w:i/>
                      <w:szCs w:val="24"/>
                    </w:rPr>
                    <w:t>.</w:t>
                  </w:r>
                </w:p>
                <w:p w:rsidR="009F434D" w:rsidRPr="009F434D" w:rsidRDefault="009F434D" w:rsidP="009F434D">
                  <w:pPr>
                    <w:widowControl w:val="0"/>
                    <w:numPr>
                      <w:ilvl w:val="0"/>
                      <w:numId w:val="7"/>
                    </w:numPr>
                    <w:tabs>
                      <w:tab w:val="left" w:pos="-119"/>
                      <w:tab w:val="left" w:pos="164"/>
                      <w:tab w:val="left" w:pos="306"/>
                    </w:tabs>
                    <w:suppressAutoHyphens/>
                    <w:ind w:left="0" w:firstLine="0"/>
                    <w:rPr>
                      <w:rFonts w:ascii="Times New Roman" w:hAnsi="Times New Roman" w:cs="Times New Roman"/>
                      <w:szCs w:val="24"/>
                    </w:rPr>
                  </w:pPr>
                  <w:r w:rsidRPr="009F434D">
                    <w:rPr>
                      <w:rFonts w:ascii="Times New Roman" w:hAnsi="Times New Roman" w:cs="Times New Roman"/>
                      <w:szCs w:val="24"/>
                    </w:rPr>
                    <w:t>Следование указаниям руководства, соблюдение установленных правил и процедур. Ответственное отношение  к поставленным задачам.</w:t>
                  </w:r>
                </w:p>
                <w:p w:rsidR="009F434D" w:rsidRPr="009F434D" w:rsidRDefault="009F434D" w:rsidP="009F434D">
                  <w:pPr>
                    <w:widowControl w:val="0"/>
                    <w:numPr>
                      <w:ilvl w:val="0"/>
                      <w:numId w:val="7"/>
                    </w:numPr>
                    <w:tabs>
                      <w:tab w:val="left" w:pos="-119"/>
                      <w:tab w:val="left" w:pos="164"/>
                      <w:tab w:val="left" w:pos="306"/>
                    </w:tabs>
                    <w:suppressAutoHyphens/>
                    <w:ind w:left="0" w:firstLine="0"/>
                    <w:rPr>
                      <w:rFonts w:ascii="Times New Roman" w:hAnsi="Times New Roman" w:cs="Times New Roman"/>
                      <w:szCs w:val="24"/>
                    </w:rPr>
                  </w:pPr>
                  <w:r w:rsidRPr="009F434D">
                    <w:rPr>
                      <w:rFonts w:ascii="Times New Roman" w:hAnsi="Times New Roman" w:cs="Times New Roman"/>
                      <w:szCs w:val="24"/>
                    </w:rPr>
                    <w:t>Определение эффективных направлений деятельности.</w:t>
                  </w:r>
                </w:p>
                <w:p w:rsidR="009F434D" w:rsidRPr="009F434D" w:rsidRDefault="009F434D" w:rsidP="009F434D">
                  <w:pPr>
                    <w:widowControl w:val="0"/>
                    <w:numPr>
                      <w:ilvl w:val="0"/>
                      <w:numId w:val="7"/>
                    </w:numPr>
                    <w:tabs>
                      <w:tab w:val="left" w:pos="-119"/>
                      <w:tab w:val="left" w:pos="164"/>
                      <w:tab w:val="left" w:pos="306"/>
                    </w:tabs>
                    <w:suppressAutoHyphens/>
                    <w:ind w:left="0" w:firstLine="0"/>
                    <w:rPr>
                      <w:rFonts w:ascii="Times New Roman" w:hAnsi="Times New Roman" w:cs="Times New Roman"/>
                      <w:i/>
                      <w:szCs w:val="24"/>
                    </w:rPr>
                  </w:pPr>
                  <w:r w:rsidRPr="009F434D">
                    <w:rPr>
                      <w:rFonts w:ascii="Times New Roman" w:hAnsi="Times New Roman" w:cs="Times New Roman"/>
                      <w:szCs w:val="24"/>
                    </w:rPr>
                    <w:t>Соблюдение этических норм в общении с коллегами, руководством и  потребителями.</w:t>
                  </w:r>
                </w:p>
                <w:p w:rsidR="009F434D" w:rsidRPr="009F434D" w:rsidRDefault="009F434D" w:rsidP="009F434D">
                  <w:pPr>
                    <w:widowControl w:val="0"/>
                    <w:numPr>
                      <w:ilvl w:val="0"/>
                      <w:numId w:val="7"/>
                    </w:numPr>
                    <w:tabs>
                      <w:tab w:val="left" w:pos="-119"/>
                      <w:tab w:val="left" w:pos="164"/>
                      <w:tab w:val="left" w:pos="306"/>
                    </w:tabs>
                    <w:suppressAutoHyphens/>
                    <w:ind w:left="0" w:firstLine="0"/>
                    <w:rPr>
                      <w:rFonts w:ascii="Times New Roman" w:hAnsi="Times New Roman" w:cs="Times New Roman"/>
                      <w:bCs/>
                      <w:szCs w:val="24"/>
                    </w:rPr>
                  </w:pPr>
                  <w:r w:rsidRPr="009F434D">
                    <w:rPr>
                      <w:rFonts w:ascii="Times New Roman" w:hAnsi="Times New Roman" w:cs="Times New Roman"/>
                      <w:bCs/>
                      <w:szCs w:val="24"/>
                    </w:rPr>
                    <w:t xml:space="preserve">Осуществление практической и/или познавательной деятельности по собственной инициативе </w:t>
                  </w:r>
                </w:p>
                <w:p w:rsidR="009F434D" w:rsidRPr="009F434D" w:rsidRDefault="009F434D" w:rsidP="009F434D">
                  <w:pPr>
                    <w:widowControl w:val="0"/>
                    <w:numPr>
                      <w:ilvl w:val="0"/>
                      <w:numId w:val="7"/>
                    </w:numPr>
                    <w:tabs>
                      <w:tab w:val="left" w:pos="-119"/>
                      <w:tab w:val="left" w:pos="164"/>
                      <w:tab w:val="left" w:pos="306"/>
                    </w:tabs>
                    <w:suppressAutoHyphens/>
                    <w:ind w:left="0" w:firstLine="0"/>
                    <w:rPr>
                      <w:rFonts w:ascii="Times New Roman" w:hAnsi="Times New Roman" w:cs="Times New Roman"/>
                      <w:bCs/>
                      <w:szCs w:val="24"/>
                    </w:rPr>
                  </w:pPr>
                  <w:r w:rsidRPr="009F434D">
                    <w:rPr>
                      <w:rFonts w:ascii="Times New Roman" w:hAnsi="Times New Roman" w:cs="Times New Roman"/>
                      <w:bCs/>
                      <w:szCs w:val="24"/>
                    </w:rPr>
                    <w:t>Демонстрация готовности к исполнению воинской обязанности.</w:t>
                  </w:r>
                </w:p>
                <w:p w:rsidR="009F434D" w:rsidRPr="009F434D" w:rsidRDefault="009F434D" w:rsidP="009F434D">
                  <w:pPr>
                    <w:widowControl w:val="0"/>
                    <w:numPr>
                      <w:ilvl w:val="0"/>
                      <w:numId w:val="7"/>
                    </w:numPr>
                    <w:tabs>
                      <w:tab w:val="left" w:pos="-119"/>
                      <w:tab w:val="left" w:pos="164"/>
                      <w:tab w:val="left" w:pos="306"/>
                    </w:tabs>
                    <w:suppressAutoHyphens/>
                    <w:ind w:left="0" w:firstLine="0"/>
                    <w:rPr>
                      <w:rFonts w:ascii="Times New Roman" w:hAnsi="Times New Roman" w:cs="Times New Roman"/>
                      <w:bCs/>
                      <w:szCs w:val="24"/>
                    </w:rPr>
                  </w:pPr>
                  <w:r w:rsidRPr="009F434D">
                    <w:rPr>
                      <w:rFonts w:ascii="Times New Roman" w:hAnsi="Times New Roman" w:cs="Times New Roman"/>
                      <w:bCs/>
                      <w:szCs w:val="24"/>
                    </w:rPr>
                    <w:t>Проявление волевых качеств, настойчивости и целеустремленности в достижении поставленных целей.</w:t>
                  </w:r>
                </w:p>
                <w:p w:rsidR="009F434D" w:rsidRPr="009F434D" w:rsidRDefault="009F434D" w:rsidP="009F434D">
                  <w:pPr>
                    <w:widowControl w:val="0"/>
                    <w:numPr>
                      <w:ilvl w:val="0"/>
                      <w:numId w:val="7"/>
                    </w:numPr>
                    <w:tabs>
                      <w:tab w:val="left" w:pos="-119"/>
                      <w:tab w:val="left" w:pos="164"/>
                      <w:tab w:val="left" w:pos="306"/>
                    </w:tabs>
                    <w:suppressAutoHyphens/>
                    <w:ind w:left="0" w:firstLine="0"/>
                    <w:rPr>
                      <w:rFonts w:ascii="Times New Roman" w:hAnsi="Times New Roman" w:cs="Times New Roman"/>
                      <w:bCs/>
                      <w:szCs w:val="24"/>
                    </w:rPr>
                  </w:pPr>
                  <w:r w:rsidRPr="009F434D">
                    <w:rPr>
                      <w:rFonts w:ascii="Times New Roman" w:hAnsi="Times New Roman" w:cs="Times New Roman"/>
                      <w:bCs/>
                      <w:szCs w:val="24"/>
                    </w:rPr>
                    <w:t>Демонстрация знаний и соблюдение правил техники безопасности.</w:t>
                  </w:r>
                </w:p>
                <w:p w:rsidR="009F434D" w:rsidRPr="009F434D" w:rsidRDefault="009F434D" w:rsidP="009F434D">
                  <w:pPr>
                    <w:pStyle w:val="a6"/>
                    <w:widowControl w:val="0"/>
                    <w:numPr>
                      <w:ilvl w:val="0"/>
                      <w:numId w:val="7"/>
                    </w:numPr>
                    <w:tabs>
                      <w:tab w:val="left" w:pos="-119"/>
                      <w:tab w:val="left" w:pos="164"/>
                      <w:tab w:val="left" w:pos="306"/>
                    </w:tabs>
                    <w:ind w:left="0" w:firstLine="0"/>
                    <w:rPr>
                      <w:rFonts w:ascii="Times New Roman" w:hAnsi="Times New Roman" w:cs="Times New Roman"/>
                      <w:sz w:val="24"/>
                      <w:szCs w:val="24"/>
                    </w:rPr>
                  </w:pPr>
                  <w:r w:rsidRPr="009F434D">
                    <w:rPr>
                      <w:rFonts w:ascii="Times New Roman" w:hAnsi="Times New Roman" w:cs="Times New Roman"/>
                      <w:sz w:val="24"/>
                      <w:szCs w:val="24"/>
                    </w:rPr>
                    <w:t>Демонстрация правомерного поведения и правовой культуры.</w:t>
                  </w:r>
                </w:p>
                <w:p w:rsidR="009F434D" w:rsidRPr="009F434D" w:rsidRDefault="009F434D" w:rsidP="009F434D">
                  <w:pPr>
                    <w:pStyle w:val="a6"/>
                    <w:widowControl w:val="0"/>
                    <w:numPr>
                      <w:ilvl w:val="0"/>
                      <w:numId w:val="7"/>
                    </w:numPr>
                    <w:tabs>
                      <w:tab w:val="left" w:pos="-119"/>
                      <w:tab w:val="left" w:pos="164"/>
                      <w:tab w:val="left" w:pos="306"/>
                    </w:tabs>
                    <w:ind w:left="0" w:firstLine="0"/>
                    <w:rPr>
                      <w:rFonts w:ascii="Times New Roman" w:hAnsi="Times New Roman" w:cs="Times New Roman"/>
                      <w:sz w:val="24"/>
                      <w:szCs w:val="24"/>
                    </w:rPr>
                  </w:pPr>
                  <w:r w:rsidRPr="009F434D">
                    <w:rPr>
                      <w:rFonts w:ascii="Times New Roman" w:hAnsi="Times New Roman" w:cs="Times New Roman"/>
                      <w:sz w:val="24"/>
                      <w:szCs w:val="24"/>
                    </w:rPr>
                    <w:t>Полнота, разнообразие и убедительность материалов; качество представленных работ, ориентированность на выбранный профиль обучения.</w:t>
                  </w:r>
                </w:p>
                <w:p w:rsidR="009F434D" w:rsidRPr="009F434D" w:rsidRDefault="009F434D" w:rsidP="009F434D">
                  <w:pPr>
                    <w:pStyle w:val="a6"/>
                    <w:widowControl w:val="0"/>
                    <w:numPr>
                      <w:ilvl w:val="0"/>
                      <w:numId w:val="7"/>
                    </w:numPr>
                    <w:tabs>
                      <w:tab w:val="left" w:pos="-119"/>
                      <w:tab w:val="left" w:pos="164"/>
                      <w:tab w:val="left" w:pos="306"/>
                    </w:tabs>
                    <w:ind w:left="0" w:firstLine="0"/>
                    <w:rPr>
                      <w:rFonts w:ascii="Times New Roman" w:hAnsi="Times New Roman" w:cs="Times New Roman"/>
                      <w:sz w:val="24"/>
                      <w:szCs w:val="24"/>
                    </w:rPr>
                  </w:pPr>
                  <w:r w:rsidRPr="009F434D">
                    <w:rPr>
                      <w:rFonts w:ascii="Times New Roman" w:hAnsi="Times New Roman" w:cs="Times New Roman"/>
                      <w:sz w:val="24"/>
                      <w:szCs w:val="24"/>
                    </w:rPr>
                    <w:t>Использование приемов правильного слушания, эффектов, механизмов и факторов межличностного восприятия</w:t>
                  </w:r>
                </w:p>
              </w:tc>
              <w:tc>
                <w:tcPr>
                  <w:tcW w:w="1701" w:type="dxa"/>
                  <w:gridSpan w:val="2"/>
                </w:tcPr>
                <w:p w:rsidR="009F434D" w:rsidRPr="00F9379E" w:rsidRDefault="009F434D" w:rsidP="00DE4A90">
                  <w:pPr>
                    <w:pStyle w:val="Default"/>
                    <w:jc w:val="both"/>
                    <w:rPr>
                      <w:b/>
                      <w:bCs/>
                      <w:color w:val="auto"/>
                      <w:sz w:val="28"/>
                      <w:szCs w:val="28"/>
                    </w:rPr>
                  </w:pPr>
                </w:p>
              </w:tc>
            </w:tr>
          </w:tbl>
          <w:p w:rsidR="009F434D" w:rsidRPr="00F9379E" w:rsidRDefault="009F434D" w:rsidP="00DE4A90">
            <w:pPr>
              <w:pStyle w:val="Default"/>
              <w:jc w:val="both"/>
              <w:rPr>
                <w:color w:val="auto"/>
                <w:sz w:val="23"/>
                <w:szCs w:val="23"/>
              </w:rPr>
            </w:pPr>
          </w:p>
        </w:tc>
      </w:tr>
    </w:tbl>
    <w:p w:rsidR="009F434D" w:rsidRPr="00F9379E" w:rsidRDefault="009F434D" w:rsidP="00DE1406">
      <w:pPr>
        <w:pStyle w:val="Default"/>
        <w:rPr>
          <w:color w:val="auto"/>
        </w:rPr>
      </w:pPr>
    </w:p>
    <w:sectPr w:rsidR="009F434D" w:rsidRPr="00F9379E" w:rsidSect="00764F06">
      <w:footerReference w:type="default" r:id="rId8"/>
      <w:type w:val="continuous"/>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19" w:rsidRDefault="00940A19" w:rsidP="00764F06">
      <w:r>
        <w:separator/>
      </w:r>
    </w:p>
  </w:endnote>
  <w:endnote w:type="continuationSeparator" w:id="0">
    <w:p w:rsidR="00940A19" w:rsidRDefault="00940A19" w:rsidP="0076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60065"/>
      <w:docPartObj>
        <w:docPartGallery w:val="Page Numbers (Bottom of Page)"/>
        <w:docPartUnique/>
      </w:docPartObj>
    </w:sdtPr>
    <w:sdtContent>
      <w:p w:rsidR="00764F06" w:rsidRDefault="00764F06">
        <w:pPr>
          <w:pStyle w:val="a9"/>
          <w:jc w:val="center"/>
        </w:pPr>
        <w:r>
          <w:fldChar w:fldCharType="begin"/>
        </w:r>
        <w:r>
          <w:instrText>PAGE   \* MERGEFORMAT</w:instrText>
        </w:r>
        <w:r>
          <w:fldChar w:fldCharType="separate"/>
        </w:r>
        <w:r w:rsidR="008A12E7">
          <w:rPr>
            <w:noProof/>
          </w:rPr>
          <w:t>6</w:t>
        </w:r>
        <w:r>
          <w:fldChar w:fldCharType="end"/>
        </w:r>
      </w:p>
    </w:sdtContent>
  </w:sdt>
  <w:p w:rsidR="00764F06" w:rsidRDefault="00764F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19" w:rsidRDefault="00940A19" w:rsidP="00764F06">
      <w:r>
        <w:separator/>
      </w:r>
    </w:p>
  </w:footnote>
  <w:footnote w:type="continuationSeparator" w:id="0">
    <w:p w:rsidR="00940A19" w:rsidRDefault="00940A19" w:rsidP="00764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486"/>
    <w:multiLevelType w:val="hybridMultilevel"/>
    <w:tmpl w:val="5FB28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F1EF4"/>
    <w:multiLevelType w:val="hybridMultilevel"/>
    <w:tmpl w:val="020CD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113DAA"/>
    <w:multiLevelType w:val="hybridMultilevel"/>
    <w:tmpl w:val="6628707E"/>
    <w:lvl w:ilvl="0" w:tplc="24DC4FBA">
      <w:start w:val="1"/>
      <w:numFmt w:val="bullet"/>
      <w:lvlText w:val=""/>
      <w:lvlJc w:val="left"/>
      <w:pPr>
        <w:ind w:left="644"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F92B67"/>
    <w:multiLevelType w:val="hybridMultilevel"/>
    <w:tmpl w:val="8640B4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01B7D"/>
    <w:multiLevelType w:val="hybridMultilevel"/>
    <w:tmpl w:val="AC269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D81C4B"/>
    <w:multiLevelType w:val="hybridMultilevel"/>
    <w:tmpl w:val="56428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037D40"/>
    <w:multiLevelType w:val="hybridMultilevel"/>
    <w:tmpl w:val="54D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0B"/>
    <w:rsid w:val="000C1566"/>
    <w:rsid w:val="0010189C"/>
    <w:rsid w:val="00167F5D"/>
    <w:rsid w:val="00234EF0"/>
    <w:rsid w:val="002E215E"/>
    <w:rsid w:val="00381253"/>
    <w:rsid w:val="003970A3"/>
    <w:rsid w:val="00422D0B"/>
    <w:rsid w:val="00504AB3"/>
    <w:rsid w:val="005D23DF"/>
    <w:rsid w:val="005D7EDC"/>
    <w:rsid w:val="00645F9A"/>
    <w:rsid w:val="006D5C14"/>
    <w:rsid w:val="00764F06"/>
    <w:rsid w:val="00787183"/>
    <w:rsid w:val="007A042B"/>
    <w:rsid w:val="00847695"/>
    <w:rsid w:val="008A12E7"/>
    <w:rsid w:val="00912CB8"/>
    <w:rsid w:val="00932C9F"/>
    <w:rsid w:val="00940A19"/>
    <w:rsid w:val="009B1BA8"/>
    <w:rsid w:val="009F434D"/>
    <w:rsid w:val="00AD217C"/>
    <w:rsid w:val="00B37173"/>
    <w:rsid w:val="00C44FFC"/>
    <w:rsid w:val="00CB2979"/>
    <w:rsid w:val="00CF3AEB"/>
    <w:rsid w:val="00D86BAF"/>
    <w:rsid w:val="00DE1406"/>
    <w:rsid w:val="00DF1123"/>
    <w:rsid w:val="00E431E6"/>
    <w:rsid w:val="00E773DE"/>
    <w:rsid w:val="00F060C3"/>
    <w:rsid w:val="00F17309"/>
    <w:rsid w:val="00F7740F"/>
    <w:rsid w:val="00FF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D0B"/>
    <w:pPr>
      <w:spacing w:line="240" w:lineRule="auto"/>
      <w:jc w:val="left"/>
    </w:pPr>
    <w:rPr>
      <w:rFonts w:eastAsia="Times New Roman"/>
      <w:sz w:val="24"/>
      <w:lang w:eastAsia="ru-RU"/>
    </w:rPr>
  </w:style>
  <w:style w:type="paragraph" w:styleId="1">
    <w:name w:val="heading 1"/>
    <w:basedOn w:val="a"/>
    <w:next w:val="a"/>
    <w:link w:val="10"/>
    <w:uiPriority w:val="99"/>
    <w:qFormat/>
    <w:rsid w:val="009F434D"/>
    <w:pPr>
      <w:keepNext/>
      <w:spacing w:before="240" w:after="60"/>
      <w:outlineLvl w:val="0"/>
    </w:pPr>
    <w:rPr>
      <w:rFonts w:ascii="Arial" w:hAnsi="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2D0B"/>
    <w:pPr>
      <w:autoSpaceDE w:val="0"/>
      <w:autoSpaceDN w:val="0"/>
      <w:adjustRightInd w:val="0"/>
      <w:spacing w:line="240" w:lineRule="auto"/>
      <w:jc w:val="left"/>
    </w:pPr>
    <w:rPr>
      <w:color w:val="000000"/>
      <w:sz w:val="24"/>
    </w:rPr>
  </w:style>
  <w:style w:type="paragraph" w:styleId="a3">
    <w:name w:val="Balloon Text"/>
    <w:basedOn w:val="a"/>
    <w:link w:val="a4"/>
    <w:uiPriority w:val="99"/>
    <w:semiHidden/>
    <w:unhideWhenUsed/>
    <w:rsid w:val="00381253"/>
    <w:rPr>
      <w:rFonts w:ascii="Tahoma" w:hAnsi="Tahoma" w:cs="Tahoma"/>
      <w:sz w:val="16"/>
      <w:szCs w:val="16"/>
    </w:rPr>
  </w:style>
  <w:style w:type="character" w:customStyle="1" w:styleId="a4">
    <w:name w:val="Текст выноски Знак"/>
    <w:basedOn w:val="a0"/>
    <w:link w:val="a3"/>
    <w:uiPriority w:val="99"/>
    <w:semiHidden/>
    <w:rsid w:val="00381253"/>
    <w:rPr>
      <w:rFonts w:ascii="Tahoma" w:eastAsia="Times New Roman" w:hAnsi="Tahoma" w:cs="Tahoma"/>
      <w:sz w:val="16"/>
      <w:szCs w:val="16"/>
      <w:lang w:eastAsia="ru-RU"/>
    </w:rPr>
  </w:style>
  <w:style w:type="table" w:styleId="a5">
    <w:name w:val="Table Grid"/>
    <w:basedOn w:val="a1"/>
    <w:uiPriority w:val="99"/>
    <w:rsid w:val="00932C9F"/>
    <w:pPr>
      <w:spacing w:line="240" w:lineRule="auto"/>
      <w:ind w:left="284" w:hanging="142"/>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5"/>
    <w:uiPriority w:val="59"/>
    <w:rsid w:val="00847695"/>
    <w:pPr>
      <w:spacing w:line="240" w:lineRule="auto"/>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D23DF"/>
    <w:pPr>
      <w:ind w:left="720" w:hanging="142"/>
      <w:contextualSpacing/>
      <w:jc w:val="both"/>
    </w:pPr>
    <w:rPr>
      <w:rFonts w:asciiTheme="minorHAnsi" w:eastAsiaTheme="minorHAnsi" w:hAnsiTheme="minorHAnsi" w:cstheme="minorBidi"/>
      <w:sz w:val="22"/>
      <w:szCs w:val="22"/>
      <w:lang w:eastAsia="en-US"/>
    </w:rPr>
  </w:style>
  <w:style w:type="paragraph" w:customStyle="1" w:styleId="ConsPlusNormal">
    <w:name w:val="ConsPlusNormal"/>
    <w:rsid w:val="005D23D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table" w:customStyle="1" w:styleId="2">
    <w:name w:val="Сетка таблицы2"/>
    <w:basedOn w:val="a1"/>
    <w:next w:val="a5"/>
    <w:rsid w:val="009F434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9F434D"/>
    <w:rPr>
      <w:rFonts w:ascii="Arial" w:eastAsia="Times New Roman" w:hAnsi="Arial"/>
      <w:b/>
      <w:bCs/>
      <w:kern w:val="32"/>
      <w:sz w:val="32"/>
      <w:szCs w:val="32"/>
      <w:lang w:eastAsia="ru-RU"/>
    </w:rPr>
  </w:style>
  <w:style w:type="paragraph" w:styleId="a7">
    <w:name w:val="header"/>
    <w:basedOn w:val="a"/>
    <w:link w:val="a8"/>
    <w:uiPriority w:val="99"/>
    <w:unhideWhenUsed/>
    <w:rsid w:val="00764F06"/>
    <w:pPr>
      <w:tabs>
        <w:tab w:val="center" w:pos="4677"/>
        <w:tab w:val="right" w:pos="9355"/>
      </w:tabs>
    </w:pPr>
  </w:style>
  <w:style w:type="character" w:customStyle="1" w:styleId="a8">
    <w:name w:val="Верхний колонтитул Знак"/>
    <w:basedOn w:val="a0"/>
    <w:link w:val="a7"/>
    <w:uiPriority w:val="99"/>
    <w:rsid w:val="00764F06"/>
    <w:rPr>
      <w:rFonts w:eastAsia="Times New Roman"/>
      <w:sz w:val="24"/>
      <w:lang w:eastAsia="ru-RU"/>
    </w:rPr>
  </w:style>
  <w:style w:type="paragraph" w:styleId="a9">
    <w:name w:val="footer"/>
    <w:basedOn w:val="a"/>
    <w:link w:val="aa"/>
    <w:uiPriority w:val="99"/>
    <w:unhideWhenUsed/>
    <w:rsid w:val="00764F06"/>
    <w:pPr>
      <w:tabs>
        <w:tab w:val="center" w:pos="4677"/>
        <w:tab w:val="right" w:pos="9355"/>
      </w:tabs>
    </w:pPr>
  </w:style>
  <w:style w:type="character" w:customStyle="1" w:styleId="aa">
    <w:name w:val="Нижний колонтитул Знак"/>
    <w:basedOn w:val="a0"/>
    <w:link w:val="a9"/>
    <w:uiPriority w:val="99"/>
    <w:rsid w:val="00764F06"/>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D0B"/>
    <w:pPr>
      <w:spacing w:line="240" w:lineRule="auto"/>
      <w:jc w:val="left"/>
    </w:pPr>
    <w:rPr>
      <w:rFonts w:eastAsia="Times New Roman"/>
      <w:sz w:val="24"/>
      <w:lang w:eastAsia="ru-RU"/>
    </w:rPr>
  </w:style>
  <w:style w:type="paragraph" w:styleId="1">
    <w:name w:val="heading 1"/>
    <w:basedOn w:val="a"/>
    <w:next w:val="a"/>
    <w:link w:val="10"/>
    <w:uiPriority w:val="99"/>
    <w:qFormat/>
    <w:rsid w:val="009F434D"/>
    <w:pPr>
      <w:keepNext/>
      <w:spacing w:before="240" w:after="60"/>
      <w:outlineLvl w:val="0"/>
    </w:pPr>
    <w:rPr>
      <w:rFonts w:ascii="Arial" w:hAnsi="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2D0B"/>
    <w:pPr>
      <w:autoSpaceDE w:val="0"/>
      <w:autoSpaceDN w:val="0"/>
      <w:adjustRightInd w:val="0"/>
      <w:spacing w:line="240" w:lineRule="auto"/>
      <w:jc w:val="left"/>
    </w:pPr>
    <w:rPr>
      <w:color w:val="000000"/>
      <w:sz w:val="24"/>
    </w:rPr>
  </w:style>
  <w:style w:type="paragraph" w:styleId="a3">
    <w:name w:val="Balloon Text"/>
    <w:basedOn w:val="a"/>
    <w:link w:val="a4"/>
    <w:uiPriority w:val="99"/>
    <w:semiHidden/>
    <w:unhideWhenUsed/>
    <w:rsid w:val="00381253"/>
    <w:rPr>
      <w:rFonts w:ascii="Tahoma" w:hAnsi="Tahoma" w:cs="Tahoma"/>
      <w:sz w:val="16"/>
      <w:szCs w:val="16"/>
    </w:rPr>
  </w:style>
  <w:style w:type="character" w:customStyle="1" w:styleId="a4">
    <w:name w:val="Текст выноски Знак"/>
    <w:basedOn w:val="a0"/>
    <w:link w:val="a3"/>
    <w:uiPriority w:val="99"/>
    <w:semiHidden/>
    <w:rsid w:val="00381253"/>
    <w:rPr>
      <w:rFonts w:ascii="Tahoma" w:eastAsia="Times New Roman" w:hAnsi="Tahoma" w:cs="Tahoma"/>
      <w:sz w:val="16"/>
      <w:szCs w:val="16"/>
      <w:lang w:eastAsia="ru-RU"/>
    </w:rPr>
  </w:style>
  <w:style w:type="table" w:styleId="a5">
    <w:name w:val="Table Grid"/>
    <w:basedOn w:val="a1"/>
    <w:uiPriority w:val="99"/>
    <w:rsid w:val="00932C9F"/>
    <w:pPr>
      <w:spacing w:line="240" w:lineRule="auto"/>
      <w:ind w:left="284" w:hanging="142"/>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5"/>
    <w:uiPriority w:val="59"/>
    <w:rsid w:val="00847695"/>
    <w:pPr>
      <w:spacing w:line="240" w:lineRule="auto"/>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D23DF"/>
    <w:pPr>
      <w:ind w:left="720" w:hanging="142"/>
      <w:contextualSpacing/>
      <w:jc w:val="both"/>
    </w:pPr>
    <w:rPr>
      <w:rFonts w:asciiTheme="minorHAnsi" w:eastAsiaTheme="minorHAnsi" w:hAnsiTheme="minorHAnsi" w:cstheme="minorBidi"/>
      <w:sz w:val="22"/>
      <w:szCs w:val="22"/>
      <w:lang w:eastAsia="en-US"/>
    </w:rPr>
  </w:style>
  <w:style w:type="paragraph" w:customStyle="1" w:styleId="ConsPlusNormal">
    <w:name w:val="ConsPlusNormal"/>
    <w:rsid w:val="005D23D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table" w:customStyle="1" w:styleId="2">
    <w:name w:val="Сетка таблицы2"/>
    <w:basedOn w:val="a1"/>
    <w:next w:val="a5"/>
    <w:rsid w:val="009F434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9F434D"/>
    <w:rPr>
      <w:rFonts w:ascii="Arial" w:eastAsia="Times New Roman" w:hAnsi="Arial"/>
      <w:b/>
      <w:bCs/>
      <w:kern w:val="32"/>
      <w:sz w:val="32"/>
      <w:szCs w:val="32"/>
      <w:lang w:eastAsia="ru-RU"/>
    </w:rPr>
  </w:style>
  <w:style w:type="paragraph" w:styleId="a7">
    <w:name w:val="header"/>
    <w:basedOn w:val="a"/>
    <w:link w:val="a8"/>
    <w:uiPriority w:val="99"/>
    <w:unhideWhenUsed/>
    <w:rsid w:val="00764F06"/>
    <w:pPr>
      <w:tabs>
        <w:tab w:val="center" w:pos="4677"/>
        <w:tab w:val="right" w:pos="9355"/>
      </w:tabs>
    </w:pPr>
  </w:style>
  <w:style w:type="character" w:customStyle="1" w:styleId="a8">
    <w:name w:val="Верхний колонтитул Знак"/>
    <w:basedOn w:val="a0"/>
    <w:link w:val="a7"/>
    <w:uiPriority w:val="99"/>
    <w:rsid w:val="00764F06"/>
    <w:rPr>
      <w:rFonts w:eastAsia="Times New Roman"/>
      <w:sz w:val="24"/>
      <w:lang w:eastAsia="ru-RU"/>
    </w:rPr>
  </w:style>
  <w:style w:type="paragraph" w:styleId="a9">
    <w:name w:val="footer"/>
    <w:basedOn w:val="a"/>
    <w:link w:val="aa"/>
    <w:uiPriority w:val="99"/>
    <w:unhideWhenUsed/>
    <w:rsid w:val="00764F06"/>
    <w:pPr>
      <w:tabs>
        <w:tab w:val="center" w:pos="4677"/>
        <w:tab w:val="right" w:pos="9355"/>
      </w:tabs>
    </w:pPr>
  </w:style>
  <w:style w:type="character" w:customStyle="1" w:styleId="aa">
    <w:name w:val="Нижний колонтитул Знак"/>
    <w:basedOn w:val="a0"/>
    <w:link w:val="a9"/>
    <w:uiPriority w:val="99"/>
    <w:rsid w:val="00764F06"/>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13</Pages>
  <Words>4363</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Nataliya</cp:lastModifiedBy>
  <cp:revision>32</cp:revision>
  <cp:lastPrinted>2018-02-15T10:29:00Z</cp:lastPrinted>
  <dcterms:created xsi:type="dcterms:W3CDTF">2017-11-22T09:58:00Z</dcterms:created>
  <dcterms:modified xsi:type="dcterms:W3CDTF">2020-02-25T11:05:00Z</dcterms:modified>
</cp:coreProperties>
</file>