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B0" w:rsidRPr="00F9379E" w:rsidRDefault="004414B0" w:rsidP="004414B0">
      <w:pPr>
        <w:jc w:val="center"/>
      </w:pPr>
      <w:r w:rsidRPr="00F9379E">
        <w:t>Министерство общего и профессионального образования Ростовской области</w:t>
      </w:r>
    </w:p>
    <w:p w:rsidR="004414B0" w:rsidRPr="00F9379E" w:rsidRDefault="004414B0" w:rsidP="004414B0">
      <w:pPr>
        <w:jc w:val="center"/>
      </w:pPr>
      <w:r w:rsidRPr="00F9379E">
        <w:t xml:space="preserve">государственное бюджетное образовательное учреждение </w:t>
      </w:r>
    </w:p>
    <w:p w:rsidR="004414B0" w:rsidRPr="00F9379E" w:rsidRDefault="004414B0" w:rsidP="004414B0">
      <w:pPr>
        <w:jc w:val="center"/>
      </w:pPr>
      <w:r w:rsidRPr="00F9379E">
        <w:t>среднего профессионального образования Ростовской области</w:t>
      </w:r>
    </w:p>
    <w:p w:rsidR="004414B0" w:rsidRPr="00F9379E" w:rsidRDefault="004414B0" w:rsidP="004414B0">
      <w:pPr>
        <w:jc w:val="center"/>
      </w:pPr>
      <w:r w:rsidRPr="00F9379E">
        <w:t xml:space="preserve"> «Белокалитвинский политехнический техникум»</w:t>
      </w:r>
    </w:p>
    <w:p w:rsidR="004414B0" w:rsidRPr="00F9379E" w:rsidRDefault="004414B0" w:rsidP="00441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14B0" w:rsidRPr="00F9379E" w:rsidRDefault="004414B0" w:rsidP="00441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4414B0" w:rsidRPr="00F9379E" w:rsidRDefault="004414B0" w:rsidP="004414B0">
      <w:pPr>
        <w:spacing w:line="360" w:lineRule="auto"/>
        <w:jc w:val="both"/>
        <w:rPr>
          <w:b/>
          <w:sz w:val="28"/>
          <w:szCs w:val="28"/>
        </w:rPr>
      </w:pPr>
    </w:p>
    <w:p w:rsidR="004414B0" w:rsidRPr="00F9379E" w:rsidRDefault="004414B0" w:rsidP="004414B0">
      <w:pPr>
        <w:spacing w:line="360" w:lineRule="auto"/>
        <w:jc w:val="right"/>
        <w:rPr>
          <w:b/>
          <w:sz w:val="28"/>
          <w:szCs w:val="28"/>
        </w:rPr>
      </w:pPr>
    </w:p>
    <w:p w:rsidR="004414B0" w:rsidRPr="00F9379E" w:rsidRDefault="004414B0" w:rsidP="004414B0">
      <w:pPr>
        <w:spacing w:line="360" w:lineRule="auto"/>
        <w:jc w:val="right"/>
        <w:rPr>
          <w:b/>
          <w:sz w:val="28"/>
          <w:szCs w:val="28"/>
        </w:rPr>
      </w:pPr>
    </w:p>
    <w:p w:rsidR="004414B0" w:rsidRPr="00F9379E" w:rsidRDefault="004414B0" w:rsidP="004414B0">
      <w:pPr>
        <w:spacing w:line="360" w:lineRule="auto"/>
        <w:jc w:val="both"/>
        <w:rPr>
          <w:b/>
          <w:sz w:val="28"/>
          <w:szCs w:val="28"/>
        </w:rPr>
      </w:pPr>
    </w:p>
    <w:p w:rsidR="004414B0" w:rsidRPr="00F9379E" w:rsidRDefault="004414B0" w:rsidP="004414B0">
      <w:pPr>
        <w:spacing w:line="360" w:lineRule="auto"/>
        <w:jc w:val="both"/>
        <w:rPr>
          <w:b/>
          <w:sz w:val="28"/>
          <w:szCs w:val="28"/>
        </w:rPr>
      </w:pPr>
    </w:p>
    <w:p w:rsidR="004414B0" w:rsidRPr="00F9379E" w:rsidRDefault="004414B0" w:rsidP="004414B0">
      <w:pPr>
        <w:spacing w:line="360" w:lineRule="auto"/>
        <w:jc w:val="both"/>
        <w:rPr>
          <w:b/>
          <w:sz w:val="28"/>
          <w:szCs w:val="28"/>
        </w:rPr>
      </w:pPr>
    </w:p>
    <w:p w:rsidR="004414B0" w:rsidRPr="00F9379E" w:rsidRDefault="004414B0" w:rsidP="004414B0">
      <w:pPr>
        <w:spacing w:line="360" w:lineRule="auto"/>
        <w:jc w:val="both"/>
        <w:rPr>
          <w:b/>
          <w:sz w:val="28"/>
          <w:szCs w:val="28"/>
        </w:rPr>
      </w:pPr>
    </w:p>
    <w:p w:rsidR="004414B0" w:rsidRPr="00F9379E" w:rsidRDefault="004414B0" w:rsidP="004414B0">
      <w:pPr>
        <w:pStyle w:val="Default"/>
        <w:jc w:val="both"/>
        <w:rPr>
          <w:color w:val="auto"/>
        </w:rPr>
      </w:pPr>
    </w:p>
    <w:p w:rsidR="004414B0" w:rsidRPr="003E7A6E" w:rsidRDefault="004414B0" w:rsidP="004414B0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E7A6E">
        <w:rPr>
          <w:b/>
          <w:bCs/>
          <w:color w:val="auto"/>
          <w:sz w:val="32"/>
          <w:szCs w:val="32"/>
        </w:rPr>
        <w:t xml:space="preserve">Комплект оценочных средств </w:t>
      </w:r>
    </w:p>
    <w:p w:rsidR="004414B0" w:rsidRPr="00F9379E" w:rsidRDefault="004414B0" w:rsidP="004414B0">
      <w:pPr>
        <w:pStyle w:val="Default"/>
        <w:jc w:val="center"/>
        <w:rPr>
          <w:b/>
          <w:bCs/>
          <w:color w:val="auto"/>
        </w:rPr>
      </w:pPr>
    </w:p>
    <w:p w:rsidR="004414B0" w:rsidRDefault="004414B0" w:rsidP="004414B0">
      <w:pPr>
        <w:spacing w:line="360" w:lineRule="auto"/>
        <w:jc w:val="center"/>
        <w:rPr>
          <w:b/>
          <w:sz w:val="28"/>
          <w:szCs w:val="28"/>
        </w:rPr>
      </w:pPr>
      <w:r w:rsidRPr="009610EC">
        <w:rPr>
          <w:b/>
          <w:bCs/>
          <w:sz w:val="28"/>
          <w:szCs w:val="28"/>
        </w:rPr>
        <w:t>для проведения</w:t>
      </w:r>
      <w:r w:rsidRPr="00F9379E">
        <w:rPr>
          <w:b/>
          <w:bCs/>
        </w:rPr>
        <w:t xml:space="preserve"> </w:t>
      </w:r>
      <w:r>
        <w:rPr>
          <w:b/>
          <w:sz w:val="28"/>
          <w:szCs w:val="28"/>
        </w:rPr>
        <w:t>текущего контроля успеваемости</w:t>
      </w:r>
    </w:p>
    <w:p w:rsidR="004414B0" w:rsidRDefault="004414B0" w:rsidP="004414B0">
      <w:pPr>
        <w:pStyle w:val="Default"/>
        <w:jc w:val="center"/>
        <w:rPr>
          <w:b/>
          <w:bCs/>
          <w:color w:val="auto"/>
        </w:rPr>
      </w:pPr>
      <w:r>
        <w:rPr>
          <w:rFonts w:eastAsia="Calibri"/>
          <w:b/>
          <w:sz w:val="28"/>
          <w:szCs w:val="28"/>
        </w:rPr>
        <w:t xml:space="preserve">в форме </w:t>
      </w:r>
      <w:proofErr w:type="spellStart"/>
      <w:r>
        <w:rPr>
          <w:rFonts w:eastAsia="Calibri"/>
          <w:b/>
          <w:sz w:val="28"/>
          <w:szCs w:val="28"/>
        </w:rPr>
        <w:t>срезовой</w:t>
      </w:r>
      <w:proofErr w:type="spellEnd"/>
      <w:r>
        <w:rPr>
          <w:rFonts w:eastAsia="Calibri"/>
          <w:b/>
          <w:sz w:val="28"/>
          <w:szCs w:val="28"/>
        </w:rPr>
        <w:t xml:space="preserve"> контрольной работы  </w:t>
      </w:r>
    </w:p>
    <w:p w:rsidR="004414B0" w:rsidRPr="009610EC" w:rsidRDefault="004414B0" w:rsidP="004414B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610EC">
        <w:rPr>
          <w:b/>
          <w:bCs/>
          <w:color w:val="auto"/>
          <w:sz w:val="28"/>
          <w:szCs w:val="28"/>
        </w:rPr>
        <w:t xml:space="preserve">по </w:t>
      </w:r>
    </w:p>
    <w:p w:rsidR="004414B0" w:rsidRPr="009610EC" w:rsidRDefault="004414B0" w:rsidP="004414B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ОП.06 Гражданское право</w:t>
      </w:r>
    </w:p>
    <w:p w:rsidR="004414B0" w:rsidRPr="009610EC" w:rsidRDefault="004414B0" w:rsidP="004414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414B0" w:rsidRPr="009610EC" w:rsidRDefault="004414B0" w:rsidP="004414B0">
      <w:pPr>
        <w:pStyle w:val="Default"/>
        <w:jc w:val="center"/>
        <w:rPr>
          <w:color w:val="auto"/>
          <w:sz w:val="28"/>
          <w:szCs w:val="28"/>
        </w:rPr>
      </w:pPr>
      <w:r w:rsidRPr="009610EC">
        <w:rPr>
          <w:bCs/>
          <w:color w:val="auto"/>
          <w:sz w:val="28"/>
          <w:szCs w:val="28"/>
        </w:rPr>
        <w:t>в рамках основной профессиональной образовательной программы</w:t>
      </w:r>
      <w:r w:rsidRPr="009610EC">
        <w:rPr>
          <w:b/>
          <w:bCs/>
          <w:color w:val="auto"/>
          <w:sz w:val="28"/>
          <w:szCs w:val="28"/>
        </w:rPr>
        <w:t xml:space="preserve"> </w:t>
      </w:r>
      <w:r w:rsidRPr="009610EC">
        <w:rPr>
          <w:color w:val="auto"/>
          <w:sz w:val="28"/>
          <w:szCs w:val="28"/>
        </w:rPr>
        <w:t xml:space="preserve"> (ОПОП) </w:t>
      </w:r>
    </w:p>
    <w:p w:rsidR="004414B0" w:rsidRPr="009610EC" w:rsidRDefault="004414B0" w:rsidP="004414B0">
      <w:pPr>
        <w:pStyle w:val="Default"/>
        <w:jc w:val="center"/>
        <w:rPr>
          <w:color w:val="auto"/>
          <w:sz w:val="28"/>
          <w:szCs w:val="28"/>
        </w:rPr>
      </w:pPr>
    </w:p>
    <w:p w:rsidR="004414B0" w:rsidRDefault="004414B0" w:rsidP="004414B0">
      <w:pPr>
        <w:pStyle w:val="Default"/>
        <w:jc w:val="center"/>
        <w:rPr>
          <w:color w:val="auto"/>
          <w:sz w:val="28"/>
          <w:szCs w:val="28"/>
        </w:rPr>
      </w:pPr>
      <w:r w:rsidRPr="009610EC">
        <w:rPr>
          <w:color w:val="auto"/>
          <w:sz w:val="28"/>
          <w:szCs w:val="28"/>
        </w:rPr>
        <w:t xml:space="preserve">по специальности СПО </w:t>
      </w:r>
    </w:p>
    <w:p w:rsidR="004414B0" w:rsidRPr="009610EC" w:rsidRDefault="004414B0" w:rsidP="004414B0">
      <w:pPr>
        <w:pStyle w:val="Default"/>
        <w:jc w:val="center"/>
        <w:rPr>
          <w:color w:val="auto"/>
          <w:sz w:val="28"/>
          <w:szCs w:val="28"/>
        </w:rPr>
      </w:pPr>
      <w:r w:rsidRPr="009610EC">
        <w:rPr>
          <w:bCs/>
          <w:color w:val="auto"/>
          <w:sz w:val="28"/>
          <w:szCs w:val="28"/>
        </w:rPr>
        <w:t>030912 Право и организация социального обеспечения</w:t>
      </w:r>
    </w:p>
    <w:p w:rsidR="004414B0" w:rsidRPr="009610EC" w:rsidRDefault="004414B0" w:rsidP="004414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414B0" w:rsidRPr="009610EC" w:rsidRDefault="004414B0" w:rsidP="004414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jc w:val="center"/>
        <w:rPr>
          <w:b/>
          <w:bCs/>
          <w:color w:val="auto"/>
        </w:rPr>
      </w:pPr>
    </w:p>
    <w:p w:rsidR="004414B0" w:rsidRPr="00F9379E" w:rsidRDefault="004414B0" w:rsidP="004414B0">
      <w:pPr>
        <w:pStyle w:val="Default"/>
        <w:jc w:val="center"/>
        <w:rPr>
          <w:b/>
          <w:bCs/>
          <w:color w:val="auto"/>
        </w:rPr>
      </w:pPr>
    </w:p>
    <w:p w:rsidR="004414B0" w:rsidRPr="00F9379E" w:rsidRDefault="004414B0" w:rsidP="004414B0">
      <w:pPr>
        <w:pStyle w:val="Default"/>
        <w:rPr>
          <w:color w:val="auto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Default="004414B0" w:rsidP="004414B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Белая Калитва</w:t>
      </w:r>
    </w:p>
    <w:p w:rsidR="004414B0" w:rsidRPr="003E7A6E" w:rsidRDefault="004414B0" w:rsidP="004414B0">
      <w:pPr>
        <w:pStyle w:val="Default"/>
        <w:jc w:val="center"/>
        <w:rPr>
          <w:b/>
          <w:bCs/>
          <w:color w:val="auto"/>
        </w:rPr>
      </w:pPr>
      <w:r w:rsidRPr="003E7A6E">
        <w:rPr>
          <w:b/>
          <w:bCs/>
          <w:color w:val="auto"/>
        </w:rPr>
        <w:t>201</w:t>
      </w:r>
      <w:r>
        <w:rPr>
          <w:b/>
          <w:bCs/>
          <w:color w:val="auto"/>
        </w:rPr>
        <w:t>4г.</w:t>
      </w: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E2A24" w:rsidRDefault="004414B0" w:rsidP="004414B0">
      <w:pPr>
        <w:spacing w:line="360" w:lineRule="auto"/>
        <w:rPr>
          <w:b/>
          <w:bCs/>
        </w:rPr>
      </w:pPr>
      <w:r w:rsidRPr="00FE2A24">
        <w:rPr>
          <w:b/>
          <w:bCs/>
        </w:rPr>
        <w:lastRenderedPageBreak/>
        <w:t>ОДОБРЕНО</w:t>
      </w:r>
      <w:r>
        <w:rPr>
          <w:b/>
          <w:bCs/>
        </w:rPr>
        <w:t xml:space="preserve">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4414B0" w:rsidRPr="006D5FD0" w:rsidTr="00291BAB">
        <w:tc>
          <w:tcPr>
            <w:tcW w:w="4785" w:type="dxa"/>
          </w:tcPr>
          <w:p w:rsidR="004414B0" w:rsidRPr="006D5FD0" w:rsidRDefault="004414B0" w:rsidP="00291BAB">
            <w:pPr>
              <w:spacing w:line="360" w:lineRule="auto"/>
              <w:rPr>
                <w:bCs/>
              </w:rPr>
            </w:pPr>
            <w:r w:rsidRPr="006D5FD0">
              <w:rPr>
                <w:bCs/>
              </w:rPr>
              <w:t>Одобрено</w:t>
            </w:r>
          </w:p>
          <w:p w:rsidR="004414B0" w:rsidRPr="00FE2A24" w:rsidRDefault="004414B0" w:rsidP="00291BAB">
            <w:pPr>
              <w:rPr>
                <w:bCs/>
              </w:rPr>
            </w:pPr>
            <w:r w:rsidRPr="006D5FD0">
              <w:rPr>
                <w:bCs/>
              </w:rPr>
              <w:t>Цикловой комиссией по специальности</w:t>
            </w:r>
            <w:r>
              <w:rPr>
                <w:bCs/>
              </w:rPr>
              <w:t xml:space="preserve"> </w:t>
            </w:r>
            <w:r w:rsidRPr="00FE2A24">
              <w:rPr>
                <w:bCs/>
              </w:rPr>
              <w:t>030912 Право и организация социального обеспечения</w:t>
            </w:r>
          </w:p>
          <w:p w:rsidR="004414B0" w:rsidRPr="006D5FD0" w:rsidRDefault="004414B0" w:rsidP="00291BAB">
            <w:pPr>
              <w:spacing w:line="360" w:lineRule="auto"/>
              <w:rPr>
                <w:bCs/>
              </w:rPr>
            </w:pPr>
            <w:r w:rsidRPr="006D5FD0">
              <w:rPr>
                <w:bCs/>
              </w:rPr>
              <w:t>Протокол №_____</w:t>
            </w:r>
          </w:p>
          <w:p w:rsidR="004414B0" w:rsidRPr="00FE2A24" w:rsidRDefault="004414B0" w:rsidP="00291BAB">
            <w:pPr>
              <w:rPr>
                <w:bCs/>
              </w:rPr>
            </w:pPr>
            <w:r w:rsidRPr="00FE2A24">
              <w:rPr>
                <w:bCs/>
              </w:rPr>
              <w:t>от «_</w:t>
            </w:r>
            <w:r>
              <w:rPr>
                <w:bCs/>
                <w:u w:val="single"/>
              </w:rPr>
              <w:t>___</w:t>
            </w:r>
            <w:r w:rsidRPr="00FE2A24">
              <w:rPr>
                <w:bCs/>
              </w:rPr>
              <w:t>_»__</w:t>
            </w:r>
            <w:r>
              <w:rPr>
                <w:bCs/>
                <w:u w:val="single"/>
              </w:rPr>
              <w:t>_______</w:t>
            </w:r>
            <w:r w:rsidRPr="00FE2A24">
              <w:rPr>
                <w:bCs/>
              </w:rPr>
              <w:t xml:space="preserve"> 201</w:t>
            </w:r>
            <w:r>
              <w:rPr>
                <w:bCs/>
              </w:rPr>
              <w:t>4</w:t>
            </w:r>
            <w:r w:rsidRPr="00FE2A24">
              <w:rPr>
                <w:bCs/>
              </w:rPr>
              <w:t xml:space="preserve"> г.</w:t>
            </w:r>
          </w:p>
          <w:p w:rsidR="004414B0" w:rsidRPr="00FE2A24" w:rsidRDefault="004414B0" w:rsidP="00291BAB">
            <w:pPr>
              <w:rPr>
                <w:bCs/>
              </w:rPr>
            </w:pPr>
          </w:p>
          <w:p w:rsidR="004414B0" w:rsidRPr="00FE2A24" w:rsidRDefault="004414B0" w:rsidP="00291BAB">
            <w:pPr>
              <w:rPr>
                <w:bCs/>
              </w:rPr>
            </w:pPr>
            <w:r w:rsidRPr="00FE2A24">
              <w:rPr>
                <w:bCs/>
              </w:rPr>
              <w:t>Председатель ________________________</w:t>
            </w:r>
          </w:p>
          <w:p w:rsidR="004414B0" w:rsidRPr="00FE2A24" w:rsidRDefault="004414B0" w:rsidP="00291BAB">
            <w:pPr>
              <w:rPr>
                <w:bCs/>
              </w:rPr>
            </w:pPr>
            <w:r w:rsidRPr="00FE2A24">
              <w:rPr>
                <w:bCs/>
              </w:rPr>
              <w:t xml:space="preserve">                                  Л.И. </w:t>
            </w:r>
            <w:proofErr w:type="spellStart"/>
            <w:r w:rsidRPr="00FE2A24">
              <w:rPr>
                <w:bCs/>
              </w:rPr>
              <w:t>Убийко</w:t>
            </w:r>
            <w:proofErr w:type="spellEnd"/>
          </w:p>
          <w:p w:rsidR="004414B0" w:rsidRPr="006D5FD0" w:rsidRDefault="004414B0" w:rsidP="00291BAB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</w:tcPr>
          <w:p w:rsidR="004414B0" w:rsidRPr="006D5FD0" w:rsidRDefault="004414B0" w:rsidP="00291BA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УТВЕРЖДАЮ</w:t>
            </w:r>
          </w:p>
          <w:p w:rsidR="004414B0" w:rsidRPr="006D5FD0" w:rsidRDefault="004414B0" w:rsidP="00291BA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Заместитель директора по УВР</w:t>
            </w:r>
          </w:p>
          <w:p w:rsidR="004414B0" w:rsidRPr="006D5FD0" w:rsidRDefault="004414B0" w:rsidP="00291BA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______________ Зубкова О.Н.</w:t>
            </w:r>
          </w:p>
          <w:p w:rsidR="004414B0" w:rsidRPr="006D5FD0" w:rsidRDefault="004414B0" w:rsidP="00291BA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«___»__________________20</w:t>
            </w:r>
            <w:r>
              <w:rPr>
                <w:bCs/>
              </w:rPr>
              <w:t>14</w:t>
            </w:r>
            <w:r w:rsidRPr="006D5FD0">
              <w:rPr>
                <w:bCs/>
              </w:rPr>
              <w:t>г.</w:t>
            </w:r>
          </w:p>
        </w:tc>
      </w:tr>
    </w:tbl>
    <w:p w:rsidR="004414B0" w:rsidRDefault="004414B0" w:rsidP="004414B0">
      <w:pPr>
        <w:rPr>
          <w:bCs/>
        </w:rPr>
      </w:pPr>
    </w:p>
    <w:p w:rsidR="004414B0" w:rsidRDefault="004414B0" w:rsidP="004414B0">
      <w:pPr>
        <w:rPr>
          <w:bCs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  <w:sz w:val="28"/>
          <w:szCs w:val="28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</w:rPr>
      </w:pPr>
    </w:p>
    <w:p w:rsidR="004414B0" w:rsidRDefault="004414B0" w:rsidP="004414B0">
      <w:pPr>
        <w:pStyle w:val="Default"/>
        <w:rPr>
          <w:b/>
          <w:bCs/>
          <w:color w:val="auto"/>
        </w:rPr>
      </w:pPr>
    </w:p>
    <w:p w:rsidR="004414B0" w:rsidRDefault="004414B0" w:rsidP="004414B0">
      <w:pPr>
        <w:pStyle w:val="Default"/>
        <w:rPr>
          <w:b/>
          <w:bCs/>
          <w:color w:val="auto"/>
        </w:rPr>
      </w:pPr>
    </w:p>
    <w:p w:rsidR="004414B0" w:rsidRDefault="004414B0" w:rsidP="004414B0">
      <w:pPr>
        <w:pStyle w:val="Default"/>
        <w:rPr>
          <w:b/>
          <w:bCs/>
          <w:color w:val="auto"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Default="004414B0" w:rsidP="004414B0">
      <w:pPr>
        <w:pStyle w:val="Default"/>
        <w:jc w:val="center"/>
        <w:rPr>
          <w:bCs/>
        </w:rPr>
      </w:pPr>
    </w:p>
    <w:p w:rsidR="004414B0" w:rsidRPr="00F9379E" w:rsidRDefault="004414B0" w:rsidP="004414B0">
      <w:pPr>
        <w:pStyle w:val="Default"/>
        <w:rPr>
          <w:b/>
          <w:bCs/>
          <w:color w:val="auto"/>
        </w:rPr>
      </w:pPr>
      <w:r w:rsidRPr="00F9379E">
        <w:rPr>
          <w:b/>
          <w:bCs/>
          <w:color w:val="auto"/>
        </w:rPr>
        <w:t>Разработчики:</w:t>
      </w:r>
    </w:p>
    <w:p w:rsidR="004414B0" w:rsidRPr="00F9379E" w:rsidRDefault="004414B0" w:rsidP="004414B0">
      <w:pPr>
        <w:pStyle w:val="Default"/>
        <w:rPr>
          <w:b/>
          <w:bCs/>
          <w:color w:val="auto"/>
        </w:rPr>
      </w:pPr>
    </w:p>
    <w:p w:rsidR="004414B0" w:rsidRPr="00F9379E" w:rsidRDefault="00BC588A" w:rsidP="004414B0">
      <w:pPr>
        <w:pStyle w:val="Default"/>
        <w:rPr>
          <w:b/>
          <w:bCs/>
          <w:color w:val="auto"/>
          <w:u w:val="single"/>
        </w:rPr>
      </w:pPr>
      <w:proofErr w:type="spellStart"/>
      <w:r>
        <w:rPr>
          <w:b/>
          <w:bCs/>
          <w:color w:val="auto"/>
          <w:u w:val="single"/>
        </w:rPr>
        <w:t>Бубнова</w:t>
      </w:r>
      <w:proofErr w:type="spellEnd"/>
      <w:r>
        <w:rPr>
          <w:b/>
          <w:bCs/>
          <w:color w:val="auto"/>
          <w:u w:val="single"/>
        </w:rPr>
        <w:t xml:space="preserve"> О.Г. </w:t>
      </w:r>
      <w:r w:rsidR="004414B0">
        <w:rPr>
          <w:b/>
          <w:bCs/>
          <w:color w:val="auto"/>
          <w:u w:val="single"/>
        </w:rPr>
        <w:t xml:space="preserve">- </w:t>
      </w:r>
      <w:r w:rsidR="004414B0" w:rsidRPr="00F9379E">
        <w:rPr>
          <w:b/>
          <w:bCs/>
          <w:color w:val="auto"/>
          <w:u w:val="single"/>
        </w:rPr>
        <w:t xml:space="preserve">преподаватель ГБОУ СПО РО «БПТ»  </w:t>
      </w:r>
    </w:p>
    <w:p w:rsidR="004414B0" w:rsidRPr="00F9379E" w:rsidRDefault="004414B0" w:rsidP="004414B0">
      <w:pPr>
        <w:pStyle w:val="Default"/>
        <w:rPr>
          <w:color w:val="auto"/>
          <w:sz w:val="20"/>
          <w:szCs w:val="20"/>
        </w:rPr>
      </w:pPr>
      <w:r w:rsidRPr="00F9379E">
        <w:rPr>
          <w:color w:val="auto"/>
          <w:sz w:val="20"/>
          <w:szCs w:val="20"/>
        </w:rPr>
        <w:t xml:space="preserve">(место работы) (занимаемая должность) (инициалы, фамилия) </w:t>
      </w:r>
    </w:p>
    <w:p w:rsidR="004414B0" w:rsidRDefault="004414B0" w:rsidP="004414B0">
      <w:pPr>
        <w:pStyle w:val="Default"/>
        <w:jc w:val="center"/>
      </w:pPr>
    </w:p>
    <w:p w:rsidR="00DC0C36" w:rsidRDefault="00DC0C36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Default="004414B0"/>
    <w:p w:rsidR="004414B0" w:rsidRPr="00F9379E" w:rsidRDefault="004414B0" w:rsidP="004414B0">
      <w:pPr>
        <w:pStyle w:val="Default"/>
        <w:rPr>
          <w:color w:val="auto"/>
        </w:rPr>
      </w:pPr>
      <w:r w:rsidRPr="00F9379E">
        <w:rPr>
          <w:b/>
          <w:bCs/>
          <w:color w:val="auto"/>
        </w:rPr>
        <w:lastRenderedPageBreak/>
        <w:t xml:space="preserve">I. Паспорт комплекта оценочных средств </w:t>
      </w:r>
    </w:p>
    <w:p w:rsidR="004414B0" w:rsidRPr="00F9379E" w:rsidRDefault="004414B0" w:rsidP="004414B0">
      <w:pPr>
        <w:pStyle w:val="Default"/>
        <w:rPr>
          <w:b/>
          <w:bCs/>
          <w:color w:val="auto"/>
        </w:rPr>
      </w:pPr>
    </w:p>
    <w:p w:rsidR="004414B0" w:rsidRPr="00F9379E" w:rsidRDefault="004414B0" w:rsidP="004414B0">
      <w:pPr>
        <w:pStyle w:val="Default"/>
        <w:rPr>
          <w:color w:val="auto"/>
        </w:rPr>
      </w:pPr>
      <w:r w:rsidRPr="00F9379E">
        <w:rPr>
          <w:b/>
          <w:bCs/>
          <w:color w:val="auto"/>
        </w:rPr>
        <w:t xml:space="preserve">1. Область применения комплекта оценочных средств </w:t>
      </w:r>
    </w:p>
    <w:p w:rsidR="004414B0" w:rsidRDefault="004414B0" w:rsidP="004414B0">
      <w:pPr>
        <w:pStyle w:val="Default"/>
        <w:spacing w:line="276" w:lineRule="auto"/>
        <w:jc w:val="both"/>
        <w:rPr>
          <w:bCs/>
          <w:color w:val="auto"/>
        </w:rPr>
      </w:pPr>
      <w:r w:rsidRPr="00F9379E">
        <w:rPr>
          <w:color w:val="auto"/>
        </w:rPr>
        <w:t>Комплект оценочных средств предназначен для оценки результатов освоения</w:t>
      </w:r>
      <w:r>
        <w:rPr>
          <w:color w:val="auto"/>
        </w:rPr>
        <w:t xml:space="preserve"> </w:t>
      </w:r>
      <w:r>
        <w:rPr>
          <w:bCs/>
          <w:color w:val="auto"/>
        </w:rPr>
        <w:t xml:space="preserve">ОП.06 Гражданское </w:t>
      </w:r>
      <w:r w:rsidR="003B1043">
        <w:rPr>
          <w:bCs/>
          <w:color w:val="auto"/>
        </w:rPr>
        <w:t>право.</w:t>
      </w:r>
    </w:p>
    <w:p w:rsidR="004414B0" w:rsidRDefault="004414B0" w:rsidP="004414B0">
      <w:pPr>
        <w:pStyle w:val="Default"/>
        <w:spacing w:line="276" w:lineRule="auto"/>
        <w:jc w:val="both"/>
        <w:rPr>
          <w:bCs/>
          <w:color w:val="auto"/>
        </w:rPr>
      </w:pPr>
    </w:p>
    <w:p w:rsidR="004414B0" w:rsidRDefault="004414B0" w:rsidP="004414B0">
      <w:pPr>
        <w:pStyle w:val="Default"/>
        <w:spacing w:line="276" w:lineRule="auto"/>
        <w:jc w:val="both"/>
        <w:rPr>
          <w:bCs/>
          <w:color w:val="auto"/>
        </w:rPr>
      </w:pPr>
    </w:p>
    <w:p w:rsidR="004414B0" w:rsidRDefault="004414B0" w:rsidP="004414B0">
      <w:pPr>
        <w:pStyle w:val="Default"/>
        <w:spacing w:line="276" w:lineRule="auto"/>
        <w:jc w:val="both"/>
        <w:rPr>
          <w:bCs/>
          <w:color w:val="auto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969"/>
        <w:gridCol w:w="1985"/>
        <w:gridCol w:w="1559"/>
      </w:tblGrid>
      <w:tr w:rsidR="004414B0" w:rsidRPr="006E5F4C" w:rsidTr="00291BAB">
        <w:trPr>
          <w:trHeight w:val="890"/>
        </w:trPr>
        <w:tc>
          <w:tcPr>
            <w:tcW w:w="3403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985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59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6E5F4C">
              <w:rPr>
                <w:rFonts w:ascii="Times New Roman" w:hAnsi="Times New Roman"/>
                <w:b/>
                <w:sz w:val="24"/>
                <w:szCs w:val="24"/>
              </w:rPr>
              <w:t>соответ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>ствии</w:t>
            </w:r>
            <w:proofErr w:type="spellEnd"/>
            <w:proofErr w:type="gramEnd"/>
            <w:r w:rsidRPr="006E5F4C">
              <w:rPr>
                <w:rFonts w:ascii="Times New Roman" w:hAnsi="Times New Roman"/>
                <w:b/>
                <w:sz w:val="24"/>
                <w:szCs w:val="24"/>
              </w:rPr>
              <w:t xml:space="preserve"> с учебным планом)</w:t>
            </w:r>
          </w:p>
        </w:tc>
      </w:tr>
      <w:tr w:rsidR="004414B0" w:rsidRPr="006E5F4C" w:rsidTr="004414B0">
        <w:trPr>
          <w:trHeight w:val="371"/>
        </w:trPr>
        <w:tc>
          <w:tcPr>
            <w:tcW w:w="3403" w:type="dxa"/>
          </w:tcPr>
          <w:p w:rsidR="004414B0" w:rsidRPr="00535F8F" w:rsidRDefault="004414B0" w:rsidP="00291BAB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284"/>
              <w:jc w:val="both"/>
              <w:rPr>
                <w:b/>
                <w:sz w:val="24"/>
                <w:szCs w:val="24"/>
              </w:rPr>
            </w:pPr>
            <w:r w:rsidRPr="00535F8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969" w:type="dxa"/>
            <w:vMerge w:val="restart"/>
          </w:tcPr>
          <w:p w:rsidR="00F50B4C" w:rsidRPr="00F50B4C" w:rsidRDefault="00AA6241" w:rsidP="00AA6241">
            <w:pPr>
              <w:pStyle w:val="a3"/>
              <w:widowControl w:val="0"/>
              <w:tabs>
                <w:tab w:val="left" w:pos="318"/>
              </w:tabs>
              <w:suppressAutoHyphens/>
              <w:spacing w:after="0"/>
              <w:ind w:left="34"/>
              <w:jc w:val="both"/>
            </w:pPr>
            <w:r>
              <w:rPr>
                <w:rFonts w:ascii="Times New Roman" w:hAnsi="Times New Roman"/>
              </w:rPr>
              <w:t xml:space="preserve">1. </w:t>
            </w:r>
            <w:r w:rsidR="004414B0" w:rsidRPr="00F50B4C">
              <w:rPr>
                <w:rFonts w:ascii="Times New Roman" w:hAnsi="Times New Roman"/>
              </w:rPr>
              <w:t xml:space="preserve">демонстрация знаний </w:t>
            </w:r>
            <w:r w:rsidR="000328F4">
              <w:rPr>
                <w:rFonts w:ascii="Times New Roman" w:hAnsi="Times New Roman"/>
              </w:rPr>
              <w:t>источников</w:t>
            </w:r>
            <w:r w:rsidR="004414B0" w:rsidRPr="00F50B4C">
              <w:rPr>
                <w:rFonts w:ascii="Times New Roman" w:hAnsi="Times New Roman"/>
              </w:rPr>
              <w:t xml:space="preserve"> </w:t>
            </w:r>
            <w:r w:rsidR="000F719A">
              <w:rPr>
                <w:rFonts w:ascii="Times New Roman" w:hAnsi="Times New Roman"/>
              </w:rPr>
              <w:t xml:space="preserve">семейного </w:t>
            </w:r>
            <w:r w:rsidR="004414B0" w:rsidRPr="00F50B4C">
              <w:rPr>
                <w:rFonts w:ascii="Times New Roman" w:hAnsi="Times New Roman"/>
              </w:rPr>
              <w:t>права,</w:t>
            </w:r>
          </w:p>
          <w:p w:rsidR="00F50B4C" w:rsidRPr="00F50B4C" w:rsidRDefault="00AA6241" w:rsidP="00AA6241">
            <w:pPr>
              <w:pStyle w:val="a3"/>
              <w:widowControl w:val="0"/>
              <w:tabs>
                <w:tab w:val="left" w:pos="318"/>
              </w:tabs>
              <w:suppressAutoHyphens/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50B4C" w:rsidRPr="00F50B4C">
              <w:rPr>
                <w:rFonts w:ascii="Times New Roman" w:hAnsi="Times New Roman"/>
              </w:rPr>
              <w:t>соблюдение требований действующего законодательства при определении  признаков состава правонарушения, их квалификации и юридической оценки  при разрешении конкретной юридической ситуации.</w:t>
            </w:r>
            <w:r w:rsidR="00F50B4C" w:rsidRPr="00F50B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414B0" w:rsidRPr="00D83CFC" w:rsidRDefault="00AA6241" w:rsidP="00AA6241">
            <w:pPr>
              <w:widowControl w:val="0"/>
              <w:tabs>
                <w:tab w:val="left" w:pos="318"/>
              </w:tabs>
              <w:suppressAutoHyphens/>
            </w:pPr>
            <w:r>
              <w:t xml:space="preserve">3. </w:t>
            </w:r>
            <w:r w:rsidR="004414B0" w:rsidRPr="00F50B4C">
              <w:t>воспроизведение и правильное употребление основных правовых понятий и категорий</w:t>
            </w:r>
            <w:r w:rsidR="004414B0" w:rsidRPr="00D83CFC">
              <w:t xml:space="preserve">, </w:t>
            </w:r>
          </w:p>
          <w:p w:rsidR="004414B0" w:rsidRPr="005E041F" w:rsidRDefault="004414B0" w:rsidP="00AA6241">
            <w:pPr>
              <w:pStyle w:val="a3"/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i/>
                <w:highlight w:val="yellow"/>
              </w:rPr>
            </w:pPr>
            <w:r w:rsidRPr="00F2270B">
              <w:rPr>
                <w:rFonts w:ascii="Times New Roman" w:eastAsia="TimesNewRomanPSMT" w:hAnsi="Times New Roman"/>
              </w:rPr>
              <w:t>обоснование принятого решения, его формулирование в письменном виде</w:t>
            </w:r>
          </w:p>
        </w:tc>
        <w:tc>
          <w:tcPr>
            <w:tcW w:w="1985" w:type="dxa"/>
            <w:vMerge w:val="restart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28F4" w:rsidRPr="009610EC" w:rsidRDefault="000328F4" w:rsidP="000328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EC">
              <w:rPr>
                <w:rFonts w:ascii="Times New Roman" w:hAnsi="Times New Roman"/>
                <w:sz w:val="24"/>
                <w:szCs w:val="24"/>
              </w:rPr>
              <w:t>Текущий контроль (срез)</w:t>
            </w:r>
          </w:p>
          <w:p w:rsidR="000328F4" w:rsidRDefault="000328F4" w:rsidP="000328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4B0" w:rsidRPr="006E5F4C" w:rsidTr="00291BAB">
        <w:trPr>
          <w:trHeight w:val="3272"/>
        </w:trPr>
        <w:tc>
          <w:tcPr>
            <w:tcW w:w="3403" w:type="dxa"/>
          </w:tcPr>
          <w:p w:rsidR="004414B0" w:rsidRPr="001C5CC5" w:rsidRDefault="004414B0" w:rsidP="00AA6241">
            <w:pPr>
              <w:pStyle w:val="a3"/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5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при р</w:t>
            </w:r>
            <w:r>
              <w:rPr>
                <w:rFonts w:ascii="Times New Roman" w:hAnsi="Times New Roman"/>
                <w:sz w:val="24"/>
                <w:szCs w:val="24"/>
              </w:rPr>
              <w:t>азрешении практических ситуаций</w:t>
            </w:r>
          </w:p>
          <w:p w:rsidR="00F50B4C" w:rsidRPr="00535F8F" w:rsidRDefault="00F50B4C" w:rsidP="000F719A">
            <w:pPr>
              <w:pStyle w:val="a3"/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sz w:val="24"/>
                <w:szCs w:val="24"/>
              </w:rPr>
              <w:t>логично и грамотно излагать и обосновывать свою точку зрения по правовой тематике</w:t>
            </w:r>
          </w:p>
        </w:tc>
        <w:tc>
          <w:tcPr>
            <w:tcW w:w="3969" w:type="dxa"/>
            <w:vMerge/>
          </w:tcPr>
          <w:p w:rsidR="004414B0" w:rsidRDefault="004414B0" w:rsidP="00291BAB">
            <w:pPr>
              <w:widowControl w:val="0"/>
              <w:tabs>
                <w:tab w:val="left" w:pos="318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985" w:type="dxa"/>
            <w:vMerge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B4C" w:rsidRPr="006E5F4C" w:rsidTr="00291BAB">
        <w:trPr>
          <w:trHeight w:val="890"/>
        </w:trPr>
        <w:tc>
          <w:tcPr>
            <w:tcW w:w="3403" w:type="dxa"/>
          </w:tcPr>
          <w:p w:rsidR="00F50B4C" w:rsidRDefault="00F50B4C" w:rsidP="00F50B4C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:rsidR="000F719A" w:rsidRPr="000F719A" w:rsidRDefault="000328F4" w:rsidP="000F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50B4C">
              <w:t xml:space="preserve">понятие и основные источники </w:t>
            </w:r>
            <w:r w:rsidR="000F719A">
              <w:t>семей</w:t>
            </w:r>
            <w:r w:rsidR="00FA7581">
              <w:t>н</w:t>
            </w:r>
            <w:r w:rsidR="000F719A">
              <w:t xml:space="preserve">ого </w:t>
            </w:r>
            <w:r w:rsidRPr="00F50B4C">
              <w:t>права;</w:t>
            </w:r>
          </w:p>
          <w:p w:rsidR="000328F4" w:rsidRPr="006E5F4C" w:rsidRDefault="000328F4" w:rsidP="000F71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50B4C" w:rsidRPr="005E041F" w:rsidRDefault="00F50B4C" w:rsidP="00291BAB">
            <w:pPr>
              <w:widowControl w:val="0"/>
              <w:tabs>
                <w:tab w:val="left" w:pos="318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F50B4C" w:rsidRPr="006E5F4C" w:rsidRDefault="00F50B4C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B4C" w:rsidRPr="006E5F4C" w:rsidRDefault="00F50B4C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4B0" w:rsidRPr="006E5F4C" w:rsidTr="00291BAB">
        <w:trPr>
          <w:trHeight w:val="890"/>
        </w:trPr>
        <w:tc>
          <w:tcPr>
            <w:tcW w:w="3403" w:type="dxa"/>
          </w:tcPr>
          <w:p w:rsidR="004414B0" w:rsidRPr="001C5CC5" w:rsidRDefault="004414B0" w:rsidP="000F719A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4C">
              <w:rPr>
                <w:rFonts w:ascii="Times New Roman" w:hAnsi="Times New Roman"/>
                <w:sz w:val="24"/>
                <w:szCs w:val="24"/>
              </w:rPr>
              <w:t xml:space="preserve">анализировать и решать юридические проблемы в сфере </w:t>
            </w:r>
            <w:r w:rsidR="000F719A">
              <w:rPr>
                <w:rFonts w:ascii="Times New Roman" w:hAnsi="Times New Roman"/>
                <w:sz w:val="24"/>
                <w:szCs w:val="24"/>
              </w:rPr>
              <w:t xml:space="preserve">семейных </w:t>
            </w:r>
            <w:r w:rsidRPr="006E5F4C">
              <w:rPr>
                <w:rFonts w:ascii="Times New Roman" w:hAnsi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3969" w:type="dxa"/>
          </w:tcPr>
          <w:p w:rsidR="004414B0" w:rsidRPr="005E041F" w:rsidRDefault="004414B0" w:rsidP="00291BAB">
            <w:pPr>
              <w:widowControl w:val="0"/>
              <w:tabs>
                <w:tab w:val="left" w:pos="318"/>
              </w:tabs>
              <w:suppressAutoHyphens/>
              <w:jc w:val="both"/>
              <w:rPr>
                <w:i/>
              </w:rPr>
            </w:pPr>
            <w:r w:rsidRPr="005E041F">
              <w:rPr>
                <w:i/>
              </w:rPr>
              <w:t>осуществление поиска необходимой информации для решения проблем и принятия решения;</w:t>
            </w:r>
          </w:p>
          <w:p w:rsidR="004414B0" w:rsidRPr="005E041F" w:rsidRDefault="004414B0" w:rsidP="00291BAB">
            <w:pPr>
              <w:widowControl w:val="0"/>
              <w:tabs>
                <w:tab w:val="left" w:pos="318"/>
              </w:tabs>
              <w:suppressAutoHyphens/>
              <w:jc w:val="both"/>
              <w:rPr>
                <w:i/>
              </w:rPr>
            </w:pPr>
            <w:r w:rsidRPr="005E041F">
              <w:rPr>
                <w:i/>
              </w:rPr>
              <w:t xml:space="preserve">- определение целей и последовательности действий, необходимых для   решения юридических проблем в сфере </w:t>
            </w:r>
            <w:r w:rsidR="000F719A">
              <w:rPr>
                <w:i/>
              </w:rPr>
              <w:t xml:space="preserve">семейно </w:t>
            </w:r>
            <w:proofErr w:type="gramStart"/>
            <w:r w:rsidRPr="005E041F">
              <w:rPr>
                <w:i/>
              </w:rPr>
              <w:t>-п</w:t>
            </w:r>
            <w:proofErr w:type="gramEnd"/>
            <w:r w:rsidRPr="005E041F">
              <w:rPr>
                <w:i/>
              </w:rPr>
              <w:t>равовых отношений;</w:t>
            </w:r>
          </w:p>
          <w:p w:rsidR="004414B0" w:rsidRPr="005E041F" w:rsidRDefault="004414B0" w:rsidP="00291BAB">
            <w:pPr>
              <w:widowControl w:val="0"/>
              <w:tabs>
                <w:tab w:val="left" w:pos="318"/>
              </w:tabs>
              <w:suppressAutoHyphens/>
              <w:jc w:val="both"/>
              <w:rPr>
                <w:i/>
              </w:rPr>
            </w:pPr>
            <w:r w:rsidRPr="005E041F">
              <w:rPr>
                <w:bCs/>
                <w:i/>
              </w:rPr>
              <w:t xml:space="preserve">- оценка правовых последствий действий и бездействия в конкретных ситуациях;  </w:t>
            </w:r>
          </w:p>
          <w:p w:rsidR="004414B0" w:rsidRPr="005E041F" w:rsidRDefault="004414B0" w:rsidP="00291BAB">
            <w:pPr>
              <w:widowControl w:val="0"/>
              <w:tabs>
                <w:tab w:val="left" w:pos="318"/>
              </w:tabs>
              <w:suppressAutoHyphens/>
              <w:jc w:val="both"/>
              <w:rPr>
                <w:i/>
              </w:rPr>
            </w:pPr>
            <w:r w:rsidRPr="005E041F">
              <w:rPr>
                <w:i/>
              </w:rPr>
              <w:t>-аргументированное изложение собственной позиции по правовой проблематике;</w:t>
            </w:r>
          </w:p>
          <w:p w:rsidR="004414B0" w:rsidRPr="005E041F" w:rsidRDefault="004414B0" w:rsidP="00291BA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  <w:r w:rsidRPr="005E041F">
              <w:rPr>
                <w:rFonts w:eastAsia="TimesNewRomanPSMT"/>
                <w:i/>
              </w:rPr>
              <w:t>-принятие решения, разрешающего конкретную заданную ситуацию;</w:t>
            </w:r>
          </w:p>
          <w:p w:rsidR="004414B0" w:rsidRPr="005E041F" w:rsidRDefault="004414B0" w:rsidP="00291BAB">
            <w:pPr>
              <w:widowControl w:val="0"/>
              <w:tabs>
                <w:tab w:val="left" w:pos="318"/>
              </w:tabs>
              <w:suppressAutoHyphens/>
              <w:ind w:left="543"/>
              <w:jc w:val="both"/>
              <w:rPr>
                <w:i/>
              </w:rPr>
            </w:pPr>
            <w:r w:rsidRPr="005E041F">
              <w:rPr>
                <w:rFonts w:eastAsia="TimesNewRomanPSMT"/>
                <w:i/>
              </w:rPr>
              <w:t xml:space="preserve">- обоснование принятого решения, его формулирование </w:t>
            </w:r>
            <w:r w:rsidRPr="005E041F">
              <w:rPr>
                <w:rFonts w:eastAsia="TimesNewRomanPSMT"/>
                <w:i/>
              </w:rPr>
              <w:lastRenderedPageBreak/>
              <w:t>в письменном виде;</w:t>
            </w:r>
          </w:p>
        </w:tc>
        <w:tc>
          <w:tcPr>
            <w:tcW w:w="1985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8F4" w:rsidRPr="006E5F4C" w:rsidTr="00291BAB">
        <w:trPr>
          <w:trHeight w:val="890"/>
        </w:trPr>
        <w:tc>
          <w:tcPr>
            <w:tcW w:w="3403" w:type="dxa"/>
          </w:tcPr>
          <w:p w:rsidR="000328F4" w:rsidRPr="00F50B4C" w:rsidRDefault="000328F4" w:rsidP="000328F4">
            <w:pPr>
              <w:pStyle w:val="a4"/>
              <w:rPr>
                <w:rFonts w:ascii="Times New Roman" w:hAnsi="Times New Roman" w:cs="Times New Roman"/>
              </w:rPr>
            </w:pPr>
            <w:r w:rsidRPr="000328F4">
              <w:rPr>
                <w:rFonts w:ascii="Times New Roman" w:hAnsi="Times New Roman"/>
                <w:b/>
              </w:rPr>
              <w:lastRenderedPageBreak/>
              <w:t>Знания:</w:t>
            </w:r>
            <w:r>
              <w:rPr>
                <w:rFonts w:ascii="Times New Roman" w:hAnsi="Times New Roman"/>
              </w:rPr>
              <w:t xml:space="preserve"> </w:t>
            </w:r>
            <w:r w:rsidRPr="00F50B4C">
              <w:rPr>
                <w:rFonts w:ascii="Times New Roman" w:hAnsi="Times New Roman" w:cs="Times New Roman"/>
              </w:rPr>
              <w:t xml:space="preserve">анализировать и решать юридические проблемы в сфере </w:t>
            </w:r>
            <w:r w:rsidR="000F719A">
              <w:rPr>
                <w:rFonts w:ascii="Times New Roman" w:hAnsi="Times New Roman" w:cs="Times New Roman"/>
              </w:rPr>
              <w:t xml:space="preserve">семейных </w:t>
            </w:r>
            <w:r w:rsidRPr="00F50B4C">
              <w:rPr>
                <w:rFonts w:ascii="Times New Roman" w:hAnsi="Times New Roman" w:cs="Times New Roman"/>
              </w:rPr>
              <w:t>правоотношений;</w:t>
            </w:r>
          </w:p>
          <w:p w:rsidR="000328F4" w:rsidRPr="0048216A" w:rsidRDefault="0048216A" w:rsidP="0048216A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6A">
              <w:rPr>
                <w:sz w:val="24"/>
                <w:szCs w:val="24"/>
              </w:rPr>
              <w:t>Составлять брачный договор и алиментное соглашение</w:t>
            </w:r>
          </w:p>
        </w:tc>
        <w:tc>
          <w:tcPr>
            <w:tcW w:w="3969" w:type="dxa"/>
          </w:tcPr>
          <w:p w:rsidR="0048216A" w:rsidRPr="00F50B4C" w:rsidRDefault="0048216A" w:rsidP="0048216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ind w:left="-14" w:firstLine="47"/>
              <w:jc w:val="both"/>
              <w:rPr>
                <w:i/>
              </w:rPr>
            </w:pPr>
            <w:r w:rsidRPr="00F50B4C">
              <w:rPr>
                <w:i/>
              </w:rPr>
              <w:t xml:space="preserve">воспроизведение и правильное употребление основных положений порядка заключения, изменения и прекращения </w:t>
            </w:r>
            <w:r>
              <w:rPr>
                <w:i/>
              </w:rPr>
              <w:t>договоров.</w:t>
            </w:r>
          </w:p>
          <w:p w:rsidR="000328F4" w:rsidRPr="005E041F" w:rsidRDefault="000328F4" w:rsidP="00291BAB">
            <w:pPr>
              <w:widowControl w:val="0"/>
              <w:tabs>
                <w:tab w:val="left" w:pos="318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0328F4" w:rsidRPr="006E5F4C" w:rsidRDefault="000328F4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8F4" w:rsidRPr="006E5F4C" w:rsidRDefault="000328F4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B4C" w:rsidRPr="006E5F4C" w:rsidTr="00291BAB">
        <w:trPr>
          <w:trHeight w:val="890"/>
        </w:trPr>
        <w:tc>
          <w:tcPr>
            <w:tcW w:w="3403" w:type="dxa"/>
          </w:tcPr>
          <w:p w:rsidR="00F50B4C" w:rsidRPr="00F50B4C" w:rsidRDefault="00F50B4C" w:rsidP="00482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3969" w:type="dxa"/>
          </w:tcPr>
          <w:p w:rsidR="00F50B4C" w:rsidRPr="00F50B4C" w:rsidRDefault="00F50B4C" w:rsidP="0048216A">
            <w:pPr>
              <w:widowControl w:val="0"/>
              <w:tabs>
                <w:tab w:val="left" w:pos="318"/>
              </w:tabs>
              <w:suppressAutoHyphens/>
              <w:ind w:left="33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F50B4C" w:rsidRPr="006E5F4C" w:rsidRDefault="00F50B4C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B4C" w:rsidRPr="006E5F4C" w:rsidRDefault="00F50B4C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4B0" w:rsidRPr="006E5F4C" w:rsidTr="00291BAB">
        <w:trPr>
          <w:trHeight w:val="890"/>
        </w:trPr>
        <w:tc>
          <w:tcPr>
            <w:tcW w:w="3403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4B0" w:rsidRPr="006E5F4C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4B0" w:rsidRPr="009610EC" w:rsidTr="00291BAB">
        <w:trPr>
          <w:trHeight w:val="3362"/>
        </w:trPr>
        <w:tc>
          <w:tcPr>
            <w:tcW w:w="3403" w:type="dxa"/>
          </w:tcPr>
          <w:p w:rsidR="004414B0" w:rsidRPr="006E5F4C" w:rsidRDefault="004414B0" w:rsidP="00291BAB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E5F4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>уметь: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>применять на практике нормативные правовые акты при разрешении практических ситуаций;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составлять </w:t>
            </w:r>
            <w:r w:rsidR="0048216A">
              <w:rPr>
                <w:rFonts w:ascii="Times New Roman" w:hAnsi="Times New Roman" w:cs="Times New Roman"/>
              </w:rPr>
              <w:t xml:space="preserve"> брачный договор</w:t>
            </w:r>
            <w:r w:rsidRPr="00F50B4C">
              <w:rPr>
                <w:rFonts w:ascii="Times New Roman" w:hAnsi="Times New Roman" w:cs="Times New Roman"/>
              </w:rPr>
              <w:t xml:space="preserve">, </w:t>
            </w:r>
            <w:r w:rsidR="0048216A">
              <w:rPr>
                <w:rFonts w:ascii="Times New Roman" w:hAnsi="Times New Roman" w:cs="Times New Roman"/>
              </w:rPr>
              <w:t>алиментное соглашение,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оказывать правовую помощь субъектам </w:t>
            </w:r>
            <w:r w:rsidR="0048216A">
              <w:rPr>
                <w:rFonts w:ascii="Times New Roman" w:hAnsi="Times New Roman" w:cs="Times New Roman"/>
              </w:rPr>
              <w:t xml:space="preserve">семейных </w:t>
            </w:r>
            <w:r w:rsidRPr="00F50B4C">
              <w:rPr>
                <w:rFonts w:ascii="Times New Roman" w:hAnsi="Times New Roman" w:cs="Times New Roman"/>
              </w:rPr>
              <w:t>правоотношений;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анализировать и решать юридические проблемы в сфере </w:t>
            </w:r>
            <w:r w:rsidR="0048216A">
              <w:rPr>
                <w:rFonts w:ascii="Times New Roman" w:hAnsi="Times New Roman" w:cs="Times New Roman"/>
              </w:rPr>
              <w:t xml:space="preserve"> семейных </w:t>
            </w:r>
            <w:r w:rsidRPr="00F50B4C">
              <w:rPr>
                <w:rFonts w:ascii="Times New Roman" w:hAnsi="Times New Roman" w:cs="Times New Roman"/>
              </w:rPr>
              <w:t>правоотношений;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логично и грамотно излагать и обосновывать свою точку зрения по </w:t>
            </w:r>
            <w:r w:rsidR="0048216A">
              <w:rPr>
                <w:rFonts w:ascii="Times New Roman" w:hAnsi="Times New Roman" w:cs="Times New Roman"/>
              </w:rPr>
              <w:t xml:space="preserve">семейно </w:t>
            </w:r>
            <w:proofErr w:type="gramStart"/>
            <w:r w:rsidRPr="00F50B4C">
              <w:rPr>
                <w:rFonts w:ascii="Times New Roman" w:hAnsi="Times New Roman" w:cs="Times New Roman"/>
              </w:rPr>
              <w:t>-п</w:t>
            </w:r>
            <w:proofErr w:type="gramEnd"/>
            <w:r w:rsidRPr="00F50B4C">
              <w:rPr>
                <w:rFonts w:ascii="Times New Roman" w:hAnsi="Times New Roman" w:cs="Times New Roman"/>
              </w:rPr>
              <w:t>равовой тематике;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0B4C">
              <w:rPr>
                <w:rFonts w:ascii="Times New Roman" w:hAnsi="Times New Roman" w:cs="Times New Roman"/>
                <w:b/>
              </w:rPr>
              <w:t>знать: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понятие и основные источники </w:t>
            </w:r>
            <w:r w:rsidR="0048216A">
              <w:rPr>
                <w:rFonts w:ascii="Times New Roman" w:hAnsi="Times New Roman" w:cs="Times New Roman"/>
              </w:rPr>
              <w:t xml:space="preserve">семейного </w:t>
            </w:r>
            <w:r w:rsidRPr="00F50B4C">
              <w:rPr>
                <w:rFonts w:ascii="Times New Roman" w:hAnsi="Times New Roman" w:cs="Times New Roman"/>
              </w:rPr>
              <w:t>права;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понятие и особенности </w:t>
            </w:r>
            <w:r w:rsidR="0048216A">
              <w:rPr>
                <w:rFonts w:ascii="Times New Roman" w:hAnsi="Times New Roman" w:cs="Times New Roman"/>
              </w:rPr>
              <w:t xml:space="preserve">семейно </w:t>
            </w:r>
            <w:proofErr w:type="gramStart"/>
            <w:r w:rsidRPr="00F50B4C">
              <w:rPr>
                <w:rFonts w:ascii="Times New Roman" w:hAnsi="Times New Roman" w:cs="Times New Roman"/>
              </w:rPr>
              <w:t>-п</w:t>
            </w:r>
            <w:proofErr w:type="gramEnd"/>
            <w:r w:rsidRPr="00F50B4C">
              <w:rPr>
                <w:rFonts w:ascii="Times New Roman" w:hAnsi="Times New Roman" w:cs="Times New Roman"/>
              </w:rPr>
              <w:t>равовых отношений;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субъекты и объекты </w:t>
            </w:r>
            <w:r w:rsidR="0048216A">
              <w:rPr>
                <w:rFonts w:ascii="Times New Roman" w:hAnsi="Times New Roman" w:cs="Times New Roman"/>
              </w:rPr>
              <w:t xml:space="preserve">семейного </w:t>
            </w:r>
            <w:r w:rsidRPr="00F50B4C">
              <w:rPr>
                <w:rFonts w:ascii="Times New Roman" w:hAnsi="Times New Roman" w:cs="Times New Roman"/>
              </w:rPr>
              <w:t>права;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 xml:space="preserve">содержание </w:t>
            </w:r>
            <w:r w:rsidR="0048216A">
              <w:rPr>
                <w:rFonts w:ascii="Times New Roman" w:hAnsi="Times New Roman" w:cs="Times New Roman"/>
              </w:rPr>
              <w:t xml:space="preserve">семейных </w:t>
            </w:r>
            <w:r w:rsidRPr="00F50B4C">
              <w:rPr>
                <w:rFonts w:ascii="Times New Roman" w:hAnsi="Times New Roman" w:cs="Times New Roman"/>
              </w:rPr>
              <w:t>прав, порядок их реализации и защиты;</w:t>
            </w:r>
            <w:r w:rsidR="0048216A">
              <w:rPr>
                <w:rFonts w:ascii="Times New Roman" w:hAnsi="Times New Roman" w:cs="Times New Roman"/>
              </w:rPr>
              <w:t xml:space="preserve"> алиментные обязательства,</w:t>
            </w:r>
          </w:p>
          <w:p w:rsidR="004414B0" w:rsidRPr="00F50B4C" w:rsidRDefault="004414B0" w:rsidP="004414B0">
            <w:pPr>
              <w:pStyle w:val="a4"/>
              <w:rPr>
                <w:rFonts w:ascii="Times New Roman" w:hAnsi="Times New Roman" w:cs="Times New Roman"/>
              </w:rPr>
            </w:pPr>
            <w:r w:rsidRPr="00F50B4C">
              <w:rPr>
                <w:rFonts w:ascii="Times New Roman" w:hAnsi="Times New Roman" w:cs="Times New Roman"/>
              </w:rPr>
              <w:t>основания возникновения и прекращения</w:t>
            </w:r>
            <w:r w:rsidR="0048216A">
              <w:rPr>
                <w:rFonts w:ascii="Times New Roman" w:hAnsi="Times New Roman" w:cs="Times New Roman"/>
              </w:rPr>
              <w:t xml:space="preserve"> личных имущественных и не имущественных прав,</w:t>
            </w:r>
            <w:r w:rsidRPr="00F50B4C">
              <w:rPr>
                <w:rFonts w:ascii="Times New Roman" w:hAnsi="Times New Roman" w:cs="Times New Roman"/>
              </w:rPr>
              <w:t xml:space="preserve"> права </w:t>
            </w:r>
            <w:r w:rsidRPr="00F50B4C">
              <w:rPr>
                <w:rFonts w:ascii="Times New Roman" w:hAnsi="Times New Roman" w:cs="Times New Roman"/>
              </w:rPr>
              <w:lastRenderedPageBreak/>
              <w:t>собственности, договорные и внедоговорные обязательства;</w:t>
            </w:r>
          </w:p>
          <w:p w:rsidR="0048216A" w:rsidRPr="006E5F4C" w:rsidRDefault="004414B0" w:rsidP="0048216A">
            <w:pPr>
              <w:pStyle w:val="a4"/>
              <w:rPr>
                <w:rFonts w:ascii="Times New Roman" w:hAnsi="Times New Roman"/>
                <w:b/>
              </w:rPr>
            </w:pPr>
            <w:r w:rsidRPr="00F50B4C">
              <w:rPr>
                <w:rFonts w:ascii="Times New Roman" w:hAnsi="Times New Roman" w:cs="Times New Roman"/>
              </w:rPr>
              <w:t xml:space="preserve">основные вопросы </w:t>
            </w:r>
            <w:r w:rsidR="0048216A">
              <w:rPr>
                <w:rFonts w:ascii="Times New Roman" w:hAnsi="Times New Roman" w:cs="Times New Roman"/>
              </w:rPr>
              <w:t>опеки и попечительства.</w:t>
            </w:r>
          </w:p>
          <w:p w:rsidR="004414B0" w:rsidRPr="006E5F4C" w:rsidRDefault="004414B0" w:rsidP="004414B0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14B0" w:rsidRPr="00D83CFC" w:rsidRDefault="004414B0" w:rsidP="004414B0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34" w:firstLine="0"/>
            </w:pPr>
            <w:r w:rsidRPr="00D83CFC">
              <w:lastRenderedPageBreak/>
              <w:t xml:space="preserve">демонстрация знаний в области </w:t>
            </w:r>
            <w:r w:rsidR="0048216A">
              <w:t xml:space="preserve">семейного </w:t>
            </w:r>
            <w:r w:rsidRPr="00D83CFC">
              <w:t>законодательства,</w:t>
            </w:r>
          </w:p>
          <w:p w:rsidR="004414B0" w:rsidRPr="00D83CFC" w:rsidRDefault="004414B0" w:rsidP="004414B0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34" w:firstLine="0"/>
            </w:pPr>
            <w:r w:rsidRPr="00D83CFC">
              <w:t>принятие решения, разрешающего конкретную юридическую ситуацию в с</w:t>
            </w:r>
            <w:r w:rsidR="00391A24">
              <w:t xml:space="preserve">фере реализации прав граждан </w:t>
            </w:r>
            <w:r w:rsidRPr="00D83CFC">
              <w:t>в соответствии с действующим законодательством,</w:t>
            </w:r>
          </w:p>
          <w:p w:rsidR="004414B0" w:rsidRPr="00D83CFC" w:rsidRDefault="004414B0" w:rsidP="004414B0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34" w:firstLine="0"/>
            </w:pPr>
            <w:r w:rsidRPr="00D83CFC">
              <w:t xml:space="preserve">воспроизведение и правильное употребление основных правовых понятий и категорий, </w:t>
            </w:r>
          </w:p>
          <w:p w:rsidR="004414B0" w:rsidRPr="00D83CFC" w:rsidRDefault="004414B0" w:rsidP="004414B0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NewRomanPSMT" w:hAnsi="Times New Roman"/>
              </w:rPr>
            </w:pPr>
            <w:r w:rsidRPr="00D83CFC">
              <w:rPr>
                <w:rFonts w:ascii="Times New Roman" w:eastAsia="TimesNewRomanPSMT" w:hAnsi="Times New Roman"/>
              </w:rPr>
              <w:t>обоснование принятого решения, его формулирование в письменном виде</w:t>
            </w:r>
          </w:p>
          <w:p w:rsidR="004414B0" w:rsidRPr="009610EC" w:rsidRDefault="004414B0" w:rsidP="00291BAB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ind w:left="176"/>
            </w:pPr>
          </w:p>
        </w:tc>
        <w:tc>
          <w:tcPr>
            <w:tcW w:w="1985" w:type="dxa"/>
          </w:tcPr>
          <w:p w:rsidR="004414B0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0EC">
              <w:rPr>
                <w:rFonts w:ascii="Times New Roman" w:hAnsi="Times New Roman"/>
                <w:sz w:val="24"/>
                <w:szCs w:val="24"/>
              </w:rPr>
              <w:t xml:space="preserve"> Теоретическое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14B0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№1,2, 3,4</w:t>
            </w:r>
          </w:p>
          <w:p w:rsidR="004414B0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10EC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14B0" w:rsidRDefault="004414B0" w:rsidP="00291B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№10</w:t>
            </w:r>
            <w:r w:rsidRPr="00961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4B0" w:rsidRDefault="004414B0" w:rsidP="00291BAB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Pr="009610EC" w:rsidRDefault="004414B0" w:rsidP="00291BAB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14B0" w:rsidRPr="009610EC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EC">
              <w:rPr>
                <w:rFonts w:ascii="Times New Roman" w:hAnsi="Times New Roman"/>
                <w:sz w:val="24"/>
                <w:szCs w:val="24"/>
              </w:rPr>
              <w:t>Текущий контроль (срез)</w:t>
            </w: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4B0" w:rsidRPr="009610EC" w:rsidRDefault="004414B0" w:rsidP="00291B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4B0" w:rsidRDefault="004414B0" w:rsidP="004414B0">
      <w:pPr>
        <w:pStyle w:val="Default"/>
        <w:spacing w:line="276" w:lineRule="auto"/>
        <w:jc w:val="both"/>
        <w:rPr>
          <w:bCs/>
          <w:color w:val="auto"/>
        </w:rPr>
      </w:pPr>
    </w:p>
    <w:p w:rsidR="004414B0" w:rsidRDefault="004414B0"/>
    <w:p w:rsidR="004414B0" w:rsidRDefault="004414B0"/>
    <w:p w:rsidR="000328F4" w:rsidRPr="003B1043" w:rsidRDefault="000328F4" w:rsidP="000328F4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B1043">
        <w:rPr>
          <w:rFonts w:ascii="Times New Roman" w:hAnsi="Times New Roman"/>
          <w:color w:val="auto"/>
          <w:sz w:val="24"/>
          <w:szCs w:val="24"/>
        </w:rPr>
        <w:t>2. Система оценивания отдельных заданий и работы в целом</w:t>
      </w:r>
    </w:p>
    <w:p w:rsidR="000328F4" w:rsidRPr="003B1043" w:rsidRDefault="000328F4" w:rsidP="000328F4"/>
    <w:tbl>
      <w:tblPr>
        <w:tblStyle w:val="a5"/>
        <w:tblW w:w="0" w:type="auto"/>
        <w:tblLook w:val="04A0"/>
      </w:tblPr>
      <w:tblGrid>
        <w:gridCol w:w="1668"/>
        <w:gridCol w:w="2268"/>
      </w:tblGrid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pPr>
              <w:pStyle w:val="Default"/>
              <w:jc w:val="both"/>
              <w:rPr>
                <w:color w:val="auto"/>
              </w:rPr>
            </w:pPr>
            <w:r w:rsidRPr="003B1043">
              <w:rPr>
                <w:color w:val="auto"/>
              </w:rPr>
              <w:t>№ задания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Общее кол-во баллов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1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1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2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1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3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2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4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2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5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3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6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2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7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2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8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3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9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3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10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3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11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3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Задание 12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3</w:t>
            </w:r>
          </w:p>
        </w:tc>
      </w:tr>
      <w:tr w:rsidR="000328F4" w:rsidRPr="003B1043" w:rsidTr="00291BAB">
        <w:tc>
          <w:tcPr>
            <w:tcW w:w="1668" w:type="dxa"/>
          </w:tcPr>
          <w:p w:rsidR="000328F4" w:rsidRPr="003B1043" w:rsidRDefault="000328F4" w:rsidP="00291BAB">
            <w:r w:rsidRPr="003B1043">
              <w:t>ИТОГО</w:t>
            </w:r>
          </w:p>
        </w:tc>
        <w:tc>
          <w:tcPr>
            <w:tcW w:w="2268" w:type="dxa"/>
          </w:tcPr>
          <w:p w:rsidR="000328F4" w:rsidRPr="003B1043" w:rsidRDefault="000328F4" w:rsidP="00291BAB">
            <w:pPr>
              <w:pStyle w:val="Default"/>
              <w:jc w:val="center"/>
              <w:rPr>
                <w:color w:val="auto"/>
              </w:rPr>
            </w:pPr>
            <w:r w:rsidRPr="003B1043">
              <w:rPr>
                <w:color w:val="auto"/>
              </w:rPr>
              <w:t>28</w:t>
            </w:r>
          </w:p>
        </w:tc>
      </w:tr>
    </w:tbl>
    <w:p w:rsidR="000328F4" w:rsidRPr="003B1043" w:rsidRDefault="000328F4" w:rsidP="000328F4">
      <w:pPr>
        <w:pStyle w:val="Default"/>
        <w:jc w:val="both"/>
        <w:rPr>
          <w:color w:val="auto"/>
        </w:rPr>
      </w:pPr>
      <w:r w:rsidRPr="003B1043">
        <w:rPr>
          <w:color w:val="auto"/>
        </w:rPr>
        <w:t xml:space="preserve"> </w:t>
      </w:r>
    </w:p>
    <w:p w:rsidR="000328F4" w:rsidRPr="003B1043" w:rsidRDefault="000328F4" w:rsidP="000328F4">
      <w:pPr>
        <w:pStyle w:val="Default"/>
        <w:jc w:val="both"/>
        <w:rPr>
          <w:color w:val="auto"/>
        </w:rPr>
      </w:pPr>
      <w:r w:rsidRPr="003B1043">
        <w:rPr>
          <w:color w:val="auto"/>
        </w:rPr>
        <w:t>Внутри заданий  №5-12 каждый правильный ответ -1 балл.</w:t>
      </w:r>
    </w:p>
    <w:p w:rsidR="000328F4" w:rsidRPr="003B1043" w:rsidRDefault="000328F4" w:rsidP="000328F4">
      <w:pPr>
        <w:pStyle w:val="Default"/>
        <w:jc w:val="both"/>
        <w:rPr>
          <w:color w:val="auto"/>
        </w:rPr>
      </w:pPr>
    </w:p>
    <w:p w:rsidR="000328F4" w:rsidRPr="003B1043" w:rsidRDefault="000328F4" w:rsidP="000328F4">
      <w:r w:rsidRPr="003B1043">
        <w:t xml:space="preserve">Отлично: 90-100% </w:t>
      </w:r>
      <w:proofErr w:type="gramStart"/>
      <w:r w:rsidRPr="003B1043">
        <w:t xml:space="preserve">( </w:t>
      </w:r>
      <w:proofErr w:type="gramEnd"/>
      <w:r w:rsidRPr="003B1043">
        <w:t>25-28 баллов)</w:t>
      </w:r>
    </w:p>
    <w:p w:rsidR="000328F4" w:rsidRPr="003B1043" w:rsidRDefault="000328F4" w:rsidP="000328F4">
      <w:r w:rsidRPr="003B1043">
        <w:t>Хорошо: 75- 89% (21-24 баллов)</w:t>
      </w:r>
    </w:p>
    <w:p w:rsidR="000328F4" w:rsidRPr="003B1043" w:rsidRDefault="000328F4" w:rsidP="000328F4">
      <w:r w:rsidRPr="003B1043">
        <w:t>Удовлетворительно: 60-74%</w:t>
      </w:r>
      <w:proofErr w:type="gramStart"/>
      <w:r w:rsidRPr="003B1043">
        <w:t xml:space="preserve">( </w:t>
      </w:r>
      <w:proofErr w:type="gramEnd"/>
      <w:r w:rsidRPr="003B1043">
        <w:t>17-20 баллов)</w:t>
      </w:r>
    </w:p>
    <w:p w:rsidR="000328F4" w:rsidRPr="003B1043" w:rsidRDefault="000328F4" w:rsidP="000328F4">
      <w:r w:rsidRPr="003B1043">
        <w:t>Неудовлетворительно: менее 59% (16 и менее баллов)</w:t>
      </w:r>
    </w:p>
    <w:p w:rsidR="000328F4" w:rsidRPr="003B1043" w:rsidRDefault="000328F4" w:rsidP="000328F4">
      <w:pPr>
        <w:pStyle w:val="Default"/>
        <w:rPr>
          <w:color w:val="auto"/>
        </w:rPr>
      </w:pPr>
      <w:r w:rsidRPr="003B1043">
        <w:rPr>
          <w:b/>
          <w:bCs/>
          <w:color w:val="auto"/>
        </w:rPr>
        <w:t>Условия выполнения задания</w:t>
      </w:r>
    </w:p>
    <w:p w:rsidR="000328F4" w:rsidRPr="003B1043" w:rsidRDefault="000328F4" w:rsidP="000328F4">
      <w:pPr>
        <w:pStyle w:val="Default"/>
        <w:rPr>
          <w:color w:val="auto"/>
        </w:rPr>
      </w:pPr>
      <w:r w:rsidRPr="003B1043">
        <w:rPr>
          <w:color w:val="auto"/>
        </w:rPr>
        <w:t xml:space="preserve">1. Место (время) выполнения задания  </w:t>
      </w:r>
      <w:r w:rsidRPr="003B1043">
        <w:rPr>
          <w:b/>
          <w:color w:val="auto"/>
          <w:u w:val="single"/>
        </w:rPr>
        <w:t>учебная аудитория</w:t>
      </w:r>
    </w:p>
    <w:p w:rsidR="000328F4" w:rsidRPr="003B1043" w:rsidRDefault="000328F4" w:rsidP="000328F4">
      <w:pPr>
        <w:pStyle w:val="Default"/>
        <w:rPr>
          <w:b/>
          <w:bCs/>
          <w:color w:val="auto"/>
        </w:rPr>
      </w:pPr>
      <w:r w:rsidRPr="003B1043">
        <w:rPr>
          <w:color w:val="auto"/>
        </w:rPr>
        <w:t xml:space="preserve">2. Максимальное время выполнения задания:  </w:t>
      </w:r>
      <w:r w:rsidRPr="003B1043">
        <w:rPr>
          <w:b/>
          <w:color w:val="auto"/>
          <w:u w:val="single"/>
        </w:rPr>
        <w:t>45</w:t>
      </w:r>
      <w:r w:rsidRPr="003B1043">
        <w:rPr>
          <w:color w:val="auto"/>
          <w:u w:val="single"/>
        </w:rPr>
        <w:t xml:space="preserve"> </w:t>
      </w:r>
      <w:r w:rsidRPr="003B1043">
        <w:rPr>
          <w:b/>
          <w:color w:val="auto"/>
          <w:u w:val="single"/>
        </w:rPr>
        <w:t>мин.</w:t>
      </w:r>
    </w:p>
    <w:p w:rsidR="000328F4" w:rsidRPr="003B1043" w:rsidRDefault="000328F4" w:rsidP="000328F4">
      <w:pPr>
        <w:pStyle w:val="Default"/>
        <w:jc w:val="both"/>
        <w:rPr>
          <w:b/>
          <w:bCs/>
          <w:color w:val="auto"/>
        </w:rPr>
      </w:pPr>
      <w:r w:rsidRPr="003B1043">
        <w:rPr>
          <w:color w:val="auto"/>
          <w:sz w:val="23"/>
          <w:szCs w:val="23"/>
        </w:rPr>
        <w:t xml:space="preserve">3. Материальное обеспечение: лист-задание, ручка. </w:t>
      </w:r>
    </w:p>
    <w:p w:rsidR="000328F4" w:rsidRPr="003B1043" w:rsidRDefault="000328F4" w:rsidP="000328F4">
      <w:pPr>
        <w:rPr>
          <w:sz w:val="28"/>
          <w:szCs w:val="28"/>
        </w:rPr>
      </w:pPr>
    </w:p>
    <w:p w:rsidR="004414B0" w:rsidRDefault="004414B0">
      <w:pPr>
        <w:rPr>
          <w:color w:val="FF0000"/>
        </w:rPr>
      </w:pPr>
    </w:p>
    <w:p w:rsidR="0048216A" w:rsidRPr="00FB0745" w:rsidRDefault="0048216A"/>
    <w:p w:rsidR="0048216A" w:rsidRDefault="0048216A">
      <w:pPr>
        <w:rPr>
          <w:color w:val="FF0000"/>
        </w:rPr>
      </w:pPr>
    </w:p>
    <w:p w:rsidR="0048216A" w:rsidRDefault="0048216A">
      <w:pPr>
        <w:rPr>
          <w:color w:val="FF0000"/>
        </w:rPr>
      </w:pPr>
    </w:p>
    <w:p w:rsidR="0048216A" w:rsidRDefault="0048216A">
      <w:pPr>
        <w:rPr>
          <w:color w:val="FF0000"/>
        </w:rPr>
      </w:pPr>
    </w:p>
    <w:p w:rsidR="0048216A" w:rsidRDefault="0048216A">
      <w:pPr>
        <w:rPr>
          <w:color w:val="FF0000"/>
        </w:rPr>
      </w:pPr>
    </w:p>
    <w:p w:rsidR="0048216A" w:rsidRPr="00FB0745" w:rsidRDefault="0048216A">
      <w:pPr>
        <w:rPr>
          <w:color w:val="FF0000"/>
        </w:rPr>
      </w:pPr>
    </w:p>
    <w:p w:rsidR="00DF5176" w:rsidRPr="005334F2" w:rsidRDefault="00DF5176" w:rsidP="00DF5176">
      <w:pPr>
        <w:jc w:val="center"/>
        <w:rPr>
          <w:sz w:val="28"/>
          <w:szCs w:val="28"/>
        </w:rPr>
      </w:pPr>
      <w:proofErr w:type="spellStart"/>
      <w:r w:rsidRPr="005334F2">
        <w:rPr>
          <w:sz w:val="28"/>
          <w:szCs w:val="28"/>
        </w:rPr>
        <w:lastRenderedPageBreak/>
        <w:t>Срезовая</w:t>
      </w:r>
      <w:proofErr w:type="spellEnd"/>
      <w:r w:rsidRPr="005334F2">
        <w:rPr>
          <w:sz w:val="28"/>
          <w:szCs w:val="28"/>
        </w:rPr>
        <w:t xml:space="preserve"> контрольная работа</w:t>
      </w:r>
    </w:p>
    <w:p w:rsidR="00DF5176" w:rsidRPr="00341494" w:rsidRDefault="00DF5176" w:rsidP="00DF5176">
      <w:pPr>
        <w:jc w:val="center"/>
        <w:rPr>
          <w:b/>
        </w:rPr>
      </w:pPr>
      <w:r w:rsidRPr="00341494">
        <w:rPr>
          <w:b/>
        </w:rPr>
        <w:t>по ОП.06 Гражданское право</w:t>
      </w:r>
    </w:p>
    <w:p w:rsidR="00DF5176" w:rsidRPr="00341494" w:rsidRDefault="00DF5176" w:rsidP="00DF5176">
      <w:pPr>
        <w:jc w:val="center"/>
      </w:pPr>
      <w:r w:rsidRPr="00341494">
        <w:t>специальность 030912 Право и организация социального обеспечения</w:t>
      </w:r>
    </w:p>
    <w:p w:rsidR="00DF5176" w:rsidRPr="00341494" w:rsidRDefault="00DF5176" w:rsidP="00DF5176">
      <w:pPr>
        <w:jc w:val="center"/>
      </w:pPr>
      <w:r>
        <w:t>студента группы ПСО_________</w:t>
      </w:r>
    </w:p>
    <w:p w:rsidR="00DF5176" w:rsidRPr="00341494" w:rsidRDefault="00DF5176" w:rsidP="00DF5176">
      <w:pPr>
        <w:jc w:val="center"/>
      </w:pPr>
    </w:p>
    <w:p w:rsidR="00DF5176" w:rsidRPr="00341494" w:rsidRDefault="00DF5176" w:rsidP="00DF5176">
      <w:pPr>
        <w:jc w:val="center"/>
      </w:pPr>
      <w:r w:rsidRPr="00341494">
        <w:t>ФИО___________________________________________________________</w:t>
      </w:r>
    </w:p>
    <w:p w:rsidR="00DF5176" w:rsidRPr="00341494" w:rsidRDefault="00DF5176" w:rsidP="00DF5176">
      <w:pPr>
        <w:jc w:val="center"/>
        <w:rPr>
          <w:b/>
        </w:rPr>
      </w:pPr>
      <w:r w:rsidRPr="00341494">
        <w:rPr>
          <w:b/>
        </w:rPr>
        <w:t>вариант №_1_</w:t>
      </w:r>
    </w:p>
    <w:p w:rsidR="00DF5176" w:rsidRPr="00F42E8B" w:rsidRDefault="00DF5176" w:rsidP="00DF5176">
      <w:pPr>
        <w:jc w:val="center"/>
      </w:pPr>
      <w:r w:rsidRPr="00341494"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DF5176" w:rsidRPr="00341494" w:rsidRDefault="00DF5176" w:rsidP="00DF5176">
      <w:pPr>
        <w:jc w:val="center"/>
      </w:pPr>
      <w:r>
        <w:t xml:space="preserve"> </w:t>
      </w:r>
      <w:r w:rsidRPr="00341494">
        <w:t>г</w:t>
      </w:r>
      <w:proofErr w:type="gramStart"/>
      <w:r w:rsidRPr="00341494">
        <w:t>.Б</w:t>
      </w:r>
      <w:proofErr w:type="gramEnd"/>
      <w:r w:rsidRPr="00341494">
        <w:t>елая Калитва 201</w:t>
      </w:r>
      <w:r>
        <w:t>___</w:t>
      </w:r>
      <w:r w:rsidRPr="00341494">
        <w:t>г.</w:t>
      </w:r>
    </w:p>
    <w:p w:rsidR="00DF5176" w:rsidRPr="00341494" w:rsidRDefault="00DF5176" w:rsidP="00DF5176"/>
    <w:p w:rsidR="00DF5176" w:rsidRPr="00341494" w:rsidRDefault="00DF5176" w:rsidP="00DF5176">
      <w:pPr>
        <w:ind w:firstLine="360"/>
        <w:rPr>
          <w:i/>
        </w:rPr>
      </w:pPr>
      <w:r w:rsidRPr="00341494">
        <w:rPr>
          <w:b/>
          <w:color w:val="000000"/>
        </w:rPr>
        <w:t>1.</w:t>
      </w:r>
      <w:r w:rsidRPr="00341494">
        <w:rPr>
          <w:color w:val="000000"/>
        </w:rPr>
        <w:t xml:space="preserve"> </w:t>
      </w:r>
      <w:r w:rsidRPr="00341494">
        <w:rPr>
          <w:b/>
          <w:color w:val="000000"/>
        </w:rPr>
        <w:t xml:space="preserve"> </w:t>
      </w:r>
      <w:r w:rsidRPr="00341494">
        <w:rPr>
          <w:i/>
        </w:rPr>
        <w:t>Источники гражданского права представляют собой систему внешних форм, в кото</w:t>
      </w:r>
      <w:r w:rsidRPr="00341494">
        <w:rPr>
          <w:i/>
        </w:rPr>
        <w:softHyphen/>
        <w:t>рых содержатся:</w:t>
      </w:r>
    </w:p>
    <w:p w:rsidR="00DF5176" w:rsidRPr="00341494" w:rsidRDefault="00DF5176" w:rsidP="00DF5176">
      <w:pPr>
        <w:numPr>
          <w:ilvl w:val="0"/>
          <w:numId w:val="8"/>
        </w:numPr>
        <w:ind w:left="0" w:firstLine="0"/>
      </w:pPr>
      <w:r w:rsidRPr="00341494">
        <w:t>Гражданско-правовые нормы;</w:t>
      </w:r>
    </w:p>
    <w:p w:rsidR="00DF5176" w:rsidRPr="00341494" w:rsidRDefault="00DF5176" w:rsidP="00DF5176">
      <w:pPr>
        <w:numPr>
          <w:ilvl w:val="0"/>
          <w:numId w:val="8"/>
        </w:numPr>
        <w:ind w:left="0" w:firstLine="0"/>
      </w:pPr>
      <w:r w:rsidRPr="00341494">
        <w:t>Судебные прецеденты;</w:t>
      </w:r>
    </w:p>
    <w:p w:rsidR="00DF5176" w:rsidRPr="00341494" w:rsidRDefault="00DF5176" w:rsidP="00DF5176">
      <w:pPr>
        <w:numPr>
          <w:ilvl w:val="0"/>
          <w:numId w:val="8"/>
        </w:numPr>
        <w:ind w:left="0" w:firstLine="0"/>
      </w:pPr>
      <w:r w:rsidRPr="00341494">
        <w:t>Обычаи.</w:t>
      </w:r>
    </w:p>
    <w:p w:rsidR="00DF5176" w:rsidRPr="00341494" w:rsidRDefault="00DF5176" w:rsidP="00DF5176">
      <w:pPr>
        <w:ind w:firstLine="360"/>
        <w:rPr>
          <w:i/>
        </w:rPr>
      </w:pPr>
      <w:r w:rsidRPr="00341494">
        <w:rPr>
          <w:b/>
          <w:color w:val="000000"/>
        </w:rPr>
        <w:t>2.</w:t>
      </w:r>
      <w:r w:rsidRPr="00341494">
        <w:rPr>
          <w:i/>
        </w:rPr>
        <w:t xml:space="preserve"> Не допускаются действия юридических лиц, осуществляемые:</w:t>
      </w:r>
    </w:p>
    <w:p w:rsidR="00DF5176" w:rsidRPr="00341494" w:rsidRDefault="00DF5176" w:rsidP="00DF5176">
      <w:pPr>
        <w:numPr>
          <w:ilvl w:val="0"/>
          <w:numId w:val="9"/>
        </w:numPr>
        <w:ind w:left="0" w:firstLine="0"/>
      </w:pPr>
      <w:r w:rsidRPr="00341494">
        <w:t>В целях прекращения или изменения правоотношений;</w:t>
      </w:r>
    </w:p>
    <w:p w:rsidR="00DF5176" w:rsidRPr="00341494" w:rsidRDefault="00DF5176" w:rsidP="00DF5176">
      <w:pPr>
        <w:numPr>
          <w:ilvl w:val="0"/>
          <w:numId w:val="9"/>
        </w:numPr>
        <w:ind w:left="0" w:firstLine="0"/>
      </w:pPr>
      <w:r w:rsidRPr="00341494">
        <w:t>В целях пресечения действий, нарушающих право или создающих угрозу его наруше</w:t>
      </w:r>
      <w:r w:rsidRPr="00341494">
        <w:softHyphen/>
        <w:t>ния;</w:t>
      </w:r>
    </w:p>
    <w:p w:rsidR="00DF5176" w:rsidRPr="00341494" w:rsidRDefault="00DF5176" w:rsidP="00DF5176">
      <w:pPr>
        <w:numPr>
          <w:ilvl w:val="0"/>
          <w:numId w:val="9"/>
        </w:numPr>
        <w:ind w:left="0" w:firstLine="0"/>
      </w:pPr>
      <w:r w:rsidRPr="00341494">
        <w:t>Исключительно с намерением причинить вред другому лицу, а также злоупотребле</w:t>
      </w:r>
      <w:r w:rsidRPr="00341494">
        <w:softHyphen/>
        <w:t>ния правом.</w:t>
      </w:r>
    </w:p>
    <w:p w:rsidR="00DF5176" w:rsidRPr="00341494" w:rsidRDefault="00DF5176" w:rsidP="00DF5176">
      <w:pPr>
        <w:ind w:firstLine="360"/>
        <w:rPr>
          <w:i/>
        </w:rPr>
      </w:pPr>
      <w:r w:rsidRPr="00341494">
        <w:rPr>
          <w:b/>
          <w:color w:val="000000"/>
        </w:rPr>
        <w:t>3.</w:t>
      </w:r>
      <w:r w:rsidRPr="00341494">
        <w:rPr>
          <w:i/>
        </w:rPr>
        <w:t xml:space="preserve"> К движимому имуществу относятся:</w:t>
      </w:r>
    </w:p>
    <w:p w:rsidR="00DF5176" w:rsidRPr="00341494" w:rsidRDefault="00DF5176" w:rsidP="00DF5176">
      <w:pPr>
        <w:numPr>
          <w:ilvl w:val="0"/>
          <w:numId w:val="10"/>
        </w:numPr>
        <w:ind w:left="0" w:firstLine="0"/>
      </w:pPr>
      <w:r w:rsidRPr="00341494">
        <w:t>Деньги, ценные бумаги;</w:t>
      </w:r>
    </w:p>
    <w:p w:rsidR="00DF5176" w:rsidRPr="00341494" w:rsidRDefault="00DF5176" w:rsidP="00DF5176">
      <w:pPr>
        <w:numPr>
          <w:ilvl w:val="0"/>
          <w:numId w:val="10"/>
        </w:numPr>
        <w:ind w:left="0" w:firstLine="0"/>
      </w:pPr>
      <w:r w:rsidRPr="00341494">
        <w:t>Морские и речные суда;</w:t>
      </w:r>
    </w:p>
    <w:p w:rsidR="00DF5176" w:rsidRPr="00341494" w:rsidRDefault="00DF5176" w:rsidP="00DF5176">
      <w:pPr>
        <w:numPr>
          <w:ilvl w:val="0"/>
          <w:numId w:val="10"/>
        </w:numPr>
        <w:ind w:left="0" w:firstLine="0"/>
      </w:pPr>
      <w:r w:rsidRPr="00341494">
        <w:t>Воздушные суда</w:t>
      </w:r>
    </w:p>
    <w:p w:rsidR="00DF5176" w:rsidRPr="00341494" w:rsidRDefault="00DF5176" w:rsidP="00DF5176">
      <w:pPr>
        <w:ind w:firstLine="360"/>
        <w:rPr>
          <w:i/>
        </w:rPr>
      </w:pPr>
      <w:r w:rsidRPr="00341494">
        <w:t>4.</w:t>
      </w:r>
      <w:r w:rsidRPr="00341494">
        <w:rPr>
          <w:i/>
        </w:rPr>
        <w:t xml:space="preserve"> Односторонней сделкой считается сделка, для совершения которой необходимо и достаточно:</w:t>
      </w:r>
    </w:p>
    <w:p w:rsidR="00DF5176" w:rsidRPr="00341494" w:rsidRDefault="00DF5176" w:rsidP="00DF5176">
      <w:pPr>
        <w:numPr>
          <w:ilvl w:val="0"/>
          <w:numId w:val="11"/>
        </w:numPr>
        <w:ind w:left="0" w:firstLine="0"/>
      </w:pPr>
      <w:r w:rsidRPr="00341494">
        <w:t>Выражения воли одной стороны и предварительного согласия другой стороны;</w:t>
      </w:r>
    </w:p>
    <w:p w:rsidR="00DF5176" w:rsidRPr="00341494" w:rsidRDefault="00DF5176" w:rsidP="00DF5176">
      <w:pPr>
        <w:numPr>
          <w:ilvl w:val="0"/>
          <w:numId w:val="11"/>
        </w:numPr>
        <w:ind w:left="0" w:firstLine="0"/>
      </w:pPr>
      <w:r w:rsidRPr="00341494">
        <w:t>Выражение воли одной стороны;</w:t>
      </w:r>
    </w:p>
    <w:p w:rsidR="00DF5176" w:rsidRPr="00341494" w:rsidRDefault="00DF5176" w:rsidP="00DF5176">
      <w:pPr>
        <w:numPr>
          <w:ilvl w:val="0"/>
          <w:numId w:val="11"/>
        </w:numPr>
        <w:ind w:left="0" w:firstLine="0"/>
      </w:pPr>
      <w:r w:rsidRPr="00341494">
        <w:t>Согласие двух сторон.</w:t>
      </w:r>
    </w:p>
    <w:p w:rsidR="00DF5176" w:rsidRPr="00341494" w:rsidRDefault="00DF5176" w:rsidP="00DF5176">
      <w:pPr>
        <w:ind w:firstLine="360"/>
        <w:rPr>
          <w:i/>
        </w:rPr>
      </w:pPr>
      <w:r w:rsidRPr="00341494">
        <w:rPr>
          <w:b/>
          <w:color w:val="000000"/>
        </w:rPr>
        <w:t>5.</w:t>
      </w:r>
      <w:r w:rsidRPr="00341494">
        <w:rPr>
          <w:i/>
        </w:rPr>
        <w:t xml:space="preserve"> Совершать сделки от </w:t>
      </w:r>
      <w:proofErr w:type="gramStart"/>
      <w:r w:rsidRPr="00341494">
        <w:rPr>
          <w:i/>
        </w:rPr>
        <w:t>имени</w:t>
      </w:r>
      <w:proofErr w:type="gramEnd"/>
      <w:r w:rsidRPr="00341494">
        <w:rPr>
          <w:i/>
        </w:rPr>
        <w:t xml:space="preserve"> представляемого в отношении лично себя представи</w:t>
      </w:r>
      <w:r w:rsidRPr="00341494">
        <w:rPr>
          <w:i/>
        </w:rPr>
        <w:softHyphen/>
        <w:t>тель:</w:t>
      </w:r>
    </w:p>
    <w:p w:rsidR="00DF5176" w:rsidRPr="00341494" w:rsidRDefault="00DF5176" w:rsidP="00DF5176">
      <w:pPr>
        <w:numPr>
          <w:ilvl w:val="0"/>
          <w:numId w:val="12"/>
        </w:numPr>
        <w:ind w:left="0" w:firstLine="0"/>
      </w:pPr>
      <w:r w:rsidRPr="00341494">
        <w:t>Может только с согласия представляемого;</w:t>
      </w:r>
    </w:p>
    <w:p w:rsidR="00DF5176" w:rsidRPr="00341494" w:rsidRDefault="00DF5176" w:rsidP="00DF5176">
      <w:pPr>
        <w:numPr>
          <w:ilvl w:val="0"/>
          <w:numId w:val="12"/>
        </w:numPr>
        <w:ind w:left="0" w:firstLine="0"/>
      </w:pPr>
      <w:r w:rsidRPr="00341494">
        <w:t>Может;</w:t>
      </w:r>
    </w:p>
    <w:p w:rsidR="00DF5176" w:rsidRPr="00341494" w:rsidRDefault="00DF5176" w:rsidP="00DF5176">
      <w:pPr>
        <w:numPr>
          <w:ilvl w:val="0"/>
          <w:numId w:val="12"/>
        </w:numPr>
        <w:ind w:left="0" w:firstLine="0"/>
      </w:pPr>
      <w:r w:rsidRPr="00341494">
        <w:t>Не может.</w:t>
      </w:r>
    </w:p>
    <w:p w:rsidR="00DF5176" w:rsidRPr="00341494" w:rsidRDefault="00DF5176" w:rsidP="00DF5176">
      <w:pPr>
        <w:rPr>
          <w:color w:val="000000"/>
        </w:rPr>
      </w:pPr>
      <w:r w:rsidRPr="00341494">
        <w:rPr>
          <w:b/>
          <w:color w:val="000000"/>
        </w:rPr>
        <w:t xml:space="preserve">6. </w:t>
      </w:r>
      <w:r w:rsidRPr="00341494">
        <w:rPr>
          <w:color w:val="000000"/>
        </w:rPr>
        <w:t xml:space="preserve">Гражданская дееспособность  физического лица в полном объеме наступает </w:t>
      </w:r>
      <w:proofErr w:type="gramStart"/>
      <w:r w:rsidRPr="00341494">
        <w:rPr>
          <w:color w:val="000000"/>
        </w:rPr>
        <w:t>с</w:t>
      </w:r>
      <w:proofErr w:type="gramEnd"/>
      <w:r w:rsidRPr="00341494">
        <w:rPr>
          <w:color w:val="000000"/>
        </w:rPr>
        <w:t xml:space="preserve"> ……………</w:t>
      </w:r>
    </w:p>
    <w:p w:rsidR="00DF5176" w:rsidRPr="00341494" w:rsidRDefault="00DF5176" w:rsidP="00DF5176">
      <w:pPr>
        <w:rPr>
          <w:color w:val="000000"/>
        </w:rPr>
      </w:pPr>
      <w:r w:rsidRPr="00341494">
        <w:rPr>
          <w:color w:val="000000"/>
        </w:rPr>
        <w:t>………………………………………………………………………………………………………</w:t>
      </w:r>
    </w:p>
    <w:p w:rsidR="00DF5176" w:rsidRPr="00341494" w:rsidRDefault="00DF5176" w:rsidP="00DF5176">
      <w:pPr>
        <w:shd w:val="clear" w:color="auto" w:fill="FFFFFF"/>
        <w:tabs>
          <w:tab w:val="num" w:pos="284"/>
        </w:tabs>
        <w:autoSpaceDE w:val="0"/>
        <w:autoSpaceDN w:val="0"/>
        <w:adjustRightInd w:val="0"/>
        <w:jc w:val="both"/>
        <w:rPr>
          <w:i/>
        </w:rPr>
      </w:pPr>
      <w:r w:rsidRPr="00341494">
        <w:rPr>
          <w:i/>
        </w:rPr>
        <w:t>7. Наследство может быть принято после истечения срока, установленного для его принятия, без обращения в суд при условии согласия на это:</w:t>
      </w:r>
    </w:p>
    <w:p w:rsidR="00DF5176" w:rsidRPr="00341494" w:rsidRDefault="00DF5176" w:rsidP="00DF5176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341494">
        <w:t>нотариуса и всех остальных наследников;</w:t>
      </w:r>
    </w:p>
    <w:p w:rsidR="00DF5176" w:rsidRPr="00341494" w:rsidRDefault="00DF5176" w:rsidP="00DF5176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341494">
        <w:t>всех остальных наследников;</w:t>
      </w:r>
    </w:p>
    <w:p w:rsidR="00DF5176" w:rsidRPr="00341494" w:rsidRDefault="00DF5176" w:rsidP="00DF5176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341494">
        <w:t>душеприказчика;</w:t>
      </w:r>
    </w:p>
    <w:p w:rsidR="00DF5176" w:rsidRPr="00341494" w:rsidRDefault="000D119C" w:rsidP="00DF5176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noProof/>
        </w:rPr>
        <w:pict>
          <v:rect id="_x0000_s1030" style="position:absolute;left:0;text-align:left;margin-left:185.7pt;margin-top:9.4pt;width:159.75pt;height:32.85pt;z-index:251594752">
            <v:textbox>
              <w:txbxContent>
                <w:p w:rsidR="00291BAB" w:rsidRPr="00341494" w:rsidRDefault="00291BAB" w:rsidP="00DF5176">
                  <w:r w:rsidRPr="00341494">
                    <w:t>Объекты гражданских прав</w:t>
                  </w:r>
                </w:p>
              </w:txbxContent>
            </v:textbox>
          </v:rect>
        </w:pict>
      </w:r>
      <w:r w:rsidR="00DF5176" w:rsidRPr="00341494">
        <w:t>нотариуса.</w:t>
      </w:r>
    </w:p>
    <w:p w:rsidR="00DF5176" w:rsidRPr="00341494" w:rsidRDefault="00DF5176" w:rsidP="00DF5176">
      <w:pPr>
        <w:rPr>
          <w:color w:val="000000"/>
        </w:rPr>
      </w:pPr>
    </w:p>
    <w:p w:rsidR="00DF5176" w:rsidRPr="00341494" w:rsidRDefault="000D119C" w:rsidP="00DF517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5.45pt;margin-top:12.6pt;width:.05pt;height:33.3pt;z-index:25159577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02.45pt;margin-top:12.6pt;width:83.25pt;height:33.3pt;flip:x;z-index:25159680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41.7pt;margin-top:5.85pt;width:69.75pt;height:40.05pt;z-index:251597824" o:connectortype="straight">
            <v:stroke endarrow="block"/>
          </v:shape>
        </w:pict>
      </w:r>
      <w:r w:rsidR="00DF5176" w:rsidRPr="00341494">
        <w:t>8. Заполните таблицу:</w:t>
      </w:r>
    </w:p>
    <w:p w:rsidR="00DF5176" w:rsidRPr="00341494" w:rsidRDefault="000D119C" w:rsidP="00DF5176">
      <w:r>
        <w:rPr>
          <w:noProof/>
        </w:rPr>
        <w:pict>
          <v:shape id="_x0000_s1032" type="#_x0000_t32" style="position:absolute;margin-left:213.45pt;margin-top:2.3pt;width:2.25pt;height:27.75pt;z-index:251598848" o:connectortype="straight">
            <v:stroke endarrow="block"/>
          </v:shape>
        </w:pict>
      </w:r>
    </w:p>
    <w:p w:rsidR="00DF5176" w:rsidRPr="00341494" w:rsidRDefault="000D119C" w:rsidP="00DF5176">
      <w:r>
        <w:rPr>
          <w:noProof/>
        </w:rPr>
        <w:pict>
          <v:rect id="_x0000_s1026" style="position:absolute;margin-left:49.95pt;margin-top:14.15pt;width:60pt;height:32.25pt;z-index:251599872">
            <v:textbox>
              <w:txbxContent>
                <w:p w:rsidR="00291BAB" w:rsidRPr="00341494" w:rsidRDefault="00291BAB" w:rsidP="00DF5176">
                  <w:r w:rsidRPr="00341494">
                    <w:t>вещи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3.95pt;margin-top:14.15pt;width:93.75pt;height:36pt;z-index:251600896">
            <v:textbox>
              <w:txbxContent>
                <w:p w:rsidR="00291BAB" w:rsidRPr="003E1949" w:rsidRDefault="00291BAB" w:rsidP="00DF5176">
                  <w:r w:rsidRPr="003E1949">
                    <w:t>Работы,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42.2pt;margin-top:14.15pt;width:122.25pt;height:36pt;z-index:251601920">
            <v:textbox>
              <w:txbxContent>
                <w:p w:rsidR="00291BAB" w:rsidRPr="00341494" w:rsidRDefault="00291BAB" w:rsidP="00DF5176">
                  <w:r w:rsidRPr="00341494">
                    <w:t>Иное имущество, имущественные права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94.95pt;margin-top:14.15pt;width:84pt;height:36pt;z-index:251602944">
            <v:textbox>
              <w:txbxContent>
                <w:p w:rsidR="00291BAB" w:rsidRPr="00DE66FF" w:rsidRDefault="00291BAB" w:rsidP="00DF5176"/>
              </w:txbxContent>
            </v:textbox>
          </v:rect>
        </w:pict>
      </w:r>
    </w:p>
    <w:p w:rsidR="00DF5176" w:rsidRPr="00341494" w:rsidRDefault="00DF5176" w:rsidP="00DF5176"/>
    <w:p w:rsidR="00DF5176" w:rsidRPr="00341494" w:rsidRDefault="00DF5176" w:rsidP="00DF5176">
      <w:pPr>
        <w:rPr>
          <w:color w:val="000000"/>
        </w:rPr>
      </w:pPr>
    </w:p>
    <w:p w:rsidR="00DF5176" w:rsidRPr="00341494" w:rsidRDefault="00DF5176" w:rsidP="00DF5176">
      <w:pPr>
        <w:rPr>
          <w:b/>
          <w:color w:val="000000"/>
        </w:rPr>
      </w:pPr>
    </w:p>
    <w:p w:rsidR="00DF5176" w:rsidRPr="00341494" w:rsidRDefault="000D119C" w:rsidP="00DF5176">
      <w:r>
        <w:rPr>
          <w:noProof/>
        </w:rPr>
        <w:lastRenderedPageBreak/>
        <w:pict>
          <v:rect id="_x0000_s1039" style="position:absolute;margin-left:190.95pt;margin-top:1.8pt;width:207.75pt;height:35.5pt;z-index:251608064">
            <v:textbox>
              <w:txbxContent>
                <w:p w:rsidR="00291BAB" w:rsidRPr="003E1949" w:rsidRDefault="00291BAB" w:rsidP="00DF5176">
                  <w:r w:rsidRPr="003E1949">
                    <w:t>Надлежащее исполнение обязательства</w:t>
                  </w:r>
                </w:p>
              </w:txbxContent>
            </v:textbox>
          </v:rect>
        </w:pict>
      </w:r>
      <w:r w:rsidR="00DF5176" w:rsidRPr="00341494">
        <w:t>9. Заполните таблицу:</w:t>
      </w:r>
    </w:p>
    <w:p w:rsidR="00DF5176" w:rsidRPr="00341494" w:rsidRDefault="000D119C" w:rsidP="00DF5176">
      <w:r>
        <w:rPr>
          <w:noProof/>
        </w:rPr>
        <w:pict>
          <v:shape id="_x0000_s1043" type="#_x0000_t32" style="position:absolute;margin-left:402.45pt;margin-top:9.8pt;width:69.75pt;height:33.75pt;z-index:25161216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00.95pt;margin-top:9.8pt;width:90pt;height:33.75pt;flip:x;z-index:251609088" o:connectortype="straight">
            <v:stroke endarrow="block"/>
          </v:shape>
        </w:pict>
      </w:r>
    </w:p>
    <w:p w:rsidR="00DF5176" w:rsidRPr="00341494" w:rsidRDefault="000D119C" w:rsidP="00DF5176">
      <w:r>
        <w:rPr>
          <w:noProof/>
        </w:rPr>
        <w:pict>
          <v:shape id="_x0000_s1042" type="#_x0000_t32" style="position:absolute;margin-left:327.45pt;margin-top:2.25pt;width:4.5pt;height:31.05pt;z-index:25161113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29.2pt;margin-top:2.25pt;width:2.25pt;height:27.75pt;z-index:251610112" o:connectortype="straight">
            <v:stroke endarrow="block"/>
          </v:shape>
        </w:pict>
      </w:r>
    </w:p>
    <w:p w:rsidR="00DF5176" w:rsidRPr="00341494" w:rsidRDefault="000D119C" w:rsidP="00DF5176">
      <w:r>
        <w:rPr>
          <w:noProof/>
        </w:rPr>
        <w:pict>
          <v:rect id="_x0000_s1038" style="position:absolute;margin-left:394.95pt;margin-top:14.15pt;width:97.5pt;height:40.25pt;z-index:251607040">
            <v:textbox>
              <w:txbxContent>
                <w:p w:rsidR="00291BAB" w:rsidRDefault="00291BAB" w:rsidP="00DF5176">
                  <w:r>
                    <w:t>Надлежащий срок исполнения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75.7pt;margin-top:14.15pt;width:107.25pt;height:40.25pt;z-index:251606016">
            <v:textbox>
              <w:txbxContent>
                <w:p w:rsidR="00291BAB" w:rsidRDefault="00291BAB" w:rsidP="00DF5176">
                  <w:r>
                    <w:t>Надлежащее место  исполнения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6.7pt;margin-top:14.15pt;width:83.25pt;height:44pt;z-index:251603968">
            <v:textbox>
              <w:txbxContent>
                <w:p w:rsidR="00291BAB" w:rsidRPr="002B2522" w:rsidRDefault="00291BAB" w:rsidP="00DF5176">
                  <w:r>
                    <w:t>Надлежащий предмет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42.2pt;margin-top:14.15pt;width:122.25pt;height:36pt;z-index:251604992">
            <v:textbox>
              <w:txbxContent>
                <w:p w:rsidR="00291BAB" w:rsidRPr="004C6FD2" w:rsidRDefault="00291BAB" w:rsidP="00DF5176"/>
              </w:txbxContent>
            </v:textbox>
          </v:rect>
        </w:pict>
      </w:r>
    </w:p>
    <w:p w:rsidR="00DF5176" w:rsidRPr="00341494" w:rsidRDefault="00DF5176" w:rsidP="00DF5176"/>
    <w:p w:rsidR="00DF5176" w:rsidRPr="00341494" w:rsidRDefault="00DF5176" w:rsidP="00DF5176"/>
    <w:p w:rsidR="00DF5176" w:rsidRPr="00341494" w:rsidRDefault="00DF5176" w:rsidP="00DF5176">
      <w:pPr>
        <w:rPr>
          <w:b/>
          <w:color w:val="000000"/>
        </w:rPr>
      </w:pPr>
    </w:p>
    <w:p w:rsidR="00DF5176" w:rsidRPr="00341494" w:rsidRDefault="00DF5176" w:rsidP="00DF5176"/>
    <w:p w:rsidR="00DF5176" w:rsidRPr="00341494" w:rsidRDefault="00DF5176" w:rsidP="00DF5176"/>
    <w:p w:rsidR="00DF5176" w:rsidRPr="00341494" w:rsidRDefault="00DF5176" w:rsidP="00DF5176">
      <w:r w:rsidRPr="00341494">
        <w:t>10</w:t>
      </w:r>
      <w:r w:rsidR="000D119C">
        <w:rPr>
          <w:noProof/>
        </w:rPr>
        <w:pict>
          <v:rect id="_x0000_s1053" style="position:absolute;margin-left:411.45pt;margin-top:12.15pt;width:81.75pt;height:36.1pt;z-index:251622400;mso-position-horizontal-relative:text;mso-position-vertical-relative:text">
            <v:textbox>
              <w:txbxContent>
                <w:p w:rsidR="00291BAB" w:rsidRPr="00C704BF" w:rsidRDefault="00291BAB" w:rsidP="00DF5176"/>
              </w:txbxContent>
            </v:textbox>
          </v:rect>
        </w:pict>
      </w:r>
      <w:r w:rsidR="000D119C">
        <w:rPr>
          <w:noProof/>
        </w:rPr>
        <w:pict>
          <v:rect id="_x0000_s1048" style="position:absolute;margin-left:185.7pt;margin-top:13.3pt;width:202.5pt;height:24pt;z-index:251617280;mso-position-horizontal-relative:text;mso-position-vertical-relative:text">
            <v:textbox>
              <w:txbxContent>
                <w:p w:rsidR="00291BAB" w:rsidRDefault="00291BAB" w:rsidP="00DF5176">
                  <w:r>
                    <w:t xml:space="preserve">Способы обеспечения обязательства </w:t>
                  </w:r>
                  <w:proofErr w:type="spellStart"/>
                  <w:proofErr w:type="gramStart"/>
                  <w:r>
                    <w:t>обязательства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41494">
        <w:t>. Заполните таблицу:</w:t>
      </w:r>
    </w:p>
    <w:p w:rsidR="00DF5176" w:rsidRPr="00341494" w:rsidRDefault="00DF5176" w:rsidP="00DF5176"/>
    <w:p w:rsidR="00DF5176" w:rsidRPr="00341494" w:rsidRDefault="000D119C" w:rsidP="00DF5176">
      <w:r>
        <w:rPr>
          <w:noProof/>
        </w:rPr>
        <w:pict>
          <v:shape id="_x0000_s1052" type="#_x0000_t32" style="position:absolute;margin-left:375.45pt;margin-top:5.6pt;width:36pt;height:38.15pt;z-index:25162137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15.45pt;margin-top:5.6pt;width:8.25pt;height:38.15pt;z-index:25162035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240.45pt;margin-top:5.6pt;width:13.5pt;height:38.15pt;flip:x;z-index:25161932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52.7pt;margin-top:5.6pt;width:55.5pt;height:38.15pt;flip:x;z-index:25161830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16.7pt;margin-top:-.05pt;width:69pt;height:11.9pt;flip:x;z-index:251624448" o:connectortype="straight">
            <v:stroke endarrow="block"/>
          </v:shape>
        </w:pict>
      </w:r>
      <w:r>
        <w:rPr>
          <w:noProof/>
        </w:rPr>
        <w:pict>
          <v:rect id="_x0000_s1054" style="position:absolute;margin-left:50.7pt;margin-top:-.05pt;width:66pt;height:22.85pt;z-index:251623424">
            <v:textbox>
              <w:txbxContent>
                <w:p w:rsidR="00291BAB" w:rsidRDefault="00291BAB" w:rsidP="00DF5176">
                  <w:r>
                    <w:t>неустойка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388.2pt;margin-top:-.05pt;width:27pt;height:0;z-index:251625472" o:connectortype="straight">
            <v:stroke endarrow="block"/>
          </v:shape>
        </w:pict>
      </w:r>
    </w:p>
    <w:p w:rsidR="00DF5176" w:rsidRPr="00341494" w:rsidRDefault="00DF5176" w:rsidP="00DF5176"/>
    <w:p w:rsidR="00DF5176" w:rsidRPr="00341494" w:rsidRDefault="000D119C" w:rsidP="00DF5176">
      <w:r>
        <w:rPr>
          <w:noProof/>
        </w:rPr>
        <w:pict>
          <v:rect id="_x0000_s1044" style="position:absolute;margin-left:25.2pt;margin-top:12pt;width:123.75pt;height:36pt;z-index:251613184">
            <v:textbox>
              <w:txbxContent>
                <w:p w:rsidR="00291BAB" w:rsidRPr="00B71CBA" w:rsidRDefault="00291BAB" w:rsidP="00DF5176"/>
              </w:txbxContent>
            </v:textbox>
          </v:rect>
        </w:pict>
      </w:r>
      <w:r>
        <w:rPr>
          <w:noProof/>
        </w:rPr>
        <w:pict>
          <v:rect id="_x0000_s1047" style="position:absolute;margin-left:381.45pt;margin-top:12pt;width:122.25pt;height:36pt;z-index:251616256">
            <v:textbox>
              <w:txbxContent>
                <w:p w:rsidR="00291BAB" w:rsidRDefault="00291BAB" w:rsidP="00DF5176">
                  <w:r>
                    <w:t xml:space="preserve">Банковская гарантия </w:t>
                  </w:r>
                </w:p>
                <w:p w:rsidR="00291BAB" w:rsidRPr="006C4632" w:rsidRDefault="00291BAB" w:rsidP="00DF5176"/>
              </w:txbxContent>
            </v:textbox>
          </v:rect>
        </w:pict>
      </w:r>
      <w:r>
        <w:rPr>
          <w:noProof/>
        </w:rPr>
        <w:pict>
          <v:rect id="_x0000_s1046" style="position:absolute;margin-left:272.7pt;margin-top:12pt;width:93.75pt;height:36pt;z-index:251615232">
            <v:textbox>
              <w:txbxContent>
                <w:p w:rsidR="00291BAB" w:rsidRDefault="00291BAB" w:rsidP="00DF5176">
                  <w:r>
                    <w:t xml:space="preserve">поручительство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71.45pt;margin-top:12pt;width:86.25pt;height:36pt;z-index:251614208">
            <v:textbox>
              <w:txbxContent>
                <w:p w:rsidR="00291BAB" w:rsidRDefault="00291BAB" w:rsidP="00DF5176">
                  <w:r>
                    <w:t xml:space="preserve">Залог </w:t>
                  </w:r>
                </w:p>
              </w:txbxContent>
            </v:textbox>
          </v:rect>
        </w:pict>
      </w:r>
    </w:p>
    <w:p w:rsidR="00DF5176" w:rsidRPr="00341494" w:rsidRDefault="00DF5176" w:rsidP="00DF5176"/>
    <w:p w:rsidR="00DF5176" w:rsidRPr="00341494" w:rsidRDefault="00DF5176" w:rsidP="00DF5176"/>
    <w:p w:rsidR="00DF5176" w:rsidRPr="00341494" w:rsidRDefault="00DF5176" w:rsidP="00DF5176">
      <w:pPr>
        <w:rPr>
          <w:b/>
          <w:color w:val="000000"/>
        </w:rPr>
      </w:pPr>
    </w:p>
    <w:p w:rsidR="00DF5176" w:rsidRPr="00F502B5" w:rsidRDefault="00DF5176" w:rsidP="00DF5176">
      <w:pPr>
        <w:rPr>
          <w:color w:val="000000"/>
        </w:rPr>
      </w:pPr>
      <w:r w:rsidRPr="00F502B5">
        <w:rPr>
          <w:color w:val="000000"/>
        </w:rPr>
        <w:t>1</w:t>
      </w:r>
      <w:r>
        <w:rPr>
          <w:color w:val="000000"/>
        </w:rPr>
        <w:t>1</w:t>
      </w:r>
      <w:r w:rsidRPr="00F502B5">
        <w:rPr>
          <w:color w:val="000000"/>
        </w:rPr>
        <w:t>.</w:t>
      </w:r>
      <w:r>
        <w:rPr>
          <w:color w:val="000000"/>
        </w:rPr>
        <w:t>Р</w:t>
      </w:r>
      <w:r w:rsidRPr="00F502B5">
        <w:rPr>
          <w:color w:val="000000"/>
        </w:rPr>
        <w:t>ешите задачу</w:t>
      </w:r>
      <w:r>
        <w:rPr>
          <w:color w:val="000000"/>
        </w:rPr>
        <w:t>, заполнив таблицу: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p w:rsidR="00DF5176" w:rsidRDefault="00DF5176" w:rsidP="00DF5176">
      <w:pPr>
        <w:pStyle w:val="a6"/>
        <w:spacing w:before="0" w:beforeAutospacing="0" w:after="0" w:afterAutospacing="0"/>
        <w:jc w:val="both"/>
      </w:pPr>
      <w:r>
        <w:t>Иванов и Петров заключили договор, согласно которому Иванов передает Петрову в собственность автомобиль, а Петров перечисляет на счет Иванова  в течение 1 месяца стоимость автомобиля</w:t>
      </w:r>
      <w:proofErr w:type="gramStart"/>
      <w:r>
        <w:t xml:space="preserve"> .</w:t>
      </w:r>
      <w:proofErr w:type="gramEnd"/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4361"/>
        <w:gridCol w:w="4394"/>
      </w:tblGrid>
      <w:tr w:rsidR="00DF5176" w:rsidTr="00291BAB">
        <w:tc>
          <w:tcPr>
            <w:tcW w:w="4361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4394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</w:tr>
      <w:tr w:rsidR="00DF5176" w:rsidTr="00291BAB">
        <w:tc>
          <w:tcPr>
            <w:tcW w:w="4361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DF5176" w:rsidRDefault="00DF5176" w:rsidP="00DF5176">
      <w:pPr>
        <w:pStyle w:val="a6"/>
        <w:spacing w:before="0" w:beforeAutospacing="0" w:after="0" w:afterAutospacing="0"/>
        <w:jc w:val="both"/>
      </w:pP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p w:rsidR="00DF5176" w:rsidRDefault="00DF5176" w:rsidP="00DF5176">
      <w:pPr>
        <w:pStyle w:val="a6"/>
        <w:spacing w:before="0" w:beforeAutospacing="0" w:after="0" w:afterAutospacing="0"/>
        <w:jc w:val="both"/>
      </w:pPr>
      <w:r>
        <w:t xml:space="preserve">12. </w:t>
      </w:r>
      <w:r w:rsidRPr="00341494">
        <w:t xml:space="preserve">Супруги Семеновы проживали в доме, принадлежавшем им на праве общей собственности. Дом был зарегистрирован на имя Семенова. В сентябре </w:t>
      </w:r>
      <w:r>
        <w:t>2010</w:t>
      </w:r>
      <w:r w:rsidRPr="00341494">
        <w:t xml:space="preserve"> г. Семенова уехала в гости к матери в другой город, но к матери не прибыла. Розыски Семеновой не дали никаких результатов. В ноябре </w:t>
      </w:r>
      <w:r>
        <w:t>2012</w:t>
      </w:r>
      <w:r w:rsidRPr="00341494">
        <w:t xml:space="preserve"> г. Семенов решил продать, дом, но нотариус, считая, что дом принадлежит супругам на праве общей собственности, в удостоверении договора купли-продажи отказал ввиду непредставления доказательств согласия Семеновой на продажу дома. Тогда Семенов обратился в суд с иском о признании его собственником дома. Суд удовлетворил его требование. </w:t>
      </w:r>
    </w:p>
    <w:p w:rsidR="00DF5176" w:rsidRPr="00341494" w:rsidRDefault="00DF5176" w:rsidP="00DF5176">
      <w:pPr>
        <w:pStyle w:val="a6"/>
        <w:spacing w:before="0" w:beforeAutospacing="0" w:after="0" w:afterAutospacing="0"/>
        <w:jc w:val="both"/>
      </w:pPr>
    </w:p>
    <w:p w:rsidR="00DF5176" w:rsidRPr="00341494" w:rsidRDefault="00DF5176" w:rsidP="00DF5176">
      <w:pPr>
        <w:rPr>
          <w:b/>
          <w:color w:val="000000"/>
        </w:rPr>
      </w:pPr>
      <w:r w:rsidRPr="00341494">
        <w:rPr>
          <w:rStyle w:val="a7"/>
        </w:rPr>
        <w:t>Правильное ли решение вынес суд?</w:t>
      </w:r>
    </w:p>
    <w:p w:rsidR="00006424" w:rsidRPr="00291BAB" w:rsidRDefault="00006424"/>
    <w:p w:rsidR="00DF5176" w:rsidRPr="00291BAB" w:rsidRDefault="00DF5176"/>
    <w:p w:rsidR="00DF5176" w:rsidRPr="008F5916" w:rsidRDefault="00DF5176" w:rsidP="00DF5176">
      <w:pPr>
        <w:jc w:val="center"/>
      </w:pPr>
      <w:proofErr w:type="spellStart"/>
      <w:r w:rsidRPr="008F5916">
        <w:t>Срезовая</w:t>
      </w:r>
      <w:proofErr w:type="spellEnd"/>
      <w:r w:rsidRPr="008F5916">
        <w:t xml:space="preserve"> контрольная работа</w:t>
      </w:r>
    </w:p>
    <w:p w:rsidR="00DF5176" w:rsidRPr="008F5916" w:rsidRDefault="00DF5176" w:rsidP="00DF5176">
      <w:pPr>
        <w:jc w:val="center"/>
        <w:rPr>
          <w:b/>
        </w:rPr>
      </w:pPr>
      <w:r w:rsidRPr="008F5916">
        <w:rPr>
          <w:b/>
        </w:rPr>
        <w:t>по ОП.06 Гражданское право</w:t>
      </w:r>
    </w:p>
    <w:p w:rsidR="00DF5176" w:rsidRPr="008F5916" w:rsidRDefault="00DF5176" w:rsidP="00DF5176">
      <w:pPr>
        <w:jc w:val="center"/>
      </w:pPr>
      <w:r w:rsidRPr="008F5916">
        <w:t>специальность 030912 Право и организация социального обеспечения</w:t>
      </w:r>
    </w:p>
    <w:p w:rsidR="00DF5176" w:rsidRPr="008F5916" w:rsidRDefault="00DF5176" w:rsidP="00DF5176">
      <w:pPr>
        <w:jc w:val="center"/>
      </w:pPr>
      <w:r w:rsidRPr="008F5916">
        <w:t>студента группы ПСО</w:t>
      </w:r>
      <w:r>
        <w:t>________</w:t>
      </w:r>
    </w:p>
    <w:p w:rsidR="00DF5176" w:rsidRPr="008F5916" w:rsidRDefault="00DF5176" w:rsidP="00DF5176">
      <w:pPr>
        <w:jc w:val="center"/>
      </w:pPr>
      <w:r w:rsidRPr="008F5916">
        <w:t>ФИО___________________________________________________________</w:t>
      </w:r>
    </w:p>
    <w:p w:rsidR="00DF5176" w:rsidRPr="008F5916" w:rsidRDefault="00DF5176" w:rsidP="00DF517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F5916">
        <w:rPr>
          <w:b/>
          <w:color w:val="000000"/>
        </w:rPr>
        <w:t>Вариант 2.</w:t>
      </w:r>
    </w:p>
    <w:p w:rsidR="00DF5176" w:rsidRDefault="00DF5176" w:rsidP="00DF5176">
      <w:pPr>
        <w:jc w:val="center"/>
      </w:pPr>
      <w:r w:rsidRPr="008F5916">
        <w:t xml:space="preserve">преподаватель </w:t>
      </w:r>
      <w:proofErr w:type="spellStart"/>
      <w:r>
        <w:t>Бубнова</w:t>
      </w:r>
      <w:proofErr w:type="spellEnd"/>
      <w:r>
        <w:t xml:space="preserve"> О.Г</w:t>
      </w:r>
    </w:p>
    <w:p w:rsidR="00DF5176" w:rsidRPr="008F5916" w:rsidRDefault="00DF5176" w:rsidP="00DF5176">
      <w:pPr>
        <w:jc w:val="center"/>
      </w:pPr>
      <w:r>
        <w:t xml:space="preserve"> </w:t>
      </w:r>
      <w:r w:rsidRPr="008F5916">
        <w:t>г</w:t>
      </w:r>
      <w:proofErr w:type="gramStart"/>
      <w:r w:rsidRPr="008F5916">
        <w:t>.Б</w:t>
      </w:r>
      <w:proofErr w:type="gramEnd"/>
      <w:r w:rsidRPr="008F5916">
        <w:t>елая Калитва 201</w:t>
      </w:r>
      <w:r>
        <w:t>____</w:t>
      </w:r>
      <w:r w:rsidRPr="008F5916">
        <w:t>г.</w:t>
      </w:r>
    </w:p>
    <w:p w:rsidR="00DF5176" w:rsidRPr="008F5916" w:rsidRDefault="00DF5176" w:rsidP="00DF5176"/>
    <w:p w:rsidR="00DF5176" w:rsidRPr="008F5916" w:rsidRDefault="00DF5176" w:rsidP="00DF5176">
      <w:pPr>
        <w:tabs>
          <w:tab w:val="left" w:pos="284"/>
        </w:tabs>
        <w:rPr>
          <w:i/>
        </w:rPr>
      </w:pPr>
      <w:r w:rsidRPr="003A0471">
        <w:rPr>
          <w:color w:val="000000"/>
        </w:rPr>
        <w:t>1.</w:t>
      </w:r>
      <w:r w:rsidRPr="008F5916">
        <w:rPr>
          <w:i/>
        </w:rPr>
        <w:t xml:space="preserve"> Нормы гражданского права, содержащиеся в федеральных законах, должны соот</w:t>
      </w:r>
      <w:r w:rsidRPr="008F5916">
        <w:rPr>
          <w:i/>
        </w:rPr>
        <w:softHyphen/>
        <w:t>ветствовать:</w:t>
      </w:r>
    </w:p>
    <w:p w:rsidR="00DF5176" w:rsidRPr="008F5916" w:rsidRDefault="00DF5176" w:rsidP="00DF5176">
      <w:pPr>
        <w:numPr>
          <w:ilvl w:val="0"/>
          <w:numId w:val="14"/>
        </w:numPr>
        <w:ind w:left="0" w:firstLine="0"/>
      </w:pPr>
      <w:r w:rsidRPr="008F5916">
        <w:lastRenderedPageBreak/>
        <w:t>ГПК РФ;</w:t>
      </w:r>
    </w:p>
    <w:p w:rsidR="00DF5176" w:rsidRPr="008F5916" w:rsidRDefault="00DF5176" w:rsidP="00DF5176">
      <w:pPr>
        <w:numPr>
          <w:ilvl w:val="0"/>
          <w:numId w:val="14"/>
        </w:numPr>
        <w:ind w:left="0" w:firstLine="0"/>
      </w:pPr>
      <w:r w:rsidRPr="008F5916">
        <w:t>ГК РФ;</w:t>
      </w:r>
    </w:p>
    <w:p w:rsidR="00DF5176" w:rsidRPr="008F5916" w:rsidRDefault="00DF5176" w:rsidP="00DF5176">
      <w:pPr>
        <w:numPr>
          <w:ilvl w:val="0"/>
          <w:numId w:val="14"/>
        </w:numPr>
        <w:ind w:left="0" w:firstLine="0"/>
      </w:pPr>
      <w:r w:rsidRPr="008F5916">
        <w:t>СК РФ.</w:t>
      </w:r>
    </w:p>
    <w:p w:rsidR="00DF5176" w:rsidRPr="008F5916" w:rsidRDefault="00DF5176" w:rsidP="00DF5176">
      <w:pPr>
        <w:rPr>
          <w:i/>
        </w:rPr>
      </w:pPr>
      <w:r w:rsidRPr="008F5916">
        <w:t>2.</w:t>
      </w:r>
      <w:r w:rsidRPr="008F5916">
        <w:rPr>
          <w:i/>
        </w:rPr>
        <w:t xml:space="preserve"> Под субъектным составом гражданского правоотношения понимаются:</w:t>
      </w:r>
    </w:p>
    <w:p w:rsidR="00DF5176" w:rsidRPr="008F5916" w:rsidRDefault="00DF5176" w:rsidP="00DF5176">
      <w:pPr>
        <w:numPr>
          <w:ilvl w:val="0"/>
          <w:numId w:val="15"/>
        </w:numPr>
        <w:tabs>
          <w:tab w:val="num" w:pos="284"/>
        </w:tabs>
        <w:ind w:left="0" w:firstLine="0"/>
      </w:pPr>
      <w:r w:rsidRPr="008F5916">
        <w:t>Участники административного правоотношения;</w:t>
      </w:r>
    </w:p>
    <w:p w:rsidR="00DF5176" w:rsidRPr="008F5916" w:rsidRDefault="00DF5176" w:rsidP="00DF5176">
      <w:pPr>
        <w:numPr>
          <w:ilvl w:val="0"/>
          <w:numId w:val="15"/>
        </w:numPr>
        <w:ind w:left="0" w:firstLine="0"/>
      </w:pPr>
      <w:r w:rsidRPr="008F5916">
        <w:t>Участники финансового правоотношения;</w:t>
      </w:r>
    </w:p>
    <w:p w:rsidR="00DF5176" w:rsidRPr="008F5916" w:rsidRDefault="00DF5176" w:rsidP="00DF5176">
      <w:pPr>
        <w:numPr>
          <w:ilvl w:val="0"/>
          <w:numId w:val="15"/>
        </w:numPr>
        <w:ind w:left="0" w:firstLine="0"/>
      </w:pPr>
      <w:r w:rsidRPr="008F5916">
        <w:t>Участники гражданского правоотношения;</w:t>
      </w:r>
    </w:p>
    <w:p w:rsidR="00DF5176" w:rsidRPr="008F5916" w:rsidRDefault="00DF5176" w:rsidP="00DF5176">
      <w:pPr>
        <w:rPr>
          <w:i/>
        </w:rPr>
      </w:pPr>
      <w:r w:rsidRPr="008F5916">
        <w:t>3.</w:t>
      </w:r>
      <w:r w:rsidRPr="008F5916">
        <w:rPr>
          <w:i/>
        </w:rPr>
        <w:t xml:space="preserve"> Индивидуально-определенная вещь характеризуется признаками:</w:t>
      </w:r>
    </w:p>
    <w:p w:rsidR="00DF5176" w:rsidRPr="008F5916" w:rsidRDefault="00DF5176" w:rsidP="00DF5176">
      <w:pPr>
        <w:numPr>
          <w:ilvl w:val="0"/>
          <w:numId w:val="16"/>
        </w:numPr>
        <w:ind w:left="0" w:firstLine="0"/>
      </w:pPr>
      <w:proofErr w:type="gramStart"/>
      <w:r w:rsidRPr="008F5916">
        <w:t>Позволяющими</w:t>
      </w:r>
      <w:proofErr w:type="gramEnd"/>
      <w:r w:rsidRPr="008F5916">
        <w:t xml:space="preserve"> отличить ее от других вещей;</w:t>
      </w:r>
    </w:p>
    <w:p w:rsidR="00DF5176" w:rsidRPr="008F5916" w:rsidRDefault="00DF5176" w:rsidP="00DF5176">
      <w:pPr>
        <w:numPr>
          <w:ilvl w:val="0"/>
          <w:numId w:val="16"/>
        </w:numPr>
        <w:ind w:left="0" w:firstLine="0"/>
      </w:pPr>
      <w:r w:rsidRPr="008F5916">
        <w:t>Массой;</w:t>
      </w:r>
    </w:p>
    <w:p w:rsidR="00DF5176" w:rsidRPr="008F5916" w:rsidRDefault="00DF5176" w:rsidP="00DF5176">
      <w:r>
        <w:t>в</w:t>
      </w:r>
      <w:proofErr w:type="gramStart"/>
      <w:r>
        <w:t>)</w:t>
      </w:r>
      <w:r w:rsidRPr="008F5916">
        <w:t>Ч</w:t>
      </w:r>
      <w:proofErr w:type="gramEnd"/>
      <w:r w:rsidRPr="008F5916">
        <w:t>ислом;</w:t>
      </w:r>
    </w:p>
    <w:p w:rsidR="00DF5176" w:rsidRPr="008F5916" w:rsidRDefault="00DF5176" w:rsidP="00DF5176">
      <w:pPr>
        <w:rPr>
          <w:i/>
        </w:rPr>
      </w:pPr>
      <w:r w:rsidRPr="008F5916">
        <w:t>4.</w:t>
      </w:r>
      <w:r w:rsidRPr="008F5916">
        <w:rPr>
          <w:i/>
        </w:rPr>
        <w:t xml:space="preserve"> К односторонним сделкам относится:</w:t>
      </w:r>
    </w:p>
    <w:p w:rsidR="00DF5176" w:rsidRPr="008F5916" w:rsidRDefault="00DF5176" w:rsidP="00DF5176">
      <w:pPr>
        <w:numPr>
          <w:ilvl w:val="0"/>
          <w:numId w:val="17"/>
        </w:numPr>
        <w:ind w:left="0" w:firstLine="0"/>
      </w:pPr>
      <w:r w:rsidRPr="008F5916">
        <w:t>Обязательство по страхованию;</w:t>
      </w:r>
    </w:p>
    <w:p w:rsidR="00DF5176" w:rsidRPr="008F5916" w:rsidRDefault="00DF5176" w:rsidP="00DF5176">
      <w:pPr>
        <w:numPr>
          <w:ilvl w:val="0"/>
          <w:numId w:val="17"/>
        </w:numPr>
        <w:ind w:left="0" w:firstLine="0"/>
      </w:pPr>
      <w:r w:rsidRPr="008F5916">
        <w:t>Обязательство по поручению;</w:t>
      </w:r>
    </w:p>
    <w:p w:rsidR="00DF5176" w:rsidRPr="008F5916" w:rsidRDefault="00DF5176" w:rsidP="00DF5176">
      <w:pPr>
        <w:numPr>
          <w:ilvl w:val="0"/>
          <w:numId w:val="17"/>
        </w:numPr>
        <w:ind w:left="0" w:firstLine="0"/>
      </w:pPr>
      <w:r w:rsidRPr="008F5916">
        <w:t>Отказ от наследства.</w:t>
      </w:r>
    </w:p>
    <w:p w:rsidR="00DF5176" w:rsidRPr="008F5916" w:rsidRDefault="00DF5176" w:rsidP="00DF5176">
      <w:pPr>
        <w:rPr>
          <w:i/>
        </w:rPr>
      </w:pPr>
      <w:r w:rsidRPr="008F5916">
        <w:t>5.</w:t>
      </w:r>
      <w:r w:rsidRPr="008F5916">
        <w:rPr>
          <w:i/>
        </w:rPr>
        <w:t xml:space="preserve"> Сделка, совершенная при отсутствии полномочий либо с превышением таковых, счи</w:t>
      </w:r>
      <w:r w:rsidRPr="008F5916">
        <w:rPr>
          <w:i/>
        </w:rPr>
        <w:softHyphen/>
        <w:t>тается:</w:t>
      </w:r>
    </w:p>
    <w:p w:rsidR="00DF5176" w:rsidRPr="008F5916" w:rsidRDefault="00DF5176" w:rsidP="00DF5176">
      <w:pPr>
        <w:numPr>
          <w:ilvl w:val="0"/>
          <w:numId w:val="18"/>
        </w:numPr>
        <w:ind w:left="0" w:firstLine="0"/>
      </w:pPr>
      <w:r w:rsidRPr="008F5916">
        <w:t>Заключенной в интересах представляемого лица;</w:t>
      </w:r>
    </w:p>
    <w:p w:rsidR="00DF5176" w:rsidRPr="008F5916" w:rsidRDefault="00DF5176" w:rsidP="00DF5176">
      <w:pPr>
        <w:numPr>
          <w:ilvl w:val="0"/>
          <w:numId w:val="18"/>
        </w:numPr>
        <w:ind w:left="0" w:firstLine="0"/>
      </w:pPr>
      <w:proofErr w:type="gramStart"/>
      <w:r w:rsidRPr="008F5916">
        <w:t>Недействительной в части превышения полномочий;</w:t>
      </w:r>
      <w:proofErr w:type="gramEnd"/>
    </w:p>
    <w:p w:rsidR="00DF5176" w:rsidRPr="008F5916" w:rsidRDefault="00DF5176" w:rsidP="00DF5176">
      <w:pPr>
        <w:numPr>
          <w:ilvl w:val="0"/>
          <w:numId w:val="18"/>
        </w:numPr>
        <w:ind w:left="0" w:firstLine="0"/>
      </w:pPr>
      <w:r w:rsidRPr="008F5916">
        <w:t>Недействительной.</w:t>
      </w:r>
    </w:p>
    <w:p w:rsidR="00DF5176" w:rsidRDefault="00DF5176" w:rsidP="00DF5176">
      <w:r w:rsidRPr="008F5916">
        <w:rPr>
          <w:i/>
        </w:rPr>
        <w:t xml:space="preserve">6.  Право и дееспособность юридического лица наступает </w:t>
      </w:r>
      <w:r>
        <w:t>…………………………………..</w:t>
      </w:r>
    </w:p>
    <w:p w:rsidR="00DF5176" w:rsidRPr="008F5916" w:rsidRDefault="00DF5176" w:rsidP="00DF5176">
      <w:r w:rsidRPr="008F5916">
        <w:t>……</w:t>
      </w:r>
      <w:r>
        <w:t>……………………………………………………………………………………………………</w:t>
      </w:r>
    </w:p>
    <w:p w:rsidR="00DF5176" w:rsidRPr="008F5916" w:rsidRDefault="00DF5176" w:rsidP="00DF5176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hanging="284"/>
        <w:jc w:val="both"/>
        <w:rPr>
          <w:i/>
        </w:rPr>
      </w:pPr>
      <w:r>
        <w:rPr>
          <w:i/>
        </w:rPr>
        <w:t xml:space="preserve">7. </w:t>
      </w:r>
      <w:r w:rsidRPr="008F5916">
        <w:rPr>
          <w:i/>
        </w:rPr>
        <w:t xml:space="preserve">Если наследник, призванный к наследованию, умер после открытия наследства, не успев его принять в установленный срок, право на принятие причитающейся ему доли наследства переходит </w:t>
      </w:r>
      <w:proofErr w:type="gramStart"/>
      <w:r w:rsidRPr="008F5916">
        <w:rPr>
          <w:i/>
        </w:rPr>
        <w:t>к</w:t>
      </w:r>
      <w:proofErr w:type="gramEnd"/>
      <w:r w:rsidRPr="008F5916">
        <w:rPr>
          <w:i/>
        </w:rPr>
        <w:t>:</w:t>
      </w:r>
    </w:p>
    <w:p w:rsidR="00DF5176" w:rsidRPr="008F5916" w:rsidRDefault="00DF5176" w:rsidP="00DF5176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8F5916">
        <w:t>государству;</w:t>
      </w:r>
    </w:p>
    <w:p w:rsidR="00DF5176" w:rsidRPr="008F5916" w:rsidRDefault="00DF5176" w:rsidP="00DF5176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8F5916">
        <w:t>другим наследникам наследодателя;</w:t>
      </w:r>
    </w:p>
    <w:p w:rsidR="00DF5176" w:rsidRPr="008F5916" w:rsidRDefault="00DF5176" w:rsidP="00DF5176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8F5916">
        <w:t>муниципальному образованию;</w:t>
      </w:r>
    </w:p>
    <w:p w:rsidR="00DF5176" w:rsidRPr="008F5916" w:rsidRDefault="00DF5176" w:rsidP="00DF5176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8F5916">
        <w:t>его наследникам.</w:t>
      </w:r>
    </w:p>
    <w:p w:rsidR="00DF5176" w:rsidRPr="008F5916" w:rsidRDefault="000D119C" w:rsidP="00DF5176">
      <w:r>
        <w:rPr>
          <w:noProof/>
        </w:rPr>
        <w:pict>
          <v:rect id="_x0000_s1061" style="position:absolute;margin-left:185.7pt;margin-top:13.6pt;width:159.75pt;height:24pt;z-index:251630592">
            <v:textbox>
              <w:txbxContent>
                <w:p w:rsidR="00291BAB" w:rsidRDefault="00291BAB" w:rsidP="00DF5176">
                  <w:r>
                    <w:t>Объекты гражданских прав</w:t>
                  </w:r>
                </w:p>
              </w:txbxContent>
            </v:textbox>
          </v:rect>
        </w:pict>
      </w:r>
    </w:p>
    <w:p w:rsidR="00DF5176" w:rsidRPr="008F5916" w:rsidRDefault="000D119C" w:rsidP="00DF5176">
      <w:r>
        <w:rPr>
          <w:noProof/>
        </w:rPr>
        <w:pict>
          <v:shape id="_x0000_s1062" type="#_x0000_t32" style="position:absolute;margin-left:105.45pt;margin-top:12.1pt;width:80.25pt;height:33.75pt;flip:x;z-index:25163161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345.45pt;margin-top:12.1pt;width:69.75pt;height:33.75pt;z-index:251634688" o:connectortype="straight">
            <v:stroke endarrow="block"/>
          </v:shape>
        </w:pict>
      </w:r>
      <w:r w:rsidR="00DF5176">
        <w:t>8</w:t>
      </w:r>
      <w:r w:rsidR="00DF5176" w:rsidRPr="008F5916">
        <w:t>. Заполните таблицу:</w:t>
      </w:r>
    </w:p>
    <w:p w:rsidR="00DF5176" w:rsidRPr="008F5916" w:rsidRDefault="000D119C" w:rsidP="00DF5176">
      <w:r>
        <w:rPr>
          <w:noProof/>
        </w:rPr>
        <w:pict>
          <v:shape id="_x0000_s1063" type="#_x0000_t32" style="position:absolute;margin-left:237.45pt;margin-top:5.85pt;width:6pt;height:24.15pt;flip:x;z-index:25163264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316.2pt;margin-top:5.85pt;width:4.5pt;height:24.15pt;z-index:251633664" o:connectortype="straight">
            <v:stroke endarrow="block"/>
          </v:shape>
        </w:pict>
      </w:r>
    </w:p>
    <w:p w:rsidR="00DF5176" w:rsidRPr="008F5916" w:rsidRDefault="000D119C" w:rsidP="00DF5176">
      <w:r>
        <w:rPr>
          <w:noProof/>
        </w:rPr>
        <w:pict>
          <v:rect id="_x0000_s1057" style="position:absolute;margin-left:49.95pt;margin-top:14.15pt;width:60pt;height:32.25pt;z-index:251626496">
            <v:textbox>
              <w:txbxContent>
                <w:p w:rsidR="00291BAB" w:rsidRPr="004801AF" w:rsidRDefault="00291BAB" w:rsidP="00DF5176"/>
              </w:txbxContent>
            </v:textbox>
          </v:rect>
        </w:pict>
      </w:r>
      <w:r>
        <w:rPr>
          <w:noProof/>
        </w:rPr>
        <w:pict>
          <v:rect id="_x0000_s1059" style="position:absolute;margin-left:283.95pt;margin-top:14.15pt;width:93.75pt;height:36pt;z-index:251628544">
            <v:textbox>
              <w:txbxContent>
                <w:p w:rsidR="00291BAB" w:rsidRPr="00E4586F" w:rsidRDefault="00291BAB" w:rsidP="00DF5176"/>
              </w:txbxContent>
            </v:textbox>
          </v:rect>
        </w:pict>
      </w:r>
      <w:r>
        <w:rPr>
          <w:noProof/>
        </w:rPr>
        <w:pict>
          <v:rect id="_x0000_s1058" style="position:absolute;margin-left:142.2pt;margin-top:14.15pt;width:122.25pt;height:36pt;z-index:251627520">
            <v:textbox>
              <w:txbxContent>
                <w:p w:rsidR="00291BAB" w:rsidRDefault="00291BAB" w:rsidP="00DF5176">
                  <w:r>
                    <w:t>Иное имущество, имущественные права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394.95pt;margin-top:14.15pt;width:84pt;height:36pt;z-index:251629568">
            <v:textbox>
              <w:txbxContent>
                <w:p w:rsidR="00291BAB" w:rsidRDefault="00291BAB" w:rsidP="00DF5176">
                  <w:r>
                    <w:t xml:space="preserve">Информация </w:t>
                  </w:r>
                </w:p>
              </w:txbxContent>
            </v:textbox>
          </v:rect>
        </w:pict>
      </w:r>
    </w:p>
    <w:p w:rsidR="00DF5176" w:rsidRPr="008F5916" w:rsidRDefault="00DF5176" w:rsidP="00DF5176"/>
    <w:p w:rsidR="00DF5176" w:rsidRPr="008F5916" w:rsidRDefault="00DF5176" w:rsidP="00DF5176"/>
    <w:p w:rsidR="00DF5176" w:rsidRPr="008F5916" w:rsidRDefault="00DF5176" w:rsidP="00DF5176"/>
    <w:p w:rsidR="00DF5176" w:rsidRPr="008F5916" w:rsidRDefault="000D119C" w:rsidP="00DF5176">
      <w:r>
        <w:rPr>
          <w:noProof/>
        </w:rPr>
        <w:pict>
          <v:rect id="_x0000_s1070" style="position:absolute;margin-left:155.7pt;margin-top:1.05pt;width:222pt;height:41.35pt;z-index:251639808">
            <v:textbox>
              <w:txbxContent>
                <w:p w:rsidR="00291BAB" w:rsidRDefault="00291BAB" w:rsidP="00DF5176">
                  <w:pPr>
                    <w:rPr>
                      <w:lang w:val="en-US"/>
                    </w:rPr>
                  </w:pPr>
                  <w:r>
                    <w:t xml:space="preserve">Надлежащее исполнение </w:t>
                  </w:r>
                </w:p>
                <w:p w:rsidR="00291BAB" w:rsidRDefault="00291BAB" w:rsidP="00DF5176">
                  <w:pPr>
                    <w:rPr>
                      <w:lang w:val="en-US"/>
                    </w:rPr>
                  </w:pPr>
                  <w:r>
                    <w:t>Обязательства</w:t>
                  </w:r>
                </w:p>
                <w:p w:rsidR="00291BAB" w:rsidRPr="00291BAB" w:rsidRDefault="00291BAB" w:rsidP="00DF517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F5176">
        <w:t>9</w:t>
      </w:r>
      <w:r w:rsidR="00DF5176" w:rsidRPr="008F5916">
        <w:t>. Заполните таблицу:</w:t>
      </w:r>
    </w:p>
    <w:p w:rsidR="00DF5176" w:rsidRDefault="000D119C" w:rsidP="00DF5176">
      <w:r>
        <w:rPr>
          <w:noProof/>
        </w:rPr>
        <w:pict>
          <v:shape id="_x0000_s1074" type="#_x0000_t32" style="position:absolute;margin-left:366.45pt;margin-top:9.45pt;width:69.75pt;height:33.75pt;z-index:25164390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320.7pt;margin-top:15.45pt;width:12.75pt;height:30.45pt;z-index:251642880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231.45pt;margin-top:15.45pt;width:2.25pt;height:27.75pt;z-index:25164185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85.95pt;margin-top:12.15pt;width:80.25pt;height:33.75pt;flip:x;z-index:251640832" o:connectortype="straight">
            <v:stroke endarrow="block"/>
          </v:shape>
        </w:pict>
      </w:r>
    </w:p>
    <w:p w:rsidR="00DF5176" w:rsidRPr="008F5916" w:rsidRDefault="00DF5176" w:rsidP="00DF5176"/>
    <w:p w:rsidR="00DF5176" w:rsidRPr="008F5916" w:rsidRDefault="000D119C" w:rsidP="00DF5176">
      <w:r>
        <w:rPr>
          <w:noProof/>
        </w:rPr>
        <w:pict>
          <v:rect id="_x0000_s1066" style="position:absolute;margin-left:26.7pt;margin-top:14.15pt;width:83.25pt;height:44pt;z-index:251635712">
            <v:textbox>
              <w:txbxContent>
                <w:p w:rsidR="00291BAB" w:rsidRPr="002B2522" w:rsidRDefault="00291BAB" w:rsidP="00DF5176">
                  <w:r>
                    <w:t>Надлежащий предмет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283.95pt;margin-top:14.15pt;width:93.75pt;height:36pt;z-index:251637760">
            <v:textbox>
              <w:txbxContent>
                <w:p w:rsidR="00291BAB" w:rsidRPr="00F11390" w:rsidRDefault="00291BAB" w:rsidP="00DF5176"/>
              </w:txbxContent>
            </v:textbox>
          </v:rect>
        </w:pict>
      </w:r>
      <w:r>
        <w:rPr>
          <w:noProof/>
        </w:rPr>
        <w:pict>
          <v:rect id="_x0000_s1067" style="position:absolute;margin-left:142.2pt;margin-top:14.15pt;width:122.25pt;height:36pt;z-index:251636736">
            <v:textbox>
              <w:txbxContent>
                <w:p w:rsidR="00291BAB" w:rsidRDefault="00291BAB" w:rsidP="00DF5176">
                  <w:r>
                    <w:t>Надлежащий способ исполнения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394.95pt;margin-top:14.15pt;width:84pt;height:36pt;z-index:251638784">
            <v:textbox>
              <w:txbxContent>
                <w:p w:rsidR="00291BAB" w:rsidRPr="004801AF" w:rsidRDefault="00291BAB" w:rsidP="00DF5176"/>
              </w:txbxContent>
            </v:textbox>
          </v:rect>
        </w:pict>
      </w:r>
    </w:p>
    <w:p w:rsidR="00DF5176" w:rsidRPr="008F5916" w:rsidRDefault="00DF5176" w:rsidP="00DF5176"/>
    <w:p w:rsidR="00DF5176" w:rsidRPr="008F5916" w:rsidRDefault="00DF5176" w:rsidP="00DF5176"/>
    <w:p w:rsidR="00DF5176" w:rsidRDefault="00DF5176" w:rsidP="00DF5176"/>
    <w:p w:rsidR="00DF5176" w:rsidRDefault="00DF5176" w:rsidP="00DF5176"/>
    <w:p w:rsidR="00DF5176" w:rsidRDefault="000D119C" w:rsidP="00DF5176">
      <w:r>
        <w:rPr>
          <w:noProof/>
        </w:rPr>
        <w:pict>
          <v:rect id="_x0000_s1084" style="position:absolute;margin-left:411.45pt;margin-top:12.15pt;width:81.75pt;height:36.1pt;z-index:251654144">
            <v:textbox>
              <w:txbxContent>
                <w:p w:rsidR="00291BAB" w:rsidRDefault="00291BAB" w:rsidP="00DF5176">
                  <w:r>
                    <w:t xml:space="preserve">задаток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85.7pt;margin-top:13.3pt;width:202.5pt;height:24pt;z-index:251649024">
            <v:textbox>
              <w:txbxContent>
                <w:p w:rsidR="00291BAB" w:rsidRDefault="00291BAB" w:rsidP="00DF5176">
                  <w:r>
                    <w:t xml:space="preserve">Способы обеспечения обязательства </w:t>
                  </w:r>
                  <w:proofErr w:type="spellStart"/>
                  <w:proofErr w:type="gramStart"/>
                  <w:r>
                    <w:t>обязательства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F5176">
        <w:t>10</w:t>
      </w:r>
      <w:r w:rsidR="00DF5176" w:rsidRPr="008F5916">
        <w:t>. Заполните таблицу:</w:t>
      </w:r>
    </w:p>
    <w:p w:rsidR="00DF5176" w:rsidRPr="008F5916" w:rsidRDefault="00DF5176" w:rsidP="00DF5176"/>
    <w:p w:rsidR="00DF5176" w:rsidRPr="008F5916" w:rsidRDefault="000D119C" w:rsidP="00DF5176">
      <w:r>
        <w:rPr>
          <w:noProof/>
        </w:rPr>
        <w:pict>
          <v:shape id="_x0000_s1086" type="#_x0000_t32" style="position:absolute;margin-left:116.7pt;margin-top:-.05pt;width:69pt;height:11.9pt;flip:x;z-index:251656192" o:connectortype="straight">
            <v:stroke endarrow="block"/>
          </v:shape>
        </w:pict>
      </w:r>
      <w:r>
        <w:rPr>
          <w:noProof/>
        </w:rPr>
        <w:pict>
          <v:rect id="_x0000_s1085" style="position:absolute;margin-left:50.7pt;margin-top:-.05pt;width:66pt;height:22.85pt;z-index:251655168">
            <v:textbox>
              <w:txbxContent>
                <w:p w:rsidR="00291BAB" w:rsidRDefault="00291BAB" w:rsidP="00DF5176">
                  <w:r>
                    <w:t>неустойка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32" style="position:absolute;margin-left:116.7pt;margin-top:11.85pt;width:96.75pt;height:51.05pt;flip:x;z-index:251650048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231.45pt;margin-top:11.85pt;width:17.25pt;height:45.85pt;flip:x;z-index:25165107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308.7pt;margin-top:11.85pt;width:12pt;height:51.05pt;z-index:25165209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366.45pt;margin-top:11.85pt;width:55.5pt;height:51.05pt;z-index:251653120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88.2pt;margin-top:-.05pt;width:27pt;height:0;z-index:251657216" o:connectortype="straight">
            <v:stroke endarrow="block"/>
          </v:shape>
        </w:pict>
      </w:r>
    </w:p>
    <w:p w:rsidR="00DF5176" w:rsidRPr="008F5916" w:rsidRDefault="00DF5176" w:rsidP="00DF5176"/>
    <w:p w:rsidR="00DF5176" w:rsidRDefault="00DF5176" w:rsidP="00DF5176"/>
    <w:p w:rsidR="00DF5176" w:rsidRPr="008F5916" w:rsidRDefault="000D119C" w:rsidP="00DF5176">
      <w:r>
        <w:rPr>
          <w:noProof/>
        </w:rPr>
        <w:pict>
          <v:rect id="_x0000_s1078" style="position:absolute;margin-left:381.45pt;margin-top:12pt;width:103.5pt;height:36pt;z-index:251648000">
            <v:textbox>
              <w:txbxContent>
                <w:p w:rsidR="00291BAB" w:rsidRDefault="00291BAB" w:rsidP="00DF5176">
                  <w:r>
                    <w:t xml:space="preserve">Банковская гарантия </w:t>
                  </w:r>
                </w:p>
                <w:p w:rsidR="00291BAB" w:rsidRPr="006C4632" w:rsidRDefault="00291BAB" w:rsidP="00DF5176"/>
              </w:txbxContent>
            </v:textbox>
          </v:rect>
        </w:pict>
      </w:r>
      <w:r>
        <w:rPr>
          <w:noProof/>
        </w:rPr>
        <w:pict>
          <v:rect id="_x0000_s1075" style="position:absolute;margin-left:25.2pt;margin-top:12pt;width:123.75pt;height:36pt;z-index:251644928">
            <v:textbox>
              <w:txbxContent>
                <w:p w:rsidR="00291BAB" w:rsidRDefault="00291BAB" w:rsidP="00DF5176">
                  <w:r>
                    <w:t>Удержание имущества</w:t>
                  </w:r>
                </w:p>
                <w:p w:rsidR="00291BAB" w:rsidRPr="00B71CBA" w:rsidRDefault="00291BAB" w:rsidP="00DF5176"/>
              </w:txbxContent>
            </v:textbox>
          </v:rect>
        </w:pict>
      </w:r>
      <w:r>
        <w:rPr>
          <w:noProof/>
        </w:rPr>
        <w:pict>
          <v:rect id="_x0000_s1077" style="position:absolute;margin-left:272.7pt;margin-top:12pt;width:93.75pt;height:36pt;z-index:251646976">
            <v:textbox>
              <w:txbxContent>
                <w:p w:rsidR="00291BAB" w:rsidRPr="00F11390" w:rsidRDefault="00291BAB" w:rsidP="00DF5176"/>
              </w:txbxContent>
            </v:textbox>
          </v:rect>
        </w:pict>
      </w:r>
      <w:r>
        <w:rPr>
          <w:noProof/>
        </w:rPr>
        <w:pict>
          <v:rect id="_x0000_s1076" style="position:absolute;margin-left:171.45pt;margin-top:12pt;width:86.25pt;height:36pt;z-index:251645952">
            <v:textbox>
              <w:txbxContent>
                <w:p w:rsidR="00291BAB" w:rsidRPr="00F11390" w:rsidRDefault="00291BAB" w:rsidP="00DF5176"/>
              </w:txbxContent>
            </v:textbox>
          </v:rect>
        </w:pict>
      </w:r>
    </w:p>
    <w:p w:rsidR="00DF5176" w:rsidRPr="008F5916" w:rsidRDefault="00DF5176" w:rsidP="00DF5176"/>
    <w:p w:rsidR="00DF5176" w:rsidRPr="008F5916" w:rsidRDefault="00DF5176" w:rsidP="00DF5176"/>
    <w:p w:rsidR="00DF5176" w:rsidRDefault="00DF5176" w:rsidP="00DF5176"/>
    <w:p w:rsidR="00DF5176" w:rsidRDefault="00DF5176" w:rsidP="00DF5176"/>
    <w:p w:rsidR="00DF5176" w:rsidRPr="00F502B5" w:rsidRDefault="00DF5176" w:rsidP="00DF5176">
      <w:pPr>
        <w:rPr>
          <w:color w:val="000000"/>
        </w:rPr>
      </w:pPr>
      <w:r>
        <w:t>11.</w:t>
      </w:r>
      <w:r w:rsidRPr="004F7BE4">
        <w:rPr>
          <w:color w:val="000000"/>
        </w:rPr>
        <w:t xml:space="preserve"> </w:t>
      </w:r>
      <w:r>
        <w:rPr>
          <w:color w:val="000000"/>
        </w:rPr>
        <w:t>Р</w:t>
      </w:r>
      <w:r w:rsidRPr="00F502B5">
        <w:rPr>
          <w:color w:val="000000"/>
        </w:rPr>
        <w:t>ешите задачу</w:t>
      </w:r>
      <w:r>
        <w:rPr>
          <w:color w:val="000000"/>
        </w:rPr>
        <w:t>, заполнив таблицу: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p w:rsidR="00DF5176" w:rsidRDefault="00DF5176" w:rsidP="00DF5176">
      <w:pPr>
        <w:pStyle w:val="a6"/>
        <w:spacing w:before="0" w:beforeAutospacing="0" w:after="0" w:afterAutospacing="0"/>
        <w:jc w:val="both"/>
      </w:pPr>
      <w:r>
        <w:t>Смирнов заключил  договор с Евсеевым, согласно которому Смирнов передает Евсееву автомобиль сроком на  7 месяцев, а Евсеев обязуется вернуть автомобиль в надлежащем состоянии в срок, а также ежемесячно уплачивать плату за пользование автомобилем.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4503"/>
        <w:gridCol w:w="4394"/>
      </w:tblGrid>
      <w:tr w:rsidR="00DF5176" w:rsidTr="00291BAB">
        <w:tc>
          <w:tcPr>
            <w:tcW w:w="4503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4394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</w:tr>
      <w:tr w:rsidR="00DF5176" w:rsidTr="00291BAB">
        <w:tc>
          <w:tcPr>
            <w:tcW w:w="4503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DF5176" w:rsidRDefault="00DF5176" w:rsidP="00DF5176"/>
    <w:p w:rsidR="00DF5176" w:rsidRDefault="00DF5176" w:rsidP="00DF5176"/>
    <w:p w:rsidR="00DF5176" w:rsidRDefault="00DF5176" w:rsidP="00DF5176">
      <w:pPr>
        <w:jc w:val="both"/>
      </w:pPr>
      <w:r>
        <w:t>12</w:t>
      </w:r>
      <w:r w:rsidRPr="00EB379B">
        <w:t>. После смерти родителей над 16-летним Николаем Нестеровым было установлено попечительство. Для покрытия расходов на содержание Николая потребовалось реализовать наследственное имущество. Но по этому поводу сразу, же возникли разногласия между попечителем и подростком. Николай считал, что, прежде всего, нужно продать два ковра и столовые сервизы, и что он уже достаточно самостоятелен, чтобы распоряжаться имуществом по своему усмотрению. Попечитель же утверждал, что следует продать садовый домик с земельным участком, чтобы на длительное время обеспечить Николая материально.</w:t>
      </w:r>
    </w:p>
    <w:p w:rsidR="00DF5176" w:rsidRDefault="00DF5176" w:rsidP="00DF5176">
      <w:pPr>
        <w:jc w:val="both"/>
      </w:pPr>
    </w:p>
    <w:p w:rsidR="00DF5176" w:rsidRPr="00EB379B" w:rsidRDefault="00DF5176" w:rsidP="00DF5176">
      <w:pPr>
        <w:jc w:val="both"/>
      </w:pPr>
      <w:r w:rsidRPr="00EB379B">
        <w:rPr>
          <w:rStyle w:val="a7"/>
        </w:rPr>
        <w:t>Какие сделки не вправе совершать попечитель?</w:t>
      </w:r>
    </w:p>
    <w:p w:rsidR="00DF5176" w:rsidRPr="00291BAB" w:rsidRDefault="00DF5176"/>
    <w:p w:rsidR="00DF5176" w:rsidRPr="00E762D3" w:rsidRDefault="00DF5176" w:rsidP="00DF5176">
      <w:pPr>
        <w:jc w:val="center"/>
        <w:rPr>
          <w:sz w:val="28"/>
          <w:szCs w:val="28"/>
        </w:rPr>
      </w:pPr>
      <w:proofErr w:type="spellStart"/>
      <w:r w:rsidRPr="00E762D3">
        <w:rPr>
          <w:sz w:val="28"/>
          <w:szCs w:val="28"/>
        </w:rPr>
        <w:t>Срезовая</w:t>
      </w:r>
      <w:proofErr w:type="spellEnd"/>
      <w:r w:rsidRPr="00E762D3">
        <w:rPr>
          <w:sz w:val="28"/>
          <w:szCs w:val="28"/>
        </w:rPr>
        <w:t xml:space="preserve"> контрольная работа</w:t>
      </w:r>
    </w:p>
    <w:p w:rsidR="00DF5176" w:rsidRPr="006F75FD" w:rsidRDefault="00DF5176" w:rsidP="00DF5176">
      <w:pPr>
        <w:jc w:val="center"/>
        <w:rPr>
          <w:b/>
        </w:rPr>
      </w:pPr>
      <w:r w:rsidRPr="006F75FD">
        <w:rPr>
          <w:b/>
        </w:rPr>
        <w:t>по ОП.06 Гражданское право</w:t>
      </w:r>
    </w:p>
    <w:p w:rsidR="00DF5176" w:rsidRPr="002C67EE" w:rsidRDefault="00DF5176" w:rsidP="00DF5176">
      <w:pPr>
        <w:jc w:val="center"/>
      </w:pPr>
      <w:r w:rsidRPr="006F75FD">
        <w:t>специальность 030912</w:t>
      </w:r>
    </w:p>
    <w:p w:rsidR="00DF5176" w:rsidRPr="006F75FD" w:rsidRDefault="00DF5176" w:rsidP="00DF5176">
      <w:pPr>
        <w:jc w:val="center"/>
      </w:pPr>
      <w:r w:rsidRPr="006F75FD">
        <w:t>Право и организация социального обеспечения</w:t>
      </w:r>
    </w:p>
    <w:p w:rsidR="00DF5176" w:rsidRPr="006F75FD" w:rsidRDefault="00DF5176" w:rsidP="00DF5176">
      <w:pPr>
        <w:jc w:val="center"/>
      </w:pPr>
      <w:r w:rsidRPr="006F75FD">
        <w:t>студента группы ПСО</w:t>
      </w:r>
      <w:r>
        <w:t>_________</w:t>
      </w:r>
    </w:p>
    <w:p w:rsidR="00DF5176" w:rsidRPr="00B31F44" w:rsidRDefault="00DF5176" w:rsidP="00DF5176">
      <w:pPr>
        <w:jc w:val="center"/>
      </w:pPr>
      <w:r>
        <w:t>ФИО________________</w:t>
      </w:r>
      <w:r w:rsidRPr="00B31F44">
        <w:t>________-</w:t>
      </w:r>
    </w:p>
    <w:p w:rsidR="00DF5176" w:rsidRDefault="00DF5176" w:rsidP="00DF5176">
      <w:pPr>
        <w:jc w:val="center"/>
      </w:pPr>
      <w:r w:rsidRPr="006F75FD"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DF5176" w:rsidRPr="006F75FD" w:rsidRDefault="00DF5176" w:rsidP="00DF5176">
      <w:pPr>
        <w:jc w:val="center"/>
      </w:pPr>
      <w:r w:rsidRPr="006F75FD">
        <w:t>г</w:t>
      </w:r>
      <w:proofErr w:type="gramStart"/>
      <w:r w:rsidRPr="006F75FD">
        <w:t>.Б</w:t>
      </w:r>
      <w:proofErr w:type="gramEnd"/>
      <w:r w:rsidRPr="006F75FD">
        <w:t>елая Калитва 201</w:t>
      </w:r>
      <w:r>
        <w:t>________</w:t>
      </w:r>
      <w:r w:rsidRPr="006F75FD">
        <w:t>г.</w:t>
      </w:r>
    </w:p>
    <w:p w:rsidR="00DF5176" w:rsidRPr="002C67EE" w:rsidRDefault="00DF5176" w:rsidP="00DF5176">
      <w:pPr>
        <w:jc w:val="center"/>
        <w:rPr>
          <w:b/>
        </w:rPr>
      </w:pPr>
      <w:r>
        <w:rPr>
          <w:b/>
        </w:rPr>
        <w:t xml:space="preserve">вариант </w:t>
      </w:r>
      <w:r w:rsidRPr="009F52EF">
        <w:rPr>
          <w:b/>
        </w:rPr>
        <w:t>3</w:t>
      </w:r>
    </w:p>
    <w:p w:rsidR="00DF5176" w:rsidRPr="006F75FD" w:rsidRDefault="00DF5176" w:rsidP="00DF5176">
      <w:pPr>
        <w:jc w:val="center"/>
      </w:pPr>
    </w:p>
    <w:p w:rsidR="00DF5176" w:rsidRPr="006F75FD" w:rsidRDefault="00DF5176" w:rsidP="00DF5176">
      <w:pPr>
        <w:ind w:firstLine="360"/>
        <w:rPr>
          <w:i/>
        </w:rPr>
      </w:pPr>
      <w:r w:rsidRPr="006F75FD">
        <w:rPr>
          <w:color w:val="000000"/>
        </w:rPr>
        <w:t xml:space="preserve">1. </w:t>
      </w:r>
      <w:r w:rsidRPr="006F75FD">
        <w:rPr>
          <w:b/>
          <w:color w:val="000000"/>
        </w:rPr>
        <w:t xml:space="preserve"> </w:t>
      </w:r>
      <w:r w:rsidRPr="006F75FD">
        <w:rPr>
          <w:i/>
        </w:rPr>
        <w:t xml:space="preserve">Гражданское законодательство состоит из </w:t>
      </w:r>
      <w:proofErr w:type="gramStart"/>
      <w:r w:rsidRPr="006F75FD">
        <w:rPr>
          <w:i/>
        </w:rPr>
        <w:t>регулирующих</w:t>
      </w:r>
      <w:proofErr w:type="gramEnd"/>
      <w:r w:rsidRPr="006F75FD">
        <w:rPr>
          <w:i/>
        </w:rPr>
        <w:t xml:space="preserve"> гражданско-правовые от</w:t>
      </w:r>
      <w:r w:rsidRPr="006F75FD">
        <w:rPr>
          <w:i/>
        </w:rPr>
        <w:softHyphen/>
        <w:t>ношения:</w:t>
      </w:r>
    </w:p>
    <w:p w:rsidR="00DF5176" w:rsidRPr="006F75FD" w:rsidRDefault="00DF5176" w:rsidP="00DF5176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</w:pPr>
      <w:r w:rsidRPr="006F75FD">
        <w:t>ГК РФ и СК РФ;</w:t>
      </w:r>
    </w:p>
    <w:p w:rsidR="00DF5176" w:rsidRPr="006F75FD" w:rsidRDefault="00DF5176" w:rsidP="00DF5176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</w:pPr>
      <w:r w:rsidRPr="006F75FD">
        <w:t>ГК РФ и принятые в соответствии с ним федеральных законов;</w:t>
      </w:r>
    </w:p>
    <w:p w:rsidR="00DF5176" w:rsidRPr="006F75FD" w:rsidRDefault="00DF5176" w:rsidP="00DF5176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</w:pPr>
      <w:r w:rsidRPr="006F75FD">
        <w:t>ГК РФ,  СК РФ и ГПК РФ;</w:t>
      </w:r>
    </w:p>
    <w:p w:rsidR="00DF5176" w:rsidRPr="006F75FD" w:rsidRDefault="00DF5176" w:rsidP="00DF5176">
      <w:pPr>
        <w:tabs>
          <w:tab w:val="num" w:pos="426"/>
        </w:tabs>
        <w:rPr>
          <w:i/>
        </w:rPr>
      </w:pPr>
      <w:r w:rsidRPr="006F75FD">
        <w:t>2.</w:t>
      </w:r>
      <w:r w:rsidRPr="006F75FD">
        <w:rPr>
          <w:i/>
        </w:rPr>
        <w:t xml:space="preserve"> Не допускаются действия граждан, осуществляемые:</w:t>
      </w:r>
    </w:p>
    <w:p w:rsidR="00DF5176" w:rsidRPr="006F75FD" w:rsidRDefault="00DF5176" w:rsidP="00DF5176">
      <w:pPr>
        <w:numPr>
          <w:ilvl w:val="0"/>
          <w:numId w:val="21"/>
        </w:numPr>
        <w:tabs>
          <w:tab w:val="clear" w:pos="720"/>
          <w:tab w:val="num" w:pos="426"/>
        </w:tabs>
        <w:ind w:left="0" w:firstLine="0"/>
      </w:pPr>
      <w:r w:rsidRPr="006F75FD">
        <w:t>Исключительно с намерением пресечения действий, нарушающих право;</w:t>
      </w:r>
    </w:p>
    <w:p w:rsidR="00DF5176" w:rsidRPr="006F75FD" w:rsidRDefault="00DF5176" w:rsidP="00DF5176">
      <w:pPr>
        <w:numPr>
          <w:ilvl w:val="0"/>
          <w:numId w:val="21"/>
        </w:numPr>
        <w:tabs>
          <w:tab w:val="clear" w:pos="720"/>
          <w:tab w:val="num" w:pos="426"/>
        </w:tabs>
        <w:ind w:left="0" w:firstLine="0"/>
      </w:pPr>
      <w:r w:rsidRPr="006F75FD">
        <w:t>Исключительно с намерением причинить вред другому лицу;</w:t>
      </w:r>
    </w:p>
    <w:p w:rsidR="00DF5176" w:rsidRPr="006F75FD" w:rsidRDefault="00DF5176" w:rsidP="00DF5176">
      <w:pPr>
        <w:tabs>
          <w:tab w:val="num" w:pos="426"/>
        </w:tabs>
      </w:pPr>
      <w:r w:rsidRPr="006F75FD">
        <w:t>В целях восстановления положения, существовавшего до нарушения права.</w:t>
      </w:r>
    </w:p>
    <w:p w:rsidR="00DF5176" w:rsidRPr="006F75FD" w:rsidRDefault="00DF5176" w:rsidP="00DF5176">
      <w:pPr>
        <w:tabs>
          <w:tab w:val="num" w:pos="426"/>
        </w:tabs>
        <w:rPr>
          <w:i/>
        </w:rPr>
      </w:pPr>
      <w:r w:rsidRPr="006F75FD">
        <w:t>3.</w:t>
      </w:r>
      <w:r w:rsidRPr="006F75FD">
        <w:rPr>
          <w:i/>
        </w:rPr>
        <w:t xml:space="preserve"> К недвижимому имуществу относятся:</w:t>
      </w:r>
    </w:p>
    <w:p w:rsidR="00DF5176" w:rsidRPr="006F75FD" w:rsidRDefault="00DF5176" w:rsidP="00DF5176">
      <w:pPr>
        <w:numPr>
          <w:ilvl w:val="0"/>
          <w:numId w:val="22"/>
        </w:numPr>
        <w:tabs>
          <w:tab w:val="num" w:pos="426"/>
        </w:tabs>
        <w:ind w:left="0" w:firstLine="0"/>
      </w:pPr>
      <w:r w:rsidRPr="006F75FD">
        <w:t>Земельные участки, здания, космические корабли;</w:t>
      </w:r>
    </w:p>
    <w:p w:rsidR="00DF5176" w:rsidRPr="006F75FD" w:rsidRDefault="00DF5176" w:rsidP="00DF5176">
      <w:pPr>
        <w:numPr>
          <w:ilvl w:val="0"/>
          <w:numId w:val="22"/>
        </w:numPr>
        <w:tabs>
          <w:tab w:val="num" w:pos="426"/>
        </w:tabs>
        <w:ind w:left="0" w:firstLine="0"/>
      </w:pPr>
      <w:r w:rsidRPr="006F75FD">
        <w:t>Ценные бумаги;</w:t>
      </w:r>
    </w:p>
    <w:p w:rsidR="00DF5176" w:rsidRPr="006F75FD" w:rsidRDefault="00DF5176" w:rsidP="00DF5176">
      <w:pPr>
        <w:numPr>
          <w:ilvl w:val="0"/>
          <w:numId w:val="22"/>
        </w:numPr>
        <w:tabs>
          <w:tab w:val="num" w:pos="426"/>
        </w:tabs>
        <w:ind w:left="0" w:firstLine="0"/>
      </w:pPr>
      <w:r w:rsidRPr="006F75FD">
        <w:t>Деньги;</w:t>
      </w:r>
    </w:p>
    <w:p w:rsidR="00DF5176" w:rsidRPr="006F75FD" w:rsidRDefault="00DF5176" w:rsidP="00DF5176">
      <w:pPr>
        <w:tabs>
          <w:tab w:val="num" w:pos="426"/>
        </w:tabs>
        <w:rPr>
          <w:i/>
        </w:rPr>
      </w:pPr>
      <w:r w:rsidRPr="006F75FD">
        <w:t>4.</w:t>
      </w:r>
      <w:r w:rsidRPr="006F75FD">
        <w:rPr>
          <w:i/>
        </w:rPr>
        <w:t xml:space="preserve"> Действия граждан и юридических лиц, направленные на установление, изменение или прекращение гражданских прав, признаются:</w:t>
      </w:r>
    </w:p>
    <w:p w:rsidR="00DF5176" w:rsidRPr="006F75FD" w:rsidRDefault="00DF5176" w:rsidP="00DF5176">
      <w:pPr>
        <w:numPr>
          <w:ilvl w:val="0"/>
          <w:numId w:val="23"/>
        </w:numPr>
        <w:tabs>
          <w:tab w:val="clear" w:pos="720"/>
          <w:tab w:val="num" w:pos="426"/>
        </w:tabs>
        <w:ind w:left="0" w:firstLine="0"/>
      </w:pPr>
      <w:r w:rsidRPr="006F75FD">
        <w:t>Сделками;</w:t>
      </w:r>
    </w:p>
    <w:p w:rsidR="00DF5176" w:rsidRPr="006F75FD" w:rsidRDefault="00DF5176" w:rsidP="00DF5176">
      <w:pPr>
        <w:numPr>
          <w:ilvl w:val="0"/>
          <w:numId w:val="23"/>
        </w:numPr>
        <w:tabs>
          <w:tab w:val="clear" w:pos="720"/>
          <w:tab w:val="num" w:pos="426"/>
        </w:tabs>
        <w:ind w:left="0" w:firstLine="0"/>
      </w:pPr>
      <w:r w:rsidRPr="006F75FD">
        <w:lastRenderedPageBreak/>
        <w:t>Залогом;</w:t>
      </w:r>
    </w:p>
    <w:p w:rsidR="00DF5176" w:rsidRPr="006F75FD" w:rsidRDefault="00DF5176" w:rsidP="00DF5176">
      <w:pPr>
        <w:numPr>
          <w:ilvl w:val="0"/>
          <w:numId w:val="23"/>
        </w:numPr>
        <w:tabs>
          <w:tab w:val="clear" w:pos="720"/>
          <w:tab w:val="num" w:pos="426"/>
        </w:tabs>
        <w:ind w:left="0" w:firstLine="0"/>
      </w:pPr>
      <w:r w:rsidRPr="006F75FD">
        <w:t>Решениями;</w:t>
      </w:r>
    </w:p>
    <w:p w:rsidR="00DF5176" w:rsidRPr="006F75FD" w:rsidRDefault="00DF5176" w:rsidP="00DF5176">
      <w:pPr>
        <w:tabs>
          <w:tab w:val="num" w:pos="426"/>
        </w:tabs>
        <w:rPr>
          <w:i/>
        </w:rPr>
      </w:pPr>
      <w:r w:rsidRPr="006F75FD">
        <w:t>5.</w:t>
      </w:r>
      <w:r w:rsidRPr="006F75FD">
        <w:rPr>
          <w:i/>
        </w:rPr>
        <w:t xml:space="preserve"> Односторонняя сделка создает обязанности </w:t>
      </w:r>
      <w:proofErr w:type="gramStart"/>
      <w:r w:rsidRPr="006F75FD">
        <w:rPr>
          <w:i/>
        </w:rPr>
        <w:t>для</w:t>
      </w:r>
      <w:proofErr w:type="gramEnd"/>
      <w:r w:rsidRPr="006F75FD">
        <w:rPr>
          <w:i/>
        </w:rPr>
        <w:t>:</w:t>
      </w:r>
    </w:p>
    <w:p w:rsidR="00DF5176" w:rsidRPr="006F75FD" w:rsidRDefault="00DF5176" w:rsidP="00DF5176">
      <w:pPr>
        <w:numPr>
          <w:ilvl w:val="0"/>
          <w:numId w:val="24"/>
        </w:numPr>
        <w:tabs>
          <w:tab w:val="clear" w:pos="720"/>
          <w:tab w:val="num" w:pos="426"/>
        </w:tabs>
        <w:ind w:left="0" w:firstLine="0"/>
      </w:pPr>
      <w:r w:rsidRPr="006F75FD">
        <w:t>Лица, совершившего сделку;</w:t>
      </w:r>
    </w:p>
    <w:p w:rsidR="00DF5176" w:rsidRPr="006F75FD" w:rsidRDefault="00DF5176" w:rsidP="00DF5176">
      <w:pPr>
        <w:numPr>
          <w:ilvl w:val="0"/>
          <w:numId w:val="24"/>
        </w:numPr>
        <w:tabs>
          <w:tab w:val="clear" w:pos="720"/>
          <w:tab w:val="num" w:pos="426"/>
        </w:tabs>
        <w:ind w:left="0" w:firstLine="0"/>
      </w:pPr>
      <w:r w:rsidRPr="006F75FD">
        <w:t>Других лиц в случаях, установленных законом;</w:t>
      </w:r>
    </w:p>
    <w:p w:rsidR="00DF5176" w:rsidRPr="006F75FD" w:rsidRDefault="00DF5176" w:rsidP="00DF5176">
      <w:pPr>
        <w:tabs>
          <w:tab w:val="num" w:pos="426"/>
        </w:tabs>
      </w:pPr>
      <w:r w:rsidRPr="006F75FD">
        <w:t>Других лиц в случаях одобрения ими действия лица, совершившего эту сделку</w:t>
      </w:r>
    </w:p>
    <w:p w:rsidR="00DF5176" w:rsidRPr="006F75FD" w:rsidRDefault="00DF5176" w:rsidP="00DF5176">
      <w:pPr>
        <w:tabs>
          <w:tab w:val="num" w:pos="426"/>
        </w:tabs>
      </w:pPr>
      <w:r w:rsidRPr="006F75FD">
        <w:rPr>
          <w:b/>
        </w:rPr>
        <w:t xml:space="preserve">6. Гражданская правоспособность физического лица наступает </w:t>
      </w:r>
      <w:proofErr w:type="gramStart"/>
      <w:r w:rsidRPr="006F75FD">
        <w:rPr>
          <w:b/>
        </w:rPr>
        <w:t>с</w:t>
      </w:r>
      <w:proofErr w:type="gramEnd"/>
      <w:r w:rsidRPr="006F75FD">
        <w:t xml:space="preserve"> ………………………….</w:t>
      </w:r>
    </w:p>
    <w:p w:rsidR="00DF5176" w:rsidRDefault="00DF5176" w:rsidP="00DF5176">
      <w:pPr>
        <w:shd w:val="clear" w:color="auto" w:fill="FFFFFF"/>
        <w:tabs>
          <w:tab w:val="num" w:pos="426"/>
        </w:tabs>
        <w:autoSpaceDE w:val="0"/>
        <w:autoSpaceDN w:val="0"/>
        <w:adjustRightInd w:val="0"/>
        <w:rPr>
          <w:i/>
        </w:rPr>
      </w:pPr>
      <w:r>
        <w:rPr>
          <w:i/>
        </w:rPr>
        <w:t>______________________________________________________________________________</w:t>
      </w:r>
    </w:p>
    <w:p w:rsidR="00DF5176" w:rsidRPr="006F75FD" w:rsidRDefault="00DF5176" w:rsidP="00DF5176">
      <w:pPr>
        <w:shd w:val="clear" w:color="auto" w:fill="FFFFFF"/>
        <w:tabs>
          <w:tab w:val="num" w:pos="426"/>
        </w:tabs>
        <w:autoSpaceDE w:val="0"/>
        <w:autoSpaceDN w:val="0"/>
        <w:adjustRightInd w:val="0"/>
        <w:rPr>
          <w:i/>
        </w:rPr>
      </w:pPr>
      <w:r>
        <w:rPr>
          <w:i/>
        </w:rPr>
        <w:t>7.</w:t>
      </w:r>
      <w:r w:rsidRPr="006F75FD">
        <w:rPr>
          <w:i/>
        </w:rPr>
        <w:t>Наследство может быть принято со дня открытия наследства в течение:</w:t>
      </w:r>
    </w:p>
    <w:p w:rsidR="00DF5176" w:rsidRPr="006F75FD" w:rsidRDefault="00DF5176" w:rsidP="00DF5176">
      <w:pPr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</w:pPr>
      <w:r w:rsidRPr="006F75FD">
        <w:t>трех месяцев;</w:t>
      </w:r>
    </w:p>
    <w:p w:rsidR="00DF5176" w:rsidRPr="006F75FD" w:rsidRDefault="00DF5176" w:rsidP="00DF5176">
      <w:pPr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</w:pPr>
      <w:r w:rsidRPr="006F75FD">
        <w:t>шести месяцев;</w:t>
      </w:r>
    </w:p>
    <w:p w:rsidR="00DF5176" w:rsidRPr="006F75FD" w:rsidRDefault="00DF5176" w:rsidP="00DF5176">
      <w:pPr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</w:pPr>
      <w:r w:rsidRPr="006F75FD">
        <w:t>девяти месяцев;</w:t>
      </w:r>
    </w:p>
    <w:p w:rsidR="00DF5176" w:rsidRPr="006F75FD" w:rsidRDefault="00DF5176" w:rsidP="00DF5176">
      <w:pPr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</w:pPr>
      <w:r w:rsidRPr="006F75FD">
        <w:t>срока исковой давности.</w:t>
      </w:r>
    </w:p>
    <w:p w:rsidR="00DF5176" w:rsidRPr="006F75FD" w:rsidRDefault="00DF5176" w:rsidP="00DF5176"/>
    <w:p w:rsidR="00DF5176" w:rsidRPr="006F75FD" w:rsidRDefault="000D119C" w:rsidP="00DF5176">
      <w:r>
        <w:rPr>
          <w:noProof/>
        </w:rPr>
        <w:pict>
          <v:rect id="_x0000_s1092" style="position:absolute;margin-left:185.7pt;margin-top:13.3pt;width:159.75pt;height:24pt;z-index:251662336">
            <v:textbox>
              <w:txbxContent>
                <w:p w:rsidR="00291BAB" w:rsidRDefault="00291BAB" w:rsidP="00DF5176">
                  <w:r>
                    <w:t>Объекты гражданских прав</w:t>
                  </w:r>
                </w:p>
              </w:txbxContent>
            </v:textbox>
          </v:rect>
        </w:pict>
      </w:r>
      <w:r w:rsidR="00DF5176">
        <w:t>8</w:t>
      </w:r>
      <w:r w:rsidR="00DF5176" w:rsidRPr="006F75FD">
        <w:t>. Заполните таблицу:</w:t>
      </w:r>
    </w:p>
    <w:p w:rsidR="00DF5176" w:rsidRPr="006F75FD" w:rsidRDefault="000D119C" w:rsidP="00DF5176">
      <w:r>
        <w:rPr>
          <w:noProof/>
        </w:rPr>
        <w:pict>
          <v:shape id="_x0000_s1096" type="#_x0000_t32" style="position:absolute;margin-left:345.45pt;margin-top:5.85pt;width:49.5pt;height:24.15pt;z-index:251666432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109.95pt;margin-top:5.85pt;width:75.75pt;height:24.15pt;flip:x;z-index:251663360" o:connectortype="straight">
            <v:stroke endarrow="block"/>
          </v:shape>
        </w:pict>
      </w:r>
    </w:p>
    <w:p w:rsidR="00DF5176" w:rsidRPr="006F75FD" w:rsidRDefault="000D119C" w:rsidP="00DF5176">
      <w:r>
        <w:rPr>
          <w:noProof/>
        </w:rPr>
        <w:pict>
          <v:shape id="_x0000_s1095" type="#_x0000_t32" style="position:absolute;margin-left:308.7pt;margin-top:5.55pt;width:12pt;height:32.45pt;z-index:25166540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26.95pt;margin-top:5.55pt;width:4.5pt;height:32.45pt;flip:x;z-index:251664384" o:connectortype="straight">
            <v:stroke endarrow="block"/>
          </v:shape>
        </w:pict>
      </w:r>
      <w:r>
        <w:rPr>
          <w:noProof/>
        </w:rPr>
        <w:pict>
          <v:rect id="_x0000_s1088" style="position:absolute;margin-left:49.95pt;margin-top:14.15pt;width:60pt;height:32.25pt;z-index:251658240">
            <v:textbox>
              <w:txbxContent>
                <w:p w:rsidR="00291BAB" w:rsidRPr="002B2522" w:rsidRDefault="00291BAB" w:rsidP="00DF5176"/>
              </w:txbxContent>
            </v:textbox>
          </v:rect>
        </w:pict>
      </w:r>
      <w:r>
        <w:rPr>
          <w:noProof/>
        </w:rPr>
        <w:pict>
          <v:rect id="_x0000_s1091" style="position:absolute;margin-left:394.95pt;margin-top:14.15pt;width:84pt;height:36pt;z-index:251661312">
            <v:textbox>
              <w:txbxContent>
                <w:p w:rsidR="00291BAB" w:rsidRDefault="00291BAB" w:rsidP="00DF5176">
                  <w:r>
                    <w:t xml:space="preserve">Информация </w:t>
                  </w:r>
                </w:p>
              </w:txbxContent>
            </v:textbox>
          </v:rect>
        </w:pict>
      </w:r>
    </w:p>
    <w:p w:rsidR="00DF5176" w:rsidRPr="006F75FD" w:rsidRDefault="00DF5176" w:rsidP="00DF5176"/>
    <w:p w:rsidR="00DF5176" w:rsidRPr="006F75FD" w:rsidRDefault="000D119C" w:rsidP="00DF5176">
      <w:r>
        <w:rPr>
          <w:noProof/>
        </w:rPr>
        <w:pict>
          <v:rect id="_x0000_s1090" style="position:absolute;margin-left:283.95pt;margin-top:6.25pt;width:93.75pt;height:36pt;z-index:251660288">
            <v:textbox>
              <w:txbxContent>
                <w:p w:rsidR="00291BAB" w:rsidRPr="009F52EF" w:rsidRDefault="00291BAB" w:rsidP="00DF5176"/>
              </w:txbxContent>
            </v:textbox>
          </v:rect>
        </w:pict>
      </w:r>
      <w:r>
        <w:rPr>
          <w:noProof/>
        </w:rPr>
        <w:pict>
          <v:rect id="_x0000_s1089" style="position:absolute;margin-left:142.2pt;margin-top:6.25pt;width:122.25pt;height:36pt;z-index:251659264">
            <v:textbox>
              <w:txbxContent>
                <w:p w:rsidR="00291BAB" w:rsidRDefault="00291BAB" w:rsidP="00DF5176">
                  <w:r>
                    <w:t>Иное имущество, имущественные права</w:t>
                  </w:r>
                </w:p>
              </w:txbxContent>
            </v:textbox>
          </v:rect>
        </w:pict>
      </w:r>
    </w:p>
    <w:p w:rsidR="00DF5176" w:rsidRDefault="00DF5176" w:rsidP="00DF5176"/>
    <w:p w:rsidR="00DF5176" w:rsidRDefault="00DF5176" w:rsidP="00DF5176"/>
    <w:p w:rsidR="00DF5176" w:rsidRDefault="00DF5176" w:rsidP="00DF5176"/>
    <w:p w:rsidR="00DF5176" w:rsidRDefault="00DF5176" w:rsidP="00DF5176"/>
    <w:p w:rsidR="00DF5176" w:rsidRDefault="000D119C" w:rsidP="00DF5176">
      <w:r>
        <w:rPr>
          <w:noProof/>
        </w:rPr>
        <w:pict>
          <v:rect id="_x0000_s1101" style="position:absolute;margin-left:185.7pt;margin-top:7.7pt;width:212.25pt;height:42.3pt;z-index:251671552">
            <v:textbox>
              <w:txbxContent>
                <w:p w:rsidR="00291BAB" w:rsidRDefault="00291BAB" w:rsidP="00DF5176">
                  <w:r>
                    <w:t>Надлежащее исполнение обязательства</w:t>
                  </w:r>
                </w:p>
              </w:txbxContent>
            </v:textbox>
          </v:rect>
        </w:pict>
      </w:r>
    </w:p>
    <w:p w:rsidR="00DF5176" w:rsidRPr="006F75FD" w:rsidRDefault="00DF5176" w:rsidP="00DF5176">
      <w:r>
        <w:rPr>
          <w:noProof/>
        </w:rPr>
        <w:t>9</w:t>
      </w:r>
      <w:proofErr w:type="gramStart"/>
      <w:r w:rsidRPr="006F75FD">
        <w:t xml:space="preserve"> З</w:t>
      </w:r>
      <w:proofErr w:type="gramEnd"/>
      <w:r w:rsidRPr="006F75FD">
        <w:t>аполните таблицу:</w:t>
      </w:r>
    </w:p>
    <w:p w:rsidR="00DF5176" w:rsidRPr="006F75FD" w:rsidRDefault="000D119C" w:rsidP="00DF5176">
      <w:r>
        <w:rPr>
          <w:noProof/>
        </w:rPr>
        <w:pict>
          <v:shape id="_x0000_s1105" type="#_x0000_t32" style="position:absolute;margin-left:403.05pt;margin-top:5.85pt;width:39.75pt;height:24.15pt;z-index:251675648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109.95pt;margin-top:5.85pt;width:75.75pt;height:24.15pt;flip:x;z-index:251672576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320.7pt;margin-top:5.85pt;width:0;height:24.15pt;z-index:251674624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231.45pt;margin-top:5.85pt;width:2.25pt;height:27.75pt;z-index:251673600" o:connectortype="straight">
            <v:stroke endarrow="block"/>
          </v:shape>
        </w:pict>
      </w:r>
    </w:p>
    <w:p w:rsidR="00DF5176" w:rsidRPr="006F75FD" w:rsidRDefault="000D119C" w:rsidP="00DF5176">
      <w:r>
        <w:rPr>
          <w:noProof/>
        </w:rPr>
        <w:pict>
          <v:rect id="_x0000_s1100" style="position:absolute;margin-left:388.2pt;margin-top:14.15pt;width:101.25pt;height:36pt;z-index:251670528">
            <v:textbox>
              <w:txbxContent>
                <w:p w:rsidR="00291BAB" w:rsidRPr="009F52EF" w:rsidRDefault="00291BAB" w:rsidP="00DF5176"/>
              </w:txbxContent>
            </v:textbox>
          </v:rect>
        </w:pict>
      </w:r>
      <w:r>
        <w:rPr>
          <w:noProof/>
        </w:rPr>
        <w:pict>
          <v:rect id="_x0000_s1097" style="position:absolute;margin-left:18.45pt;margin-top:14.15pt;width:91.5pt;height:36pt;z-index:251667456">
            <v:textbox>
              <w:txbxContent>
                <w:p w:rsidR="00291BAB" w:rsidRPr="006C4632" w:rsidRDefault="00291BAB" w:rsidP="00DF5176"/>
              </w:txbxContent>
            </v:textbox>
          </v:rect>
        </w:pict>
      </w:r>
      <w:r>
        <w:rPr>
          <w:noProof/>
        </w:rPr>
        <w:pict>
          <v:rect id="_x0000_s1099" style="position:absolute;margin-left:268.2pt;margin-top:14.15pt;width:109.5pt;height:36pt;z-index:251669504">
            <v:textbox>
              <w:txbxContent>
                <w:p w:rsidR="00291BAB" w:rsidRDefault="00291BAB" w:rsidP="00DF5176">
                  <w:r>
                    <w:t>Надлежащее место исполнения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126.45pt;margin-top:14.15pt;width:122.25pt;height:36pt;z-index:251668480">
            <v:textbox>
              <w:txbxContent>
                <w:p w:rsidR="00291BAB" w:rsidRDefault="00291BAB" w:rsidP="00DF5176">
                  <w:r>
                    <w:t>Надлежащий способ исполнения</w:t>
                  </w:r>
                </w:p>
              </w:txbxContent>
            </v:textbox>
          </v:rect>
        </w:pict>
      </w:r>
    </w:p>
    <w:p w:rsidR="00DF5176" w:rsidRPr="006F75FD" w:rsidRDefault="00DF5176" w:rsidP="00DF5176"/>
    <w:p w:rsidR="00DF5176" w:rsidRPr="006F75FD" w:rsidRDefault="00DF5176" w:rsidP="00DF5176"/>
    <w:p w:rsidR="00DF5176" w:rsidRPr="006F75FD" w:rsidRDefault="00DF5176" w:rsidP="00DF5176"/>
    <w:p w:rsidR="00DF5176" w:rsidRDefault="00DF5176" w:rsidP="00DF5176"/>
    <w:p w:rsidR="00DF5176" w:rsidRDefault="000D119C" w:rsidP="00DF5176">
      <w:r>
        <w:rPr>
          <w:noProof/>
        </w:rPr>
        <w:pict>
          <v:rect id="_x0000_s1110" style="position:absolute;margin-left:185.7pt;margin-top:-.5pt;width:202.5pt;height:37.8pt;z-index:251680768">
            <v:textbox>
              <w:txbxContent>
                <w:p w:rsidR="00291BAB" w:rsidRDefault="00291BAB" w:rsidP="00DF5176">
                  <w:r>
                    <w:t xml:space="preserve">Способы обеспечения обязательства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411.45pt;margin-top:12.15pt;width:81.75pt;height:36.1pt;z-index:251685888">
            <v:textbox>
              <w:txbxContent>
                <w:p w:rsidR="00291BAB" w:rsidRDefault="00291BAB" w:rsidP="00DF5176">
                  <w:r>
                    <w:t xml:space="preserve">задаток </w:t>
                  </w:r>
                </w:p>
              </w:txbxContent>
            </v:textbox>
          </v:rect>
        </w:pict>
      </w:r>
      <w:r w:rsidR="00DF5176">
        <w:t>10</w:t>
      </w:r>
      <w:r w:rsidR="00DF5176" w:rsidRPr="006F75FD">
        <w:t>. Заполните таблицу:</w:t>
      </w:r>
    </w:p>
    <w:p w:rsidR="00DF5176" w:rsidRDefault="000D119C" w:rsidP="00DF5176">
      <w:r>
        <w:rPr>
          <w:noProof/>
        </w:rPr>
        <w:pict>
          <v:shape id="_x0000_s1117" type="#_x0000_t32" style="position:absolute;margin-left:116.7pt;margin-top:12.5pt;width:69pt;height:11.9pt;flip:x;z-index:251687936" o:connectortype="straight">
            <v:stroke endarrow="block"/>
          </v:shape>
        </w:pict>
      </w:r>
      <w:r>
        <w:rPr>
          <w:noProof/>
        </w:rPr>
        <w:pict>
          <v:rect id="_x0000_s1116" style="position:absolute;margin-left:55.2pt;margin-top:9.6pt;width:66pt;height:33.95pt;z-index:251686912">
            <v:textbox>
              <w:txbxContent>
                <w:p w:rsidR="00291BAB" w:rsidRPr="002938B4" w:rsidRDefault="00291BAB" w:rsidP="00DF5176"/>
              </w:txbxContent>
            </v:textbox>
          </v:rect>
        </w:pict>
      </w:r>
      <w:r>
        <w:rPr>
          <w:noProof/>
        </w:rPr>
        <w:pict>
          <v:shape id="_x0000_s1118" type="#_x0000_t32" style="position:absolute;margin-left:388.2pt;margin-top:9.6pt;width:27pt;height:0;z-index:251688960" o:connectortype="straight">
            <v:stroke endarrow="block"/>
          </v:shape>
        </w:pict>
      </w:r>
    </w:p>
    <w:p w:rsidR="00DF5176" w:rsidRPr="006F75FD" w:rsidRDefault="000D119C" w:rsidP="00DF5176">
      <w:r>
        <w:rPr>
          <w:noProof/>
        </w:rPr>
        <w:pict>
          <v:shape id="_x0000_s1114" type="#_x0000_t32" style="position:absolute;margin-left:382.2pt;margin-top:5.55pt;width:33pt;height:37.2pt;z-index:251684864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320.7pt;margin-top:.7pt;width:12pt;height:42.05pt;z-index:251683840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248.7pt;margin-top:5.55pt;width:7.5pt;height:37.2pt;flip:x;z-index:251682816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148.95pt;margin-top:5.55pt;width:60.75pt;height:37.2pt;flip:x;z-index:251681792" o:connectortype="straight">
            <v:stroke endarrow="block"/>
          </v:shape>
        </w:pict>
      </w:r>
    </w:p>
    <w:p w:rsidR="00DF5176" w:rsidRPr="006F75FD" w:rsidRDefault="00DF5176" w:rsidP="00DF5176"/>
    <w:p w:rsidR="00DF5176" w:rsidRPr="006F75FD" w:rsidRDefault="000D119C" w:rsidP="00DF5176">
      <w:r>
        <w:rPr>
          <w:noProof/>
        </w:rPr>
        <w:pict>
          <v:rect id="_x0000_s1106" style="position:absolute;margin-left:25.2pt;margin-top:11pt;width:123.75pt;height:30.8pt;z-index:251676672">
            <v:textbox>
              <w:txbxContent>
                <w:p w:rsidR="00291BAB" w:rsidRDefault="00291BAB" w:rsidP="00DF5176">
                  <w:r>
                    <w:t>Удержание имущества</w:t>
                  </w:r>
                </w:p>
                <w:p w:rsidR="00291BAB" w:rsidRPr="00B71CBA" w:rsidRDefault="00291BAB" w:rsidP="00DF5176"/>
              </w:txbxContent>
            </v:textbox>
          </v:rect>
        </w:pict>
      </w:r>
      <w:r>
        <w:rPr>
          <w:noProof/>
        </w:rPr>
        <w:pict>
          <v:rect id="_x0000_s1109" style="position:absolute;margin-left:377.7pt;margin-top:11pt;width:115.5pt;height:36pt;z-index:251679744">
            <v:textbox>
              <w:txbxContent>
                <w:p w:rsidR="00291BAB" w:rsidRDefault="00291BAB" w:rsidP="00DF5176">
                  <w:r>
                    <w:t xml:space="preserve">Банковская гарантия </w:t>
                  </w:r>
                </w:p>
                <w:p w:rsidR="00291BAB" w:rsidRPr="006C4632" w:rsidRDefault="00291BAB" w:rsidP="00DF5176"/>
              </w:txbxContent>
            </v:textbox>
          </v:rect>
        </w:pict>
      </w:r>
      <w:r>
        <w:rPr>
          <w:noProof/>
        </w:rPr>
        <w:pict>
          <v:rect id="_x0000_s1108" style="position:absolute;margin-left:276.45pt;margin-top:11pt;width:93.75pt;height:43pt;z-index:251678720">
            <v:textbox>
              <w:txbxContent>
                <w:p w:rsidR="00291BAB" w:rsidRDefault="00291BAB" w:rsidP="00DF5176"/>
              </w:txbxContent>
            </v:textbox>
          </v:rect>
        </w:pict>
      </w:r>
      <w:r>
        <w:rPr>
          <w:noProof/>
        </w:rPr>
        <w:pict>
          <v:rect id="_x0000_s1107" style="position:absolute;margin-left:181.95pt;margin-top:11pt;width:86.25pt;height:36pt;z-index:251677696">
            <v:textbox>
              <w:txbxContent>
                <w:p w:rsidR="00291BAB" w:rsidRDefault="00291BAB" w:rsidP="00DF5176">
                  <w:r>
                    <w:t xml:space="preserve">Залог </w:t>
                  </w:r>
                </w:p>
              </w:txbxContent>
            </v:textbox>
          </v:rect>
        </w:pict>
      </w:r>
    </w:p>
    <w:p w:rsidR="00DF5176" w:rsidRPr="006F75FD" w:rsidRDefault="00DF5176" w:rsidP="00DF5176"/>
    <w:p w:rsidR="00DF5176" w:rsidRPr="006F75FD" w:rsidRDefault="00DF5176" w:rsidP="00DF5176"/>
    <w:p w:rsidR="00DF5176" w:rsidRPr="006F75FD" w:rsidRDefault="00DF5176" w:rsidP="00DF5176"/>
    <w:p w:rsidR="00DF5176" w:rsidRDefault="00DF5176" w:rsidP="00DF5176"/>
    <w:p w:rsidR="00DF5176" w:rsidRPr="00F502B5" w:rsidRDefault="00DF5176" w:rsidP="00DF5176">
      <w:pPr>
        <w:rPr>
          <w:color w:val="000000"/>
        </w:rPr>
      </w:pPr>
      <w:r w:rsidRPr="00F502B5">
        <w:rPr>
          <w:color w:val="000000"/>
        </w:rPr>
        <w:t>1</w:t>
      </w:r>
      <w:r>
        <w:rPr>
          <w:color w:val="000000"/>
        </w:rPr>
        <w:t>1</w:t>
      </w:r>
      <w:r w:rsidRPr="00F502B5">
        <w:rPr>
          <w:color w:val="000000"/>
        </w:rPr>
        <w:t>.</w:t>
      </w:r>
      <w:r>
        <w:rPr>
          <w:color w:val="000000"/>
        </w:rPr>
        <w:t>Р</w:t>
      </w:r>
      <w:r w:rsidRPr="00F502B5">
        <w:rPr>
          <w:color w:val="000000"/>
        </w:rPr>
        <w:t>ешите задачу</w:t>
      </w:r>
      <w:r>
        <w:rPr>
          <w:color w:val="000000"/>
        </w:rPr>
        <w:t>, заполнив таблицу: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p w:rsidR="00DF5176" w:rsidRDefault="00DF5176" w:rsidP="00DF5176">
      <w:pPr>
        <w:pStyle w:val="a6"/>
        <w:spacing w:before="0" w:beforeAutospacing="0" w:after="0" w:afterAutospacing="0"/>
        <w:jc w:val="both"/>
      </w:pPr>
      <w:r>
        <w:t xml:space="preserve">Павлов  Яковлев  заключили договор, согласно которому Павлов  предоставляет  Яковлеву сроком на 2 месяца 1 миллион рублей, а Яковлев  берет на себя обязательство вернуть деньги в срок и уплатить  сверх этого  1% процент за пользование денежными средствами. 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4644"/>
        <w:gridCol w:w="4395"/>
      </w:tblGrid>
      <w:tr w:rsidR="00DF5176" w:rsidTr="00291BAB">
        <w:tc>
          <w:tcPr>
            <w:tcW w:w="4644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4395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</w:tr>
      <w:tr w:rsidR="00DF5176" w:rsidTr="00291BAB">
        <w:tc>
          <w:tcPr>
            <w:tcW w:w="4644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DF5176" w:rsidRDefault="00DF5176" w:rsidP="00DF5176"/>
    <w:p w:rsidR="00DF5176" w:rsidRDefault="00DF5176" w:rsidP="00DF5176"/>
    <w:p w:rsidR="00DF5176" w:rsidRPr="006F75FD" w:rsidRDefault="00DF5176" w:rsidP="00DF5176">
      <w:r>
        <w:t>12</w:t>
      </w:r>
      <w:r w:rsidRPr="006F75FD">
        <w:t xml:space="preserve">. </w:t>
      </w:r>
      <w:r>
        <w:t>Р</w:t>
      </w:r>
      <w:r w:rsidRPr="006F75FD">
        <w:t>ешите задачу: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  <w:r w:rsidRPr="006F75FD">
        <w:t xml:space="preserve">Граждане Тимофеева и Демидов проживали совместно и вели общее хозяйство без регистрации брака несколько лет. Затем между ними возник конфликт, отношения </w:t>
      </w:r>
      <w:proofErr w:type="gramStart"/>
      <w:r w:rsidRPr="006F75FD">
        <w:t>разладились</w:t>
      </w:r>
      <w:proofErr w:type="gramEnd"/>
      <w:r w:rsidRPr="006F75FD">
        <w:t xml:space="preserve"> и они стали проживать раздельно. Через некоторое время Тимофеева обратилась в суд с иском о разделе совместно нажитого имущества (земельный участок, телевизор, холодильник, мебель, видеомагнитофон). 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p w:rsidR="00DF5176" w:rsidRPr="006F75FD" w:rsidRDefault="00DF5176" w:rsidP="00DF5176">
      <w:pPr>
        <w:pStyle w:val="a6"/>
        <w:spacing w:before="0" w:beforeAutospacing="0" w:after="0" w:afterAutospacing="0"/>
        <w:jc w:val="both"/>
      </w:pPr>
      <w:proofErr w:type="gramStart"/>
      <w:r w:rsidRPr="006F75FD">
        <w:rPr>
          <w:rStyle w:val="a7"/>
        </w:rPr>
        <w:t>Нормы</w:t>
      </w:r>
      <w:proofErr w:type="gramEnd"/>
      <w:r w:rsidRPr="006F75FD">
        <w:rPr>
          <w:rStyle w:val="a7"/>
        </w:rPr>
        <w:t xml:space="preserve"> какой отрасли права могут быть применены судом при решении этого спора</w:t>
      </w:r>
      <w:r>
        <w:rPr>
          <w:rStyle w:val="a7"/>
        </w:rPr>
        <w:t xml:space="preserve"> и почему</w:t>
      </w:r>
      <w:r w:rsidRPr="006F75FD">
        <w:rPr>
          <w:rStyle w:val="a7"/>
        </w:rPr>
        <w:t>?</w:t>
      </w:r>
    </w:p>
    <w:p w:rsidR="00DF5176" w:rsidRPr="006F75FD" w:rsidRDefault="00DF5176" w:rsidP="00DF5176"/>
    <w:p w:rsidR="00DF5176" w:rsidRPr="006F75FD" w:rsidRDefault="00DF5176" w:rsidP="00DF5176"/>
    <w:p w:rsidR="00DF5176" w:rsidRPr="00A079D6" w:rsidRDefault="00DF5176" w:rsidP="00DF5176">
      <w:pPr>
        <w:jc w:val="center"/>
        <w:rPr>
          <w:sz w:val="28"/>
          <w:szCs w:val="28"/>
        </w:rPr>
      </w:pPr>
      <w:proofErr w:type="spellStart"/>
      <w:r w:rsidRPr="00A079D6">
        <w:rPr>
          <w:sz w:val="28"/>
          <w:szCs w:val="28"/>
        </w:rPr>
        <w:t>Срезовая</w:t>
      </w:r>
      <w:proofErr w:type="spellEnd"/>
      <w:r w:rsidRPr="00A079D6">
        <w:rPr>
          <w:sz w:val="28"/>
          <w:szCs w:val="28"/>
        </w:rPr>
        <w:t xml:space="preserve"> контрольная работа</w:t>
      </w:r>
    </w:p>
    <w:p w:rsidR="00DF5176" w:rsidRPr="00CC390B" w:rsidRDefault="00DF5176" w:rsidP="00DF5176">
      <w:pPr>
        <w:jc w:val="center"/>
        <w:rPr>
          <w:b/>
        </w:rPr>
      </w:pPr>
      <w:r w:rsidRPr="00CC390B">
        <w:rPr>
          <w:b/>
        </w:rPr>
        <w:t>по ОП.06 Гражданское право</w:t>
      </w:r>
    </w:p>
    <w:p w:rsidR="00DF5176" w:rsidRPr="00CC390B" w:rsidRDefault="00DF5176" w:rsidP="00DF5176">
      <w:pPr>
        <w:jc w:val="center"/>
      </w:pPr>
      <w:r w:rsidRPr="00CC390B">
        <w:t>специальность 030912 Право и организация социального обеспечения</w:t>
      </w:r>
    </w:p>
    <w:p w:rsidR="00DF5176" w:rsidRPr="00CC390B" w:rsidRDefault="00DF5176" w:rsidP="00DF5176">
      <w:pPr>
        <w:jc w:val="center"/>
      </w:pPr>
      <w:r>
        <w:t>студента группы ПСО____</w:t>
      </w:r>
    </w:p>
    <w:p w:rsidR="00DF5176" w:rsidRPr="00CC390B" w:rsidRDefault="00DF5176" w:rsidP="00DF5176">
      <w:pPr>
        <w:jc w:val="center"/>
      </w:pPr>
      <w:r w:rsidRPr="00CC390B">
        <w:t>ФИО___________________________________________________________</w:t>
      </w:r>
    </w:p>
    <w:p w:rsidR="00DF5176" w:rsidRPr="00CC390B" w:rsidRDefault="00DF5176" w:rsidP="00DF517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C390B">
        <w:rPr>
          <w:b/>
          <w:color w:val="000000"/>
        </w:rPr>
        <w:t>Вариант 4.</w:t>
      </w:r>
    </w:p>
    <w:p w:rsidR="00DF5176" w:rsidRPr="00CC390B" w:rsidRDefault="00DF5176" w:rsidP="00DF5176">
      <w:pPr>
        <w:jc w:val="center"/>
      </w:pPr>
      <w:r w:rsidRPr="00CC390B"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DF5176" w:rsidRPr="00CC390B" w:rsidRDefault="00DF5176" w:rsidP="00DF5176">
      <w:pPr>
        <w:jc w:val="center"/>
      </w:pPr>
      <w:r w:rsidRPr="00CC390B">
        <w:t>г</w:t>
      </w:r>
      <w:proofErr w:type="gramStart"/>
      <w:r w:rsidRPr="00CC390B">
        <w:t>.Б</w:t>
      </w:r>
      <w:proofErr w:type="gramEnd"/>
      <w:r w:rsidRPr="00CC390B">
        <w:t>елая Калитва 201</w:t>
      </w:r>
      <w:r>
        <w:t>____</w:t>
      </w:r>
      <w:r w:rsidRPr="00CC390B">
        <w:t>г.</w:t>
      </w:r>
    </w:p>
    <w:p w:rsidR="00DF5176" w:rsidRPr="00CC390B" w:rsidRDefault="00DF5176" w:rsidP="00DF5176">
      <w:pPr>
        <w:jc w:val="both"/>
      </w:pPr>
    </w:p>
    <w:p w:rsidR="00DF5176" w:rsidRPr="00CC390B" w:rsidRDefault="00DF5176" w:rsidP="00DF5176">
      <w:pPr>
        <w:ind w:firstLine="360"/>
        <w:jc w:val="both"/>
        <w:rPr>
          <w:i/>
        </w:rPr>
      </w:pPr>
      <w:r w:rsidRPr="00CC390B">
        <w:rPr>
          <w:b/>
          <w:color w:val="000000"/>
        </w:rPr>
        <w:t>1.</w:t>
      </w:r>
      <w:r w:rsidRPr="00CC390B">
        <w:rPr>
          <w:color w:val="000000"/>
        </w:rPr>
        <w:t xml:space="preserve"> </w:t>
      </w:r>
      <w:r w:rsidRPr="00CC390B">
        <w:rPr>
          <w:b/>
          <w:color w:val="000000"/>
        </w:rPr>
        <w:t xml:space="preserve"> </w:t>
      </w:r>
      <w:r w:rsidRPr="00CC390B">
        <w:rPr>
          <w:i/>
        </w:rPr>
        <w:t>По отношениям, возникающим до введения в действие закона, он применяется к пра</w:t>
      </w:r>
      <w:r w:rsidRPr="00CC390B">
        <w:rPr>
          <w:i/>
        </w:rPr>
        <w:softHyphen/>
        <w:t>вам и обязанностям, возникшим:</w:t>
      </w:r>
    </w:p>
    <w:p w:rsidR="00DF5176" w:rsidRPr="00CC390B" w:rsidRDefault="00DF5176" w:rsidP="00DF5176">
      <w:pPr>
        <w:numPr>
          <w:ilvl w:val="0"/>
          <w:numId w:val="26"/>
        </w:numPr>
        <w:ind w:left="0" w:firstLine="0"/>
        <w:jc w:val="both"/>
      </w:pPr>
      <w:r w:rsidRPr="00CC390B">
        <w:t>До введения его в действие;</w:t>
      </w:r>
    </w:p>
    <w:p w:rsidR="00DF5176" w:rsidRPr="00CC390B" w:rsidRDefault="00DF5176" w:rsidP="00DF5176">
      <w:pPr>
        <w:numPr>
          <w:ilvl w:val="0"/>
          <w:numId w:val="26"/>
        </w:numPr>
        <w:ind w:left="0" w:firstLine="0"/>
        <w:jc w:val="both"/>
      </w:pPr>
      <w:r w:rsidRPr="00CC390B">
        <w:t>После введения его в действие;</w:t>
      </w:r>
    </w:p>
    <w:p w:rsidR="00DF5176" w:rsidRPr="00CC390B" w:rsidRDefault="00DF5176" w:rsidP="00DF5176">
      <w:pPr>
        <w:numPr>
          <w:ilvl w:val="0"/>
          <w:numId w:val="26"/>
        </w:numPr>
        <w:ind w:left="0" w:firstLine="0"/>
        <w:jc w:val="both"/>
      </w:pPr>
      <w:r w:rsidRPr="00CC390B">
        <w:t>После введения его в действие при согласии сторон;</w:t>
      </w:r>
    </w:p>
    <w:p w:rsidR="00DF5176" w:rsidRPr="00CC390B" w:rsidRDefault="00DF5176" w:rsidP="00DF5176">
      <w:pPr>
        <w:jc w:val="both"/>
      </w:pPr>
    </w:p>
    <w:p w:rsidR="00DF5176" w:rsidRPr="00CC390B" w:rsidRDefault="00DF5176" w:rsidP="00DF5176">
      <w:pPr>
        <w:ind w:firstLine="360"/>
        <w:jc w:val="both"/>
        <w:rPr>
          <w:i/>
        </w:rPr>
      </w:pPr>
      <w:r w:rsidRPr="00CC390B">
        <w:t>2.</w:t>
      </w:r>
      <w:r w:rsidRPr="00CC390B">
        <w:rPr>
          <w:i/>
        </w:rPr>
        <w:t xml:space="preserve"> Субъектом гражданского правоотношения являются:</w:t>
      </w:r>
    </w:p>
    <w:p w:rsidR="00DF5176" w:rsidRPr="00CC390B" w:rsidRDefault="00DF5176" w:rsidP="00DF5176">
      <w:pPr>
        <w:numPr>
          <w:ilvl w:val="0"/>
          <w:numId w:val="27"/>
        </w:numPr>
        <w:ind w:left="0" w:firstLine="0"/>
        <w:jc w:val="both"/>
      </w:pPr>
      <w:r w:rsidRPr="00CC390B">
        <w:t>Муниципальные образования, государства – члены СНГ;</w:t>
      </w:r>
    </w:p>
    <w:p w:rsidR="00DF5176" w:rsidRPr="00CC390B" w:rsidRDefault="00DF5176" w:rsidP="00DF5176">
      <w:pPr>
        <w:numPr>
          <w:ilvl w:val="0"/>
          <w:numId w:val="27"/>
        </w:numPr>
        <w:ind w:left="0" w:firstLine="0"/>
        <w:jc w:val="both"/>
      </w:pPr>
      <w:r w:rsidRPr="00CC390B">
        <w:t>Российская Федерация, Московская патриархия;</w:t>
      </w:r>
    </w:p>
    <w:p w:rsidR="00DF5176" w:rsidRPr="00CC390B" w:rsidRDefault="00DF5176" w:rsidP="00DF5176">
      <w:pPr>
        <w:numPr>
          <w:ilvl w:val="0"/>
          <w:numId w:val="27"/>
        </w:numPr>
        <w:ind w:left="0" w:firstLine="0"/>
        <w:jc w:val="both"/>
      </w:pPr>
      <w:r w:rsidRPr="00CC390B">
        <w:t>Российская Федерация, российские и иностранные физические и юр. лица.</w:t>
      </w:r>
    </w:p>
    <w:p w:rsidR="00DF5176" w:rsidRPr="00CC390B" w:rsidRDefault="00DF5176" w:rsidP="00DF5176">
      <w:pPr>
        <w:jc w:val="both"/>
      </w:pPr>
    </w:p>
    <w:p w:rsidR="00DF5176" w:rsidRPr="00CC390B" w:rsidRDefault="00DF5176" w:rsidP="00DF5176">
      <w:pPr>
        <w:ind w:firstLine="360"/>
        <w:jc w:val="both"/>
        <w:rPr>
          <w:i/>
        </w:rPr>
      </w:pPr>
      <w:r w:rsidRPr="00CC390B">
        <w:t>3.</w:t>
      </w:r>
      <w:r w:rsidRPr="00CC390B">
        <w:rPr>
          <w:i/>
        </w:rPr>
        <w:t xml:space="preserve"> Родовая вещь характеризуется признаками:</w:t>
      </w:r>
    </w:p>
    <w:p w:rsidR="00DF5176" w:rsidRPr="00CC390B" w:rsidRDefault="00DF5176" w:rsidP="00DF5176">
      <w:pPr>
        <w:numPr>
          <w:ilvl w:val="0"/>
          <w:numId w:val="28"/>
        </w:numPr>
        <w:ind w:left="0" w:firstLine="0"/>
        <w:jc w:val="both"/>
      </w:pPr>
      <w:proofErr w:type="gramStart"/>
      <w:r w:rsidRPr="00CC390B">
        <w:t>Делающими невозможным исполнение обязательства в натуре при гибели вещи;</w:t>
      </w:r>
      <w:proofErr w:type="gramEnd"/>
    </w:p>
    <w:p w:rsidR="00DF5176" w:rsidRPr="00CC390B" w:rsidRDefault="00DF5176" w:rsidP="00DF5176">
      <w:pPr>
        <w:numPr>
          <w:ilvl w:val="0"/>
          <w:numId w:val="28"/>
        </w:numPr>
        <w:ind w:left="0" w:firstLine="0"/>
        <w:jc w:val="both"/>
      </w:pPr>
      <w:proofErr w:type="gramStart"/>
      <w:r w:rsidRPr="00CC390B">
        <w:t>Позволяющими</w:t>
      </w:r>
      <w:proofErr w:type="gramEnd"/>
      <w:r w:rsidRPr="00CC390B">
        <w:t xml:space="preserve"> отличить ее от других вещей;</w:t>
      </w:r>
    </w:p>
    <w:p w:rsidR="00DF5176" w:rsidRPr="00CC390B" w:rsidRDefault="00DF5176" w:rsidP="00DF5176">
      <w:pPr>
        <w:numPr>
          <w:ilvl w:val="0"/>
          <w:numId w:val="28"/>
        </w:numPr>
        <w:ind w:left="0" w:firstLine="0"/>
        <w:jc w:val="both"/>
      </w:pPr>
      <w:proofErr w:type="gramStart"/>
      <w:r w:rsidRPr="00CC390B">
        <w:t>Общими</w:t>
      </w:r>
      <w:proofErr w:type="gramEnd"/>
      <w:r w:rsidRPr="00CC390B">
        <w:t xml:space="preserve"> для всех вещей данного рода;</w:t>
      </w:r>
    </w:p>
    <w:p w:rsidR="00DF5176" w:rsidRPr="00CC390B" w:rsidRDefault="00DF5176" w:rsidP="00DF5176">
      <w:pPr>
        <w:ind w:firstLine="360"/>
        <w:jc w:val="both"/>
        <w:rPr>
          <w:i/>
        </w:rPr>
      </w:pPr>
      <w:r w:rsidRPr="00CC390B">
        <w:t>4.</w:t>
      </w:r>
      <w:r w:rsidRPr="00CC390B">
        <w:rPr>
          <w:i/>
        </w:rPr>
        <w:t xml:space="preserve"> Односторонняя сделка создает обязанности </w:t>
      </w:r>
      <w:proofErr w:type="gramStart"/>
      <w:r w:rsidRPr="00CC390B">
        <w:rPr>
          <w:i/>
        </w:rPr>
        <w:t>для</w:t>
      </w:r>
      <w:proofErr w:type="gramEnd"/>
      <w:r w:rsidRPr="00CC390B">
        <w:rPr>
          <w:i/>
        </w:rPr>
        <w:t>:</w:t>
      </w:r>
    </w:p>
    <w:p w:rsidR="00DF5176" w:rsidRPr="00CC390B" w:rsidRDefault="00DF5176" w:rsidP="00DF5176">
      <w:pPr>
        <w:numPr>
          <w:ilvl w:val="0"/>
          <w:numId w:val="24"/>
        </w:numPr>
        <w:tabs>
          <w:tab w:val="clear" w:pos="720"/>
          <w:tab w:val="num" w:pos="360"/>
        </w:tabs>
        <w:ind w:left="0" w:firstLine="0"/>
        <w:jc w:val="both"/>
      </w:pPr>
      <w:r w:rsidRPr="00CC390B">
        <w:t>Лица, совершившего сделку;</w:t>
      </w:r>
    </w:p>
    <w:p w:rsidR="00DF5176" w:rsidRPr="00CC390B" w:rsidRDefault="00DF5176" w:rsidP="00DF5176">
      <w:pPr>
        <w:numPr>
          <w:ilvl w:val="0"/>
          <w:numId w:val="24"/>
        </w:numPr>
        <w:tabs>
          <w:tab w:val="clear" w:pos="720"/>
          <w:tab w:val="num" w:pos="360"/>
        </w:tabs>
        <w:ind w:left="0" w:firstLine="0"/>
        <w:jc w:val="both"/>
      </w:pPr>
      <w:r w:rsidRPr="00CC390B">
        <w:t>Других лиц в случаях, установленных законом;</w:t>
      </w:r>
    </w:p>
    <w:p w:rsidR="00DF5176" w:rsidRPr="00CC390B" w:rsidRDefault="00DF5176" w:rsidP="00DF5176">
      <w:pPr>
        <w:jc w:val="both"/>
      </w:pPr>
      <w:r>
        <w:t>в</w:t>
      </w:r>
      <w:proofErr w:type="gramStart"/>
      <w:r>
        <w:t>)</w:t>
      </w:r>
      <w:r w:rsidRPr="00CC390B">
        <w:t>Д</w:t>
      </w:r>
      <w:proofErr w:type="gramEnd"/>
      <w:r w:rsidRPr="00CC390B">
        <w:t>ругих лиц в случаях одобрения ими действия лица, совершившего эту сделку</w:t>
      </w:r>
    </w:p>
    <w:p w:rsidR="00DF5176" w:rsidRPr="00CC390B" w:rsidRDefault="00DF5176" w:rsidP="00DF5176">
      <w:pPr>
        <w:ind w:firstLine="360"/>
        <w:jc w:val="both"/>
        <w:rPr>
          <w:i/>
        </w:rPr>
      </w:pPr>
      <w:r w:rsidRPr="00CC390B">
        <w:t>5.</w:t>
      </w:r>
      <w:r w:rsidRPr="00CC390B">
        <w:rPr>
          <w:i/>
        </w:rPr>
        <w:t xml:space="preserve"> Лицо, постоянно и самостоятельно представляющее от имени предпринимателей при заключении ими договоров в сфере предпринимательской деятельности, называется:</w:t>
      </w:r>
    </w:p>
    <w:p w:rsidR="00DF5176" w:rsidRPr="00CC390B" w:rsidRDefault="00DF5176" w:rsidP="00DF5176">
      <w:pPr>
        <w:numPr>
          <w:ilvl w:val="0"/>
          <w:numId w:val="29"/>
        </w:numPr>
        <w:ind w:left="0" w:firstLine="0"/>
        <w:jc w:val="both"/>
      </w:pPr>
      <w:r w:rsidRPr="00CC390B">
        <w:t>Коммерческим посредником;</w:t>
      </w:r>
    </w:p>
    <w:p w:rsidR="00DF5176" w:rsidRPr="00CC390B" w:rsidRDefault="00DF5176" w:rsidP="00DF5176">
      <w:pPr>
        <w:numPr>
          <w:ilvl w:val="0"/>
          <w:numId w:val="29"/>
        </w:numPr>
        <w:ind w:left="0" w:firstLine="0"/>
        <w:jc w:val="both"/>
      </w:pPr>
      <w:r w:rsidRPr="00CC390B">
        <w:t>Коммерческим представителем;</w:t>
      </w:r>
    </w:p>
    <w:p w:rsidR="00DF5176" w:rsidRPr="00CC390B" w:rsidRDefault="00DF5176" w:rsidP="00DF5176">
      <w:pPr>
        <w:numPr>
          <w:ilvl w:val="0"/>
          <w:numId w:val="29"/>
        </w:numPr>
        <w:ind w:left="0" w:firstLine="0"/>
        <w:jc w:val="both"/>
      </w:pPr>
      <w:r w:rsidRPr="00CC390B">
        <w:t>Предпринимателем;</w:t>
      </w:r>
    </w:p>
    <w:p w:rsidR="00DF5176" w:rsidRPr="00CC390B" w:rsidRDefault="00DF5176" w:rsidP="00DF5176">
      <w:pPr>
        <w:jc w:val="both"/>
      </w:pPr>
      <w:r w:rsidRPr="00CC390B">
        <w:t xml:space="preserve">6.Эмансипация физического лица наступает </w:t>
      </w:r>
      <w:proofErr w:type="gramStart"/>
      <w:r w:rsidRPr="00CC390B">
        <w:t>с</w:t>
      </w:r>
      <w:proofErr w:type="gramEnd"/>
      <w:r w:rsidRPr="00CC390B">
        <w:t xml:space="preserve">   …………………</w:t>
      </w:r>
      <w:r>
        <w:t>……………………………….</w:t>
      </w:r>
    </w:p>
    <w:p w:rsidR="00DF5176" w:rsidRPr="00CC390B" w:rsidRDefault="00DF5176" w:rsidP="00DF5176">
      <w:pPr>
        <w:shd w:val="clear" w:color="auto" w:fill="FFFFFF"/>
        <w:tabs>
          <w:tab w:val="num" w:pos="284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7.</w:t>
      </w:r>
      <w:r w:rsidRPr="00CC390B">
        <w:rPr>
          <w:i/>
        </w:rPr>
        <w:t>По заявлению наследника, пропустившего срок для принятия наследства по уважительным причинам, он может быть продлен:</w:t>
      </w:r>
    </w:p>
    <w:p w:rsidR="00DF5176" w:rsidRPr="00CC390B" w:rsidRDefault="00DF5176" w:rsidP="00DF5176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CC390B">
        <w:t>нотариусом с соглашения душеприказчика;</w:t>
      </w:r>
    </w:p>
    <w:p w:rsidR="00DF5176" w:rsidRPr="00CC390B" w:rsidRDefault="00DF5176" w:rsidP="00DF5176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CC390B">
        <w:lastRenderedPageBreak/>
        <w:t>душеприказчиком;</w:t>
      </w:r>
    </w:p>
    <w:p w:rsidR="00DF5176" w:rsidRPr="00CC390B" w:rsidRDefault="00DF5176" w:rsidP="00DF5176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CC390B">
        <w:t>нотариусом;</w:t>
      </w:r>
    </w:p>
    <w:p w:rsidR="00DF5176" w:rsidRPr="00CC390B" w:rsidRDefault="00DF5176" w:rsidP="00DF5176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CC390B">
        <w:t>судом.</w:t>
      </w:r>
    </w:p>
    <w:p w:rsidR="00DF5176" w:rsidRPr="00CC390B" w:rsidRDefault="000D119C" w:rsidP="00DF5176">
      <w:pPr>
        <w:jc w:val="both"/>
      </w:pPr>
      <w:r>
        <w:rPr>
          <w:noProof/>
        </w:rPr>
        <w:pict>
          <v:rect id="_x0000_s1123" style="position:absolute;left:0;text-align:left;margin-left:185.7pt;margin-top:13.3pt;width:159.75pt;height:24pt;z-index:251694080">
            <v:textbox>
              <w:txbxContent>
                <w:p w:rsidR="00291BAB" w:rsidRDefault="00291BAB" w:rsidP="00DF5176">
                  <w:r>
                    <w:t>Объекты гражданских прав</w:t>
                  </w:r>
                </w:p>
              </w:txbxContent>
            </v:textbox>
          </v:rect>
        </w:pict>
      </w:r>
      <w:r w:rsidR="00DF5176">
        <w:t>8</w:t>
      </w:r>
      <w:r w:rsidR="00DF5176" w:rsidRPr="00CC390B">
        <w:t>. Заполните таблицу:</w:t>
      </w:r>
    </w:p>
    <w:p w:rsidR="00DF5176" w:rsidRPr="00CC390B" w:rsidRDefault="000D119C" w:rsidP="00DF5176">
      <w:pPr>
        <w:jc w:val="both"/>
      </w:pPr>
      <w:r>
        <w:rPr>
          <w:noProof/>
        </w:rPr>
        <w:pict>
          <v:shape id="_x0000_s1124" type="#_x0000_t32" style="position:absolute;left:0;text-align:left;margin-left:95.7pt;margin-top:5.85pt;width:90pt;height:33.75pt;flip:x;z-index:251695104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left:0;text-align:left;margin-left:345.45pt;margin-top:5.85pt;width:69.75pt;height:33.75pt;z-index:251698176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left:0;text-align:left;margin-left:289.2pt;margin-top:11.85pt;width:31.5pt;height:27.75pt;z-index:251697152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left:0;text-align:left;margin-left:222.45pt;margin-top:11.85pt;width:2.25pt;height:27.75pt;z-index:251696128" o:connectortype="straight">
            <v:stroke endarrow="block"/>
          </v:shape>
        </w:pict>
      </w:r>
    </w:p>
    <w:p w:rsidR="00DF5176" w:rsidRDefault="00DF5176" w:rsidP="00DF5176">
      <w:pPr>
        <w:jc w:val="both"/>
      </w:pPr>
    </w:p>
    <w:p w:rsidR="00DF5176" w:rsidRPr="00CC390B" w:rsidRDefault="000D119C" w:rsidP="00DF5176">
      <w:pPr>
        <w:jc w:val="both"/>
      </w:pPr>
      <w:r>
        <w:rPr>
          <w:noProof/>
        </w:rPr>
        <w:pict>
          <v:rect id="_x0000_s1119" style="position:absolute;left:0;text-align:left;margin-left:49.95pt;margin-top:14.15pt;width:60pt;height:32.25pt;z-index:251689984">
            <v:textbox>
              <w:txbxContent>
                <w:p w:rsidR="00291BAB" w:rsidRDefault="00291BAB" w:rsidP="00DF5176">
                  <w:r>
                    <w:t>вещи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left:0;text-align:left;margin-left:283.95pt;margin-top:14.15pt;width:93.75pt;height:36pt;z-index:251692032">
            <v:textbox>
              <w:txbxContent>
                <w:p w:rsidR="00291BAB" w:rsidRPr="00CC390B" w:rsidRDefault="00291BAB" w:rsidP="00DF5176"/>
              </w:txbxContent>
            </v:textbox>
          </v:rect>
        </w:pict>
      </w:r>
      <w:r>
        <w:rPr>
          <w:noProof/>
        </w:rPr>
        <w:pict>
          <v:rect id="_x0000_s1120" style="position:absolute;left:0;text-align:left;margin-left:142.2pt;margin-top:14.15pt;width:122.25pt;height:36pt;z-index:251691008">
            <v:textbox>
              <w:txbxContent>
                <w:p w:rsidR="00291BAB" w:rsidRPr="0090074D" w:rsidRDefault="00291BAB" w:rsidP="00DF5176"/>
              </w:txbxContent>
            </v:textbox>
          </v:rect>
        </w:pict>
      </w:r>
      <w:r>
        <w:rPr>
          <w:noProof/>
        </w:rPr>
        <w:pict>
          <v:rect id="_x0000_s1122" style="position:absolute;left:0;text-align:left;margin-left:394.95pt;margin-top:14.15pt;width:84pt;height:36pt;z-index:251693056">
            <v:textbox>
              <w:txbxContent>
                <w:p w:rsidR="00291BAB" w:rsidRDefault="00291BAB" w:rsidP="00DF5176">
                  <w:r>
                    <w:t xml:space="preserve">Информация </w:t>
                  </w:r>
                </w:p>
              </w:txbxContent>
            </v:textbox>
          </v:rect>
        </w:pict>
      </w:r>
    </w:p>
    <w:p w:rsidR="00DF5176" w:rsidRPr="00CC390B" w:rsidRDefault="00DF5176" w:rsidP="00DF5176">
      <w:pPr>
        <w:jc w:val="both"/>
      </w:pPr>
    </w:p>
    <w:p w:rsidR="00DF5176" w:rsidRPr="00CC390B" w:rsidRDefault="00DF5176" w:rsidP="00DF5176">
      <w:pPr>
        <w:jc w:val="both"/>
      </w:pPr>
    </w:p>
    <w:p w:rsidR="00DF5176" w:rsidRDefault="00DF5176" w:rsidP="00DF5176">
      <w:pPr>
        <w:jc w:val="both"/>
      </w:pPr>
    </w:p>
    <w:p w:rsidR="00DF5176" w:rsidRPr="00CC390B" w:rsidRDefault="00291BAB" w:rsidP="00DF5176">
      <w:pPr>
        <w:jc w:val="both"/>
      </w:pPr>
      <w:r>
        <w:rPr>
          <w:noProof/>
        </w:rPr>
        <w:pict>
          <v:rect id="_x0000_s1132" style="position:absolute;left:0;text-align:left;margin-left:185.7pt;margin-top:4.45pt;width:209.25pt;height:37.05pt;z-index:251703296">
            <v:textbox>
              <w:txbxContent>
                <w:p w:rsidR="00291BAB" w:rsidRDefault="00291BAB" w:rsidP="00DF5176">
                  <w:r>
                    <w:t>Надлежащее исполнение обязательства</w:t>
                  </w:r>
                </w:p>
              </w:txbxContent>
            </v:textbox>
          </v:rect>
        </w:pict>
      </w:r>
      <w:r w:rsidR="00DF5176">
        <w:t>9</w:t>
      </w:r>
      <w:r w:rsidR="00DF5176" w:rsidRPr="00CC390B">
        <w:t>. Заполните таблицу:</w:t>
      </w:r>
    </w:p>
    <w:p w:rsidR="00DF5176" w:rsidRDefault="000D119C" w:rsidP="00DF5176">
      <w:pPr>
        <w:jc w:val="both"/>
      </w:pPr>
      <w:r>
        <w:rPr>
          <w:noProof/>
        </w:rPr>
        <w:pict>
          <v:shape id="_x0000_s1136" type="#_x0000_t32" style="position:absolute;left:0;text-align:left;margin-left:394.95pt;margin-top:12.15pt;width:69.75pt;height:33.75pt;z-index:251707392" o:connectortype="straight">
            <v:stroke endarrow="block"/>
          </v:shape>
        </w:pict>
      </w:r>
    </w:p>
    <w:p w:rsidR="00DF5176" w:rsidRPr="00CC390B" w:rsidRDefault="000D119C" w:rsidP="00DF5176">
      <w:pPr>
        <w:jc w:val="both"/>
      </w:pPr>
      <w:r>
        <w:rPr>
          <w:noProof/>
        </w:rPr>
        <w:pict>
          <v:shape id="_x0000_s1135" type="#_x0000_t32" style="position:absolute;left:0;text-align:left;margin-left:337.6pt;margin-top:7.95pt;width:0;height:24.15pt;z-index:251706368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left:0;text-align:left;margin-left:224.7pt;margin-top:5.55pt;width:2.25pt;height:27.75pt;z-index:251705344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left:0;text-align:left;margin-left:100.95pt;margin-top:5.85pt;width:84.75pt;height:24.15pt;flip:x;z-index:251704320" o:connectortype="straight">
            <v:stroke endarrow="block"/>
          </v:shape>
        </w:pict>
      </w:r>
    </w:p>
    <w:p w:rsidR="00DF5176" w:rsidRPr="00CC390B" w:rsidRDefault="000D119C" w:rsidP="00DF5176">
      <w:pPr>
        <w:jc w:val="both"/>
      </w:pPr>
      <w:r>
        <w:rPr>
          <w:noProof/>
        </w:rPr>
        <w:pict>
          <v:rect id="_x0000_s1131" style="position:absolute;left:0;text-align:left;margin-left:394.95pt;margin-top:14.15pt;width:101.25pt;height:36pt;z-index:251702272">
            <v:textbox>
              <w:txbxContent>
                <w:p w:rsidR="00291BAB" w:rsidRPr="000E7605" w:rsidRDefault="00291BAB" w:rsidP="00DF5176"/>
              </w:txbxContent>
            </v:textbox>
          </v:rect>
        </w:pict>
      </w:r>
      <w:r>
        <w:rPr>
          <w:noProof/>
        </w:rPr>
        <w:pict>
          <v:rect id="_x0000_s1130" style="position:absolute;left:0;text-align:left;margin-left:268.95pt;margin-top:14.15pt;width:108.75pt;height:36pt;z-index:251701248">
            <v:textbox>
              <w:txbxContent>
                <w:p w:rsidR="00291BAB" w:rsidRPr="00CC390B" w:rsidRDefault="00291BAB" w:rsidP="00DF5176"/>
              </w:txbxContent>
            </v:textbox>
          </v:rect>
        </w:pict>
      </w:r>
      <w:r>
        <w:rPr>
          <w:noProof/>
        </w:rPr>
        <w:pict>
          <v:rect id="_x0000_s1128" style="position:absolute;left:0;text-align:left;margin-left:26.7pt;margin-top:14.15pt;width:83.25pt;height:44pt;z-index:251699200">
            <v:textbox>
              <w:txbxContent>
                <w:p w:rsidR="00291BAB" w:rsidRPr="002B2522" w:rsidRDefault="00291BAB" w:rsidP="00DF5176">
                  <w:r>
                    <w:t>Надлежащий предмет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left:0;text-align:left;margin-left:142.2pt;margin-top:14.15pt;width:122.25pt;height:36pt;z-index:251700224">
            <v:textbox>
              <w:txbxContent>
                <w:p w:rsidR="00291BAB" w:rsidRDefault="00291BAB" w:rsidP="00DF5176">
                  <w:r>
                    <w:t>Надлежащий способ исполнения</w:t>
                  </w:r>
                </w:p>
              </w:txbxContent>
            </v:textbox>
          </v:rect>
        </w:pict>
      </w:r>
    </w:p>
    <w:p w:rsidR="00DF5176" w:rsidRPr="00CC390B" w:rsidRDefault="00DF5176" w:rsidP="00DF5176">
      <w:pPr>
        <w:jc w:val="both"/>
      </w:pPr>
    </w:p>
    <w:p w:rsidR="00DF5176" w:rsidRDefault="00DF5176" w:rsidP="00DF5176">
      <w:pPr>
        <w:jc w:val="both"/>
      </w:pPr>
    </w:p>
    <w:p w:rsidR="00DF5176" w:rsidRDefault="00DF5176" w:rsidP="00DF5176">
      <w:pPr>
        <w:jc w:val="both"/>
      </w:pPr>
    </w:p>
    <w:p w:rsidR="00DF5176" w:rsidRPr="00CC390B" w:rsidRDefault="00DF5176" w:rsidP="00DF5176">
      <w:pPr>
        <w:jc w:val="both"/>
      </w:pPr>
    </w:p>
    <w:p w:rsidR="00DF5176" w:rsidRPr="00CC390B" w:rsidRDefault="000D119C" w:rsidP="00DF5176">
      <w:pPr>
        <w:jc w:val="both"/>
      </w:pPr>
      <w:r>
        <w:rPr>
          <w:noProof/>
        </w:rPr>
        <w:pict>
          <v:rect id="_x0000_s1146" style="position:absolute;left:0;text-align:left;margin-left:411.45pt;margin-top:12.15pt;width:81.75pt;height:36.1pt;z-index:251717632">
            <v:textbox>
              <w:txbxContent>
                <w:p w:rsidR="00291BAB" w:rsidRDefault="00291BAB" w:rsidP="00DF5176">
                  <w:r>
                    <w:t xml:space="preserve">задаток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left:0;text-align:left;margin-left:185.7pt;margin-top:13.3pt;width:202.5pt;height:24pt;z-index:251712512">
            <v:textbox>
              <w:txbxContent>
                <w:p w:rsidR="00291BAB" w:rsidRDefault="00291BAB" w:rsidP="00DF5176">
                  <w:r>
                    <w:t xml:space="preserve">Способы обеспечения обязательства </w:t>
                  </w:r>
                  <w:proofErr w:type="spellStart"/>
                  <w:proofErr w:type="gramStart"/>
                  <w:r>
                    <w:t>обязательства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F5176">
        <w:t>10</w:t>
      </w:r>
      <w:r w:rsidR="00DF5176" w:rsidRPr="00CC390B">
        <w:t>. Заполните таблицу:</w:t>
      </w:r>
    </w:p>
    <w:p w:rsidR="00DF5176" w:rsidRDefault="00DF5176" w:rsidP="00DF5176">
      <w:pPr>
        <w:jc w:val="both"/>
      </w:pPr>
    </w:p>
    <w:p w:rsidR="00DF5176" w:rsidRPr="00CC390B" w:rsidRDefault="000D119C" w:rsidP="00DF5176">
      <w:pPr>
        <w:jc w:val="both"/>
      </w:pPr>
      <w:r>
        <w:rPr>
          <w:noProof/>
        </w:rPr>
        <w:pict>
          <v:shape id="_x0000_s1145" type="#_x0000_t32" style="position:absolute;left:0;text-align:left;margin-left:373.95pt;margin-top:5.55pt;width:51.75pt;height:38.15pt;z-index:251716608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left:0;text-align:left;margin-left:308.7pt;margin-top:5.55pt;width:12pt;height:38.15pt;z-index:251715584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left:0;text-align:left;margin-left:246.45pt;margin-top:5.55pt;width:7.5pt;height:38.15pt;flip:x;z-index:251714560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left:0;text-align:left;margin-left:148.95pt;margin-top:5.55pt;width:66.75pt;height:38.15pt;flip:x;z-index:251713536" o:connectortype="straight">
            <v:stroke endarrow="block"/>
          </v:shape>
        </w:pict>
      </w:r>
      <w:r>
        <w:rPr>
          <w:noProof/>
        </w:rPr>
        <w:pict>
          <v:shape id="_x0000_s1148" type="#_x0000_t32" style="position:absolute;left:0;text-align:left;margin-left:116.7pt;margin-top:-.05pt;width:69pt;height:11.9pt;flip:x;z-index:251719680" o:connectortype="straight">
            <v:stroke endarrow="block"/>
          </v:shape>
        </w:pict>
      </w:r>
      <w:r>
        <w:rPr>
          <w:noProof/>
        </w:rPr>
        <w:pict>
          <v:rect id="_x0000_s1147" style="position:absolute;left:0;text-align:left;margin-left:50.7pt;margin-top:-.05pt;width:66pt;height:22.85pt;z-index:251718656">
            <v:textbox>
              <w:txbxContent>
                <w:p w:rsidR="00291BAB" w:rsidRDefault="00291BAB" w:rsidP="00DF5176">
                  <w:r>
                    <w:t>неустойк</w:t>
                  </w:r>
                  <w:r>
                    <w:rPr>
                      <w:lang w:val="en-US"/>
                    </w:rPr>
                    <w:t>FF</w:t>
                  </w:r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9" type="#_x0000_t32" style="position:absolute;left:0;text-align:left;margin-left:388.2pt;margin-top:-.05pt;width:27pt;height:0;z-index:251720704" o:connectortype="straight">
            <v:stroke endarrow="block"/>
          </v:shape>
        </w:pict>
      </w:r>
    </w:p>
    <w:p w:rsidR="00DF5176" w:rsidRPr="00CC390B" w:rsidRDefault="00DF5176" w:rsidP="00DF5176">
      <w:pPr>
        <w:jc w:val="both"/>
      </w:pPr>
    </w:p>
    <w:p w:rsidR="00DF5176" w:rsidRPr="00CC390B" w:rsidRDefault="000D119C" w:rsidP="00DF5176">
      <w:pPr>
        <w:jc w:val="both"/>
      </w:pPr>
      <w:r>
        <w:rPr>
          <w:noProof/>
        </w:rPr>
        <w:pict>
          <v:rect id="_x0000_s1137" style="position:absolute;left:0;text-align:left;margin-left:25.2pt;margin-top:12pt;width:123.75pt;height:36pt;z-index:251708416">
            <v:textbox>
              <w:txbxContent>
                <w:p w:rsidR="00291BAB" w:rsidRPr="00B71CBA" w:rsidRDefault="00291BAB" w:rsidP="00DF5176"/>
              </w:txbxContent>
            </v:textbox>
          </v:rect>
        </w:pict>
      </w:r>
      <w:r>
        <w:rPr>
          <w:noProof/>
        </w:rPr>
        <w:pict>
          <v:rect id="_x0000_s1140" style="position:absolute;left:0;text-align:left;margin-left:381.45pt;margin-top:12pt;width:122.25pt;height:36pt;z-index:251711488">
            <v:textbox>
              <w:txbxContent>
                <w:p w:rsidR="00291BAB" w:rsidRPr="006C4632" w:rsidRDefault="00291BAB" w:rsidP="00DF5176"/>
              </w:txbxContent>
            </v:textbox>
          </v:rect>
        </w:pict>
      </w:r>
      <w:r>
        <w:rPr>
          <w:noProof/>
        </w:rPr>
        <w:pict>
          <v:rect id="_x0000_s1139" style="position:absolute;left:0;text-align:left;margin-left:272.7pt;margin-top:12pt;width:93.75pt;height:36pt;z-index:251710464">
            <v:textbox>
              <w:txbxContent>
                <w:p w:rsidR="00291BAB" w:rsidRDefault="00291BAB" w:rsidP="00DF5176">
                  <w:r>
                    <w:t xml:space="preserve">поручительство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left:0;text-align:left;margin-left:171.45pt;margin-top:12pt;width:86.25pt;height:36pt;z-index:251709440">
            <v:textbox>
              <w:txbxContent>
                <w:p w:rsidR="00291BAB" w:rsidRDefault="00291BAB" w:rsidP="00DF5176">
                  <w:r>
                    <w:t xml:space="preserve">Залог </w:t>
                  </w:r>
                </w:p>
              </w:txbxContent>
            </v:textbox>
          </v:rect>
        </w:pict>
      </w:r>
    </w:p>
    <w:p w:rsidR="00DF5176" w:rsidRPr="00CC390B" w:rsidRDefault="00DF5176" w:rsidP="00DF5176">
      <w:pPr>
        <w:jc w:val="both"/>
      </w:pPr>
    </w:p>
    <w:p w:rsidR="00DF5176" w:rsidRPr="00CC390B" w:rsidRDefault="00DF5176" w:rsidP="00DF5176">
      <w:pPr>
        <w:jc w:val="both"/>
      </w:pPr>
    </w:p>
    <w:p w:rsidR="00DF5176" w:rsidRPr="00CC390B" w:rsidRDefault="00DF5176" w:rsidP="00DF5176">
      <w:pPr>
        <w:jc w:val="both"/>
      </w:pPr>
    </w:p>
    <w:p w:rsidR="00DF5176" w:rsidRDefault="00DF5176" w:rsidP="00DF5176">
      <w:pPr>
        <w:jc w:val="both"/>
      </w:pPr>
    </w:p>
    <w:p w:rsidR="00DF5176" w:rsidRPr="00F502B5" w:rsidRDefault="00DF5176" w:rsidP="00DF5176">
      <w:pPr>
        <w:rPr>
          <w:color w:val="000000"/>
        </w:rPr>
      </w:pPr>
      <w:r>
        <w:t>11.</w:t>
      </w:r>
      <w:r w:rsidRPr="004F7BE4">
        <w:rPr>
          <w:color w:val="000000"/>
        </w:rPr>
        <w:t xml:space="preserve"> </w:t>
      </w:r>
      <w:r>
        <w:rPr>
          <w:color w:val="000000"/>
        </w:rPr>
        <w:t>Р</w:t>
      </w:r>
      <w:r w:rsidRPr="00F502B5">
        <w:rPr>
          <w:color w:val="000000"/>
        </w:rPr>
        <w:t>ешите задачу</w:t>
      </w:r>
      <w:r>
        <w:rPr>
          <w:color w:val="000000"/>
        </w:rPr>
        <w:t>, заполнив таблицу: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p w:rsidR="00DF5176" w:rsidRDefault="00DF5176" w:rsidP="00DF5176">
      <w:pPr>
        <w:pStyle w:val="a6"/>
        <w:spacing w:before="0" w:beforeAutospacing="0" w:after="0" w:afterAutospacing="0"/>
        <w:jc w:val="both"/>
      </w:pPr>
      <w:proofErr w:type="spellStart"/>
      <w:r>
        <w:t>Амиров</w:t>
      </w:r>
      <w:proofErr w:type="spellEnd"/>
      <w:r>
        <w:t xml:space="preserve">  заключил  договор с Евсеевым, согласно которому Смирнов передает Евсееву автомобиль сроком на  7 месяцев, а Евсеев обязуется вернуть автомобиль в надлежащем состоянии в срок, а также ежемесячно уплачивать плату за пользование автомобилем.</w:t>
      </w:r>
    </w:p>
    <w:p w:rsidR="00DF5176" w:rsidRDefault="00DF5176" w:rsidP="00DF5176">
      <w:pPr>
        <w:pStyle w:val="a6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1321"/>
        <w:gridCol w:w="1241"/>
        <w:gridCol w:w="1608"/>
        <w:gridCol w:w="1713"/>
        <w:gridCol w:w="1713"/>
        <w:gridCol w:w="987"/>
        <w:gridCol w:w="988"/>
      </w:tblGrid>
      <w:tr w:rsidR="00DF5176" w:rsidTr="00291BAB"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Условия </w:t>
            </w:r>
            <w:proofErr w:type="spellStart"/>
            <w:r>
              <w:t>возмездности</w:t>
            </w:r>
            <w:proofErr w:type="spellEnd"/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 xml:space="preserve">Способ приобретения права собственности </w:t>
            </w: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  <w:r>
              <w:t>Переход элементов права собственности</w:t>
            </w: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429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F5176" w:rsidTr="00291BAB"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429" w:type="dxa"/>
          </w:tcPr>
          <w:p w:rsidR="00DF5176" w:rsidRDefault="00DF5176" w:rsidP="00291BAB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DF5176" w:rsidRDefault="00DF5176" w:rsidP="00DF5176">
      <w:pPr>
        <w:jc w:val="both"/>
      </w:pPr>
    </w:p>
    <w:p w:rsidR="00DF5176" w:rsidRPr="00853505" w:rsidRDefault="00DF5176" w:rsidP="00DF5176">
      <w:pPr>
        <w:pStyle w:val="a6"/>
        <w:spacing w:before="0" w:beforeAutospacing="0" w:after="0" w:afterAutospacing="0" w:line="276" w:lineRule="auto"/>
        <w:jc w:val="both"/>
      </w:pPr>
      <w:r>
        <w:t xml:space="preserve">12. </w:t>
      </w:r>
      <w:r w:rsidRPr="00853505">
        <w:t xml:space="preserve">Граждане Смирнова и Катков  проживали совместно и вели общее хозяйство без регистрации брака несколько лет. Затем между ними возник конфликт, отношения разладились, и они стали проживать раздельно. Через некоторое время Смирнова  обратилась в суд с иском о разделе совместно нажитого имущества (дом,  телевизор, холодильник, мебель,  швейная машинка,  на которой гр. Смирнова занималась изготовлением швейных изделий как предприниматель). </w:t>
      </w: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  <w:r w:rsidRPr="00853505">
        <w:rPr>
          <w:rStyle w:val="a7"/>
        </w:rPr>
        <w:t>Нормы, какой отрасли права могут быть применены судом при решении этого спора?</w:t>
      </w:r>
      <w:r w:rsidRPr="00853505">
        <w:t xml:space="preserve"> </w:t>
      </w:r>
      <w:r w:rsidRPr="00A079D6">
        <w:rPr>
          <w:i/>
        </w:rPr>
        <w:t>Кому достанется швейная машинка</w:t>
      </w:r>
      <w:r>
        <w:rPr>
          <w:i/>
        </w:rPr>
        <w:t>.</w:t>
      </w: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Default="00DF5176" w:rsidP="00DF5176">
      <w:pPr>
        <w:pStyle w:val="a6"/>
        <w:spacing w:before="0" w:beforeAutospacing="0" w:after="0" w:afterAutospacing="0" w:line="276" w:lineRule="auto"/>
        <w:jc w:val="both"/>
        <w:rPr>
          <w:i/>
        </w:rPr>
      </w:pPr>
    </w:p>
    <w:p w:rsidR="00DF5176" w:rsidRPr="00DF5176" w:rsidRDefault="00DF5176"/>
    <w:sectPr w:rsidR="00DF5176" w:rsidRPr="00DF5176" w:rsidSect="00DC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AAF"/>
    <w:multiLevelType w:val="hybridMultilevel"/>
    <w:tmpl w:val="AC721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506"/>
    <w:multiLevelType w:val="hybridMultilevel"/>
    <w:tmpl w:val="42309968"/>
    <w:lvl w:ilvl="0" w:tplc="3C68C034">
      <w:start w:val="2"/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9A21A62"/>
    <w:multiLevelType w:val="hybridMultilevel"/>
    <w:tmpl w:val="8A72CE4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D53E5"/>
    <w:multiLevelType w:val="hybridMultilevel"/>
    <w:tmpl w:val="78804A6A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536A5F"/>
    <w:multiLevelType w:val="hybridMultilevel"/>
    <w:tmpl w:val="156E662E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059C7"/>
    <w:multiLevelType w:val="hybridMultilevel"/>
    <w:tmpl w:val="D0FCE9D0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C56"/>
    <w:multiLevelType w:val="hybridMultilevel"/>
    <w:tmpl w:val="91864B6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C1D2F"/>
    <w:multiLevelType w:val="hybridMultilevel"/>
    <w:tmpl w:val="8206B4D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B41A4"/>
    <w:multiLevelType w:val="hybridMultilevel"/>
    <w:tmpl w:val="CECE65A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21EA5"/>
    <w:multiLevelType w:val="hybridMultilevel"/>
    <w:tmpl w:val="CF1037A8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71679D"/>
    <w:multiLevelType w:val="hybridMultilevel"/>
    <w:tmpl w:val="9BD81550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696AA6"/>
    <w:multiLevelType w:val="hybridMultilevel"/>
    <w:tmpl w:val="4E9C255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C02562"/>
    <w:multiLevelType w:val="hybridMultilevel"/>
    <w:tmpl w:val="9EA23852"/>
    <w:lvl w:ilvl="0" w:tplc="A21EDE6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D762A"/>
    <w:multiLevelType w:val="hybridMultilevel"/>
    <w:tmpl w:val="D9F88F28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0371EBB"/>
    <w:multiLevelType w:val="hybridMultilevel"/>
    <w:tmpl w:val="31422552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0229EC"/>
    <w:multiLevelType w:val="hybridMultilevel"/>
    <w:tmpl w:val="D6344A32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55D7"/>
    <w:multiLevelType w:val="hybridMultilevel"/>
    <w:tmpl w:val="ACB2C7D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1D723E"/>
    <w:multiLevelType w:val="hybridMultilevel"/>
    <w:tmpl w:val="29CE31EA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AF242A"/>
    <w:multiLevelType w:val="hybridMultilevel"/>
    <w:tmpl w:val="4E52F18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6B3067"/>
    <w:multiLevelType w:val="hybridMultilevel"/>
    <w:tmpl w:val="1E200F9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914142"/>
    <w:multiLevelType w:val="hybridMultilevel"/>
    <w:tmpl w:val="813C6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F3C79"/>
    <w:multiLevelType w:val="hybridMultilevel"/>
    <w:tmpl w:val="3F18E1D0"/>
    <w:lvl w:ilvl="0" w:tplc="A21EDE6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0704E"/>
    <w:multiLevelType w:val="hybridMultilevel"/>
    <w:tmpl w:val="437C4742"/>
    <w:lvl w:ilvl="0" w:tplc="DA4E59F4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77A6E9F"/>
    <w:multiLevelType w:val="hybridMultilevel"/>
    <w:tmpl w:val="22E4EDB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B72DF4"/>
    <w:multiLevelType w:val="hybridMultilevel"/>
    <w:tmpl w:val="1AF808B0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94AE8"/>
    <w:multiLevelType w:val="hybridMultilevel"/>
    <w:tmpl w:val="CB54FB6A"/>
    <w:lvl w:ilvl="0" w:tplc="A21EDE6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E49A0"/>
    <w:multiLevelType w:val="hybridMultilevel"/>
    <w:tmpl w:val="17240F80"/>
    <w:lvl w:ilvl="0" w:tplc="A21EDE6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01735F"/>
    <w:multiLevelType w:val="hybridMultilevel"/>
    <w:tmpl w:val="95E4C160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694BF0"/>
    <w:multiLevelType w:val="hybridMultilevel"/>
    <w:tmpl w:val="F3A6AFA8"/>
    <w:lvl w:ilvl="0" w:tplc="3C68C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C0A22"/>
    <w:multiLevelType w:val="hybridMultilevel"/>
    <w:tmpl w:val="CB3E8708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0"/>
  </w:num>
  <w:num w:numId="4">
    <w:abstractNumId w:val="13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2"/>
  </w:num>
  <w:num w:numId="17">
    <w:abstractNumId w:val="27"/>
  </w:num>
  <w:num w:numId="18">
    <w:abstractNumId w:val="19"/>
  </w:num>
  <w:num w:numId="19">
    <w:abstractNumId w:val="26"/>
  </w:num>
  <w:num w:numId="20">
    <w:abstractNumId w:val="24"/>
  </w:num>
  <w:num w:numId="21">
    <w:abstractNumId w:val="17"/>
  </w:num>
  <w:num w:numId="22">
    <w:abstractNumId w:val="22"/>
  </w:num>
  <w:num w:numId="23">
    <w:abstractNumId w:val="4"/>
  </w:num>
  <w:num w:numId="24">
    <w:abstractNumId w:val="29"/>
  </w:num>
  <w:num w:numId="25">
    <w:abstractNumId w:val="25"/>
  </w:num>
  <w:num w:numId="26">
    <w:abstractNumId w:val="16"/>
  </w:num>
  <w:num w:numId="27">
    <w:abstractNumId w:val="11"/>
  </w:num>
  <w:num w:numId="28">
    <w:abstractNumId w:val="18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AC7"/>
    <w:rsid w:val="00006424"/>
    <w:rsid w:val="000328F4"/>
    <w:rsid w:val="000D119C"/>
    <w:rsid w:val="000F719A"/>
    <w:rsid w:val="001E1FE1"/>
    <w:rsid w:val="00291BAB"/>
    <w:rsid w:val="002A43DA"/>
    <w:rsid w:val="002B0FB2"/>
    <w:rsid w:val="00391A24"/>
    <w:rsid w:val="003B1043"/>
    <w:rsid w:val="00425DC8"/>
    <w:rsid w:val="004414B0"/>
    <w:rsid w:val="0048216A"/>
    <w:rsid w:val="004F4727"/>
    <w:rsid w:val="005003CC"/>
    <w:rsid w:val="008C2F24"/>
    <w:rsid w:val="00942176"/>
    <w:rsid w:val="00AA6241"/>
    <w:rsid w:val="00BC588A"/>
    <w:rsid w:val="00C10293"/>
    <w:rsid w:val="00CA2555"/>
    <w:rsid w:val="00CE6B73"/>
    <w:rsid w:val="00D06AC7"/>
    <w:rsid w:val="00DC0C36"/>
    <w:rsid w:val="00DF5176"/>
    <w:rsid w:val="00EC6878"/>
    <w:rsid w:val="00F2270B"/>
    <w:rsid w:val="00F50B4C"/>
    <w:rsid w:val="00FA7581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57" type="connector" idref="#_x0000_s1096"/>
        <o:r id="V:Rule58" type="connector" idref="#_x0000_s1148"/>
        <o:r id="V:Rule59" type="connector" idref="#_x0000_s1135"/>
        <o:r id="V:Rule60" type="connector" idref="#_x0000_s1032"/>
        <o:r id="V:Rule61" type="connector" idref="#_x0000_s1093"/>
        <o:r id="V:Rule62" type="connector" idref="#_x0000_s1134"/>
        <o:r id="V:Rule63" type="connector" idref="#_x0000_s1113"/>
        <o:r id="V:Rule64" type="connector" idref="#_x0000_s1034"/>
        <o:r id="V:Rule65" type="connector" idref="#_x0000_s1105"/>
        <o:r id="V:Rule66" type="connector" idref="#_x0000_s1052"/>
        <o:r id="V:Rule67" type="connector" idref="#_x0000_s1143"/>
        <o:r id="V:Rule68" type="connector" idref="#_x0000_s1114"/>
        <o:r id="V:Rule69" type="connector" idref="#_x0000_s1112"/>
        <o:r id="V:Rule70" type="connector" idref="#_x0000_s1031"/>
        <o:r id="V:Rule71" type="connector" idref="#_x0000_s1087"/>
        <o:r id="V:Rule72" type="connector" idref="#_x0000_s1095"/>
        <o:r id="V:Rule73" type="connector" idref="#_x0000_s1050"/>
        <o:r id="V:Rule74" type="connector" idref="#_x0000_s1083"/>
        <o:r id="V:Rule75" type="connector" idref="#_x0000_s1082"/>
        <o:r id="V:Rule76" type="connector" idref="#_x0000_s1144"/>
        <o:r id="V:Rule77" type="connector" idref="#_x0000_s1124"/>
        <o:r id="V:Rule78" type="connector" idref="#_x0000_s1051"/>
        <o:r id="V:Rule79" type="connector" idref="#_x0000_s1118"/>
        <o:r id="V:Rule80" type="connector" idref="#_x0000_s1126"/>
        <o:r id="V:Rule81" type="connector" idref="#_x0000_s1127"/>
        <o:r id="V:Rule82" type="connector" idref="#_x0000_s1043"/>
        <o:r id="V:Rule83" type="connector" idref="#_x0000_s1142"/>
        <o:r id="V:Rule84" type="connector" idref="#_x0000_s1117"/>
        <o:r id="V:Rule85" type="connector" idref="#_x0000_s1103"/>
        <o:r id="V:Rule86" type="connector" idref="#_x0000_s1040"/>
        <o:r id="V:Rule87" type="connector" idref="#_x0000_s1062"/>
        <o:r id="V:Rule88" type="connector" idref="#_x0000_s1080"/>
        <o:r id="V:Rule89" type="connector" idref="#_x0000_s1125"/>
        <o:r id="V:Rule90" type="connector" idref="#_x0000_s1056"/>
        <o:r id="V:Rule91" type="connector" idref="#_x0000_s1086"/>
        <o:r id="V:Rule92" type="connector" idref="#_x0000_s1111"/>
        <o:r id="V:Rule93" type="connector" idref="#_x0000_s1041"/>
        <o:r id="V:Rule94" type="connector" idref="#_x0000_s1104"/>
        <o:r id="V:Rule95" type="connector" idref="#_x0000_s1033"/>
        <o:r id="V:Rule96" type="connector" idref="#_x0000_s1073"/>
        <o:r id="V:Rule97" type="connector" idref="#_x0000_s1064"/>
        <o:r id="V:Rule98" type="connector" idref="#_x0000_s1071"/>
        <o:r id="V:Rule99" type="connector" idref="#_x0000_s1133"/>
        <o:r id="V:Rule100" type="connector" idref="#_x0000_s1055"/>
        <o:r id="V:Rule101" type="connector" idref="#_x0000_s1074"/>
        <o:r id="V:Rule102" type="connector" idref="#_x0000_s1042"/>
        <o:r id="V:Rule103" type="connector" idref="#_x0000_s1136"/>
        <o:r id="V:Rule104" type="connector" idref="#_x0000_s1065"/>
        <o:r id="V:Rule105" type="connector" idref="#_x0000_s1049"/>
        <o:r id="V:Rule106" type="connector" idref="#_x0000_s1102"/>
        <o:r id="V:Rule107" type="connector" idref="#_x0000_s1149"/>
        <o:r id="V:Rule108" type="connector" idref="#_x0000_s1072"/>
        <o:r id="V:Rule109" type="connector" idref="#_x0000_s1081"/>
        <o:r id="V:Rule110" type="connector" idref="#_x0000_s1063"/>
        <o:r id="V:Rule111" type="connector" idref="#_x0000_s1094"/>
        <o:r id="V:Rule11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414B0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41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414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414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4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3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216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82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29C8-C8FA-4B32-BC6B-F1A91E4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student 406-6</cp:lastModifiedBy>
  <cp:revision>13</cp:revision>
  <cp:lastPrinted>2015-01-15T10:56:00Z</cp:lastPrinted>
  <dcterms:created xsi:type="dcterms:W3CDTF">2014-12-01T10:50:00Z</dcterms:created>
  <dcterms:modified xsi:type="dcterms:W3CDTF">2015-01-15T10:59:00Z</dcterms:modified>
</cp:coreProperties>
</file>