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88"/>
      </w:tblGrid>
      <w:tr w:rsidR="00DB65F0" w:rsidRPr="003A7202" w:rsidTr="00E61800">
        <w:trPr>
          <w:trHeight w:val="13562"/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978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DB65F0" w:rsidRPr="00F00712" w:rsidTr="000F45A0">
              <w:trPr>
                <w:trHeight w:val="11933"/>
                <w:tblCellSpacing w:w="0" w:type="dxa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1489" w:rsidRPr="00F00712" w:rsidRDefault="00A01489" w:rsidP="00A01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 общего и профессионального образования Ростовской области</w:t>
                  </w:r>
                </w:p>
                <w:p w:rsidR="00A01489" w:rsidRPr="00F00712" w:rsidRDefault="00A01489" w:rsidP="00A01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профессиональное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бюджетное образовательное учреждение </w:t>
                  </w:r>
                </w:p>
                <w:p w:rsidR="00A01489" w:rsidRPr="00F00712" w:rsidRDefault="00A01489" w:rsidP="00A01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Ростовской области</w:t>
                  </w:r>
                </w:p>
                <w:p w:rsidR="00A01489" w:rsidRPr="00F00712" w:rsidRDefault="00A01489" w:rsidP="00A014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«Белокалитвинский </w:t>
                  </w:r>
                  <w:proofErr w:type="spellStart"/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гуманитарно</w:t>
                  </w:r>
                  <w:proofErr w:type="spellEnd"/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индустриальный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техникум»</w:t>
                  </w:r>
                </w:p>
                <w:p w:rsidR="00A01489" w:rsidRPr="00F00712" w:rsidRDefault="00A01489" w:rsidP="00A01489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ind w:firstLine="513"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(ГБ</w:t>
                  </w:r>
                  <w:r w:rsidR="00F82EB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П</w:t>
                  </w:r>
                  <w:r w:rsidRPr="00F00712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ОУ </w:t>
                  </w:r>
                  <w:r w:rsidR="00F82EB9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РО «БГИ</w:t>
                  </w:r>
                  <w:r w:rsidRPr="00F00712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Т»)</w:t>
                  </w:r>
                </w:p>
                <w:p w:rsidR="00A01489" w:rsidRPr="00F00712" w:rsidRDefault="00A01489" w:rsidP="00A01489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ind w:firstLine="513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  <w:p w:rsidR="00A01489" w:rsidRPr="00F00712" w:rsidRDefault="00A01489" w:rsidP="00A0148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01489" w:rsidRPr="00F00712" w:rsidRDefault="00A01489" w:rsidP="00A01489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B65F0" w:rsidRPr="00F00712" w:rsidRDefault="00DB65F0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DB65F0" w:rsidRPr="00F00712" w:rsidRDefault="00DB65F0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65F0" w:rsidRPr="00F00712" w:rsidRDefault="00DB65F0" w:rsidP="00DB65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B65F0" w:rsidRPr="00F00712" w:rsidRDefault="00DB65F0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        </w:t>
                  </w: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34B9C" w:rsidRPr="00F00712" w:rsidRDefault="00434B9C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34B9C" w:rsidRPr="00F00712" w:rsidRDefault="00434B9C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34B9C" w:rsidRPr="00F00712" w:rsidRDefault="00434B9C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B532B" w:rsidRPr="00F00712" w:rsidRDefault="00DB65F0" w:rsidP="00A0148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РАБОЧАЯ ПРОГРАММА </w:t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УЧЕБНОЙ ПРАКТИКИ</w:t>
                  </w:r>
                </w:p>
                <w:p w:rsidR="00A01489" w:rsidRPr="00F00712" w:rsidRDefault="00E53AA6" w:rsidP="00A0148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8B532B" w:rsidRPr="00F007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обеспечени</w:t>
                  </w:r>
                  <w:r w:rsidR="004245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</w:t>
                  </w:r>
                  <w:r w:rsidR="008B532B" w:rsidRPr="00F007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деятельности юридической службы организации</w:t>
                  </w:r>
                </w:p>
                <w:p w:rsidR="00A01489" w:rsidRPr="00F00712" w:rsidRDefault="00F82EB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40.02.01 </w:t>
                  </w:r>
                  <w:r w:rsidR="00A01489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 и организация социального обеспечения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A0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34B9C" w:rsidRPr="00F00712" w:rsidRDefault="00434B9C" w:rsidP="00A0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489" w:rsidRPr="00F00712" w:rsidRDefault="00A01489" w:rsidP="00A0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Белая Калитва</w:t>
                  </w:r>
                </w:p>
                <w:p w:rsidR="00DB65F0" w:rsidRPr="00F00712" w:rsidRDefault="00F82EB9" w:rsidP="00A014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17D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A01489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F23F88" w:rsidRPr="00F00712" w:rsidRDefault="008B532B" w:rsidP="00533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23F88" w:rsidRPr="00F00712" w:rsidRDefault="00F23F88" w:rsidP="00533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905" w:rsidRPr="00F00712" w:rsidRDefault="00533905" w:rsidP="00F859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РАССМОТРЕНА </w:t>
                  </w:r>
                  <w:r w:rsidR="00F8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УТВЕРЖДАЮ</w:t>
                  </w:r>
                </w:p>
                <w:p w:rsidR="00533905" w:rsidRPr="00F00712" w:rsidRDefault="00533905" w:rsidP="005339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РЕКОМЕНДОВАНА К УТВЕРЖДЕНИЮ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F8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зам</w:t>
                  </w:r>
                  <w:proofErr w:type="gramStart"/>
                  <w:r w:rsidR="00F8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="00F8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 по УПР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</w:t>
                  </w:r>
                </w:p>
                <w:p w:rsidR="00533905" w:rsidRPr="00F00712" w:rsidRDefault="00533905" w:rsidP="00533905">
                  <w:pPr>
                    <w:tabs>
                      <w:tab w:val="left" w:pos="61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цикловой     комиссией  </w:t>
                  </w:r>
                  <w:r w:rsidR="00F8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</w:t>
                  </w:r>
                  <w:bookmarkStart w:id="0" w:name="_GoBack"/>
                  <w:bookmarkEnd w:id="0"/>
                  <w:r w:rsidR="00F8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</w:t>
                  </w:r>
                  <w:proofErr w:type="gramStart"/>
                  <w:r w:rsidR="00F8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Обозная</w:t>
                  </w:r>
                  <w:proofErr w:type="gramEnd"/>
                </w:p>
                <w:p w:rsidR="00533905" w:rsidRPr="00F00712" w:rsidRDefault="00F82EB9" w:rsidP="00533905">
                  <w:pPr>
                    <w:tabs>
                      <w:tab w:val="left" w:pos="6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40.02.01</w:t>
                  </w:r>
                  <w:r w:rsidR="00533905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«Право и организация  </w:t>
                  </w:r>
                </w:p>
                <w:p w:rsidR="00533905" w:rsidRPr="00F00712" w:rsidRDefault="00533905" w:rsidP="00533905">
                  <w:pPr>
                    <w:tabs>
                      <w:tab w:val="left" w:pos="6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социального обеспечения»                                                                                                                                                           </w:t>
                  </w:r>
                </w:p>
                <w:p w:rsidR="00533905" w:rsidRPr="00F00712" w:rsidRDefault="00533905" w:rsidP="00533905">
                  <w:pPr>
                    <w:tabs>
                      <w:tab w:val="left" w:pos="6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533905" w:rsidRPr="00F00712" w:rsidRDefault="00533905" w:rsidP="00533905">
                  <w:pPr>
                    <w:tabs>
                      <w:tab w:val="left" w:pos="6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_</w:t>
                  </w:r>
                  <w:r w:rsidR="00C92BE2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                                                      </w:t>
                  </w:r>
                </w:p>
                <w:p w:rsidR="00533905" w:rsidRPr="00F00712" w:rsidRDefault="00533905" w:rsidP="00533905">
                  <w:pPr>
                    <w:tabs>
                      <w:tab w:val="left" w:pos="6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C92BE2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C92BE2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="00C92BE2" w:rsidRPr="00F0071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="00C92BE2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</w:t>
                  </w:r>
                </w:p>
                <w:p w:rsidR="00533905" w:rsidRPr="00F00712" w:rsidRDefault="00533905" w:rsidP="005339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533905" w:rsidRPr="00F00712" w:rsidRDefault="00533905" w:rsidP="00533905">
                  <w:pPr>
                    <w:tabs>
                      <w:tab w:val="left" w:pos="62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______________(</w:t>
                  </w:r>
                  <w:proofErr w:type="spell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Убийко</w:t>
                  </w:r>
                  <w:proofErr w:type="spellEnd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Л.И.)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533905" w:rsidRPr="00F00712" w:rsidRDefault="00533905" w:rsidP="00533905">
                  <w:pPr>
                    <w:tabs>
                      <w:tab w:val="left" w:pos="610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  ЦК      </w:t>
                  </w:r>
                </w:p>
                <w:p w:rsidR="00533905" w:rsidRPr="00F00712" w:rsidRDefault="00533905" w:rsidP="00533905">
                  <w:pPr>
                    <w:tabs>
                      <w:tab w:val="left" w:pos="610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2EB9" w:rsidRPr="00F82EB9" w:rsidRDefault="00F82EB9" w:rsidP="00F82EB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 учебной практики</w:t>
                  </w:r>
                  <w:r w:rsidRPr="00F82E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 деятельности юридической службы организации</w:t>
                  </w:r>
                  <w:r w:rsidRP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разработана в соответствии с Федеральным государственным образовательным стандартом среднего профессионального образования (далее - ФГОС СПО)  по специальности </w:t>
                  </w:r>
                  <w:r w:rsidRPr="00F82EB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40.02.01 Право и организация социального обеспечения</w:t>
                  </w:r>
                  <w:r w:rsidRP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специальности.</w:t>
                  </w:r>
                  <w:proofErr w:type="gramEnd"/>
                </w:p>
                <w:p w:rsidR="00F82EB9" w:rsidRPr="00F82EB9" w:rsidRDefault="00F82EB9" w:rsidP="00F82EB9">
                  <w:pPr>
                    <w:tabs>
                      <w:tab w:val="left" w:pos="62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905" w:rsidRPr="00F00712" w:rsidRDefault="00533905" w:rsidP="0053390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33905" w:rsidRPr="00F00712" w:rsidRDefault="00533905" w:rsidP="0053390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3905" w:rsidRPr="00F00712" w:rsidRDefault="00533905" w:rsidP="0053390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5339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Разработчики: </w:t>
                  </w: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533905" w:rsidRPr="00F00712" w:rsidRDefault="00533905" w:rsidP="005339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ПОУ  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Т»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Л.И. </w:t>
                  </w:r>
                  <w:proofErr w:type="spell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Убийко</w:t>
                  </w:r>
                  <w:proofErr w:type="spellEnd"/>
                </w:p>
                <w:p w:rsidR="00533905" w:rsidRPr="00F00712" w:rsidRDefault="00533905" w:rsidP="0053390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(место работы)                              (занимаемая должность)          (инициалы, фамилия)</w:t>
                  </w:r>
                </w:p>
                <w:p w:rsidR="00533905" w:rsidRPr="00F00712" w:rsidRDefault="00533905" w:rsidP="00533905">
                  <w:pPr>
                    <w:tabs>
                      <w:tab w:val="left" w:pos="62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905" w:rsidRPr="00F00712" w:rsidRDefault="00533905" w:rsidP="005339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ГБ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Т»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  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 Ивашкова</w:t>
                  </w:r>
                </w:p>
                <w:p w:rsidR="00533905" w:rsidRPr="00F00712" w:rsidRDefault="00533905" w:rsidP="00533905">
                  <w:pPr>
                    <w:tabs>
                      <w:tab w:val="left" w:pos="62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(место работы)                    (занимаемая должность)          (инициалы, фамилия)</w:t>
                  </w:r>
                </w:p>
                <w:p w:rsidR="00533905" w:rsidRPr="00F00712" w:rsidRDefault="00533905" w:rsidP="00533905">
                  <w:pPr>
                    <w:tabs>
                      <w:tab w:val="left" w:pos="62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905" w:rsidRPr="00F00712" w:rsidRDefault="00533905" w:rsidP="005339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ГБ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ПОУ  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Т»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преподаватель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С.П. </w:t>
                  </w:r>
                  <w:r w:rsidR="00F82E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Пархоменко</w:t>
                  </w:r>
                </w:p>
                <w:p w:rsidR="00533905" w:rsidRPr="00F00712" w:rsidRDefault="00533905" w:rsidP="00533905">
                  <w:pPr>
                    <w:tabs>
                      <w:tab w:val="left" w:pos="62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(место работы)                      (занимаемая должность)  (инициалы, фамилия)</w:t>
                  </w:r>
                </w:p>
                <w:p w:rsidR="00533905" w:rsidRPr="00F00712" w:rsidRDefault="00533905" w:rsidP="00533905">
                  <w:pPr>
                    <w:tabs>
                      <w:tab w:val="left" w:pos="622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533905" w:rsidRPr="00F00712" w:rsidRDefault="00533905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48D" w:rsidRPr="00F00712" w:rsidRDefault="00B2348D" w:rsidP="00A014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B65F0" w:rsidRPr="00F00712" w:rsidRDefault="00DB65F0" w:rsidP="005339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1. ПАСПОРТ  РАБОЧЕЙ ПРОГРАММЫ </w:t>
                  </w:r>
                  <w:r w:rsidR="00533905"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УЧЕБНОЙ ПРАКТИКИ</w:t>
                  </w:r>
                </w:p>
                <w:p w:rsidR="00FF2BC9" w:rsidRPr="00F00712" w:rsidRDefault="00DB65F0" w:rsidP="00FF2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1.1. Область применения программы</w:t>
                  </w:r>
                  <w:r w:rsidR="00FF2BC9"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FF2BC9" w:rsidRPr="00F00712" w:rsidRDefault="00DB65F0" w:rsidP="00FF2BC9">
                  <w:pPr>
                    <w:spacing w:after="0" w:line="240" w:lineRule="auto"/>
                    <w:ind w:firstLine="634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программа учебной практики является частью основной профессиональной образовательной программы в соответствии с ФГОС 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по 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специальности </w:t>
                  </w:r>
                  <w:r w:rsidR="002F75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40.02.01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и организация социального обеспечения 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части освоения квалификаци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и: юрист, и 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вид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профессиональной деятельности (ВПД): 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452E96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юридической службы организации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1.2. Цели и задачи учебной практики:</w:t>
                  </w:r>
                </w:p>
                <w:p w:rsidR="00FF2BC9" w:rsidRPr="00F00712" w:rsidRDefault="00FF2BC9" w:rsidP="00B2537A">
                  <w:pPr>
                    <w:spacing w:after="0" w:line="240" w:lineRule="auto"/>
                    <w:ind w:firstLine="4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ормирование у обучающихся первоначальных практических профессиональных умений в рамках 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ПМ 03. </w:t>
                  </w:r>
                  <w:r w:rsidR="00452E96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деятельности юридической службы организации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452E96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необходимых для последующего освоения </w:t>
                  </w:r>
                  <w:proofErr w:type="gramStart"/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общих и профессиональных компетенций по избранной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специальности.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Требования к результатам освоения учебной практики</w:t>
                  </w:r>
                  <w:proofErr w:type="gramStart"/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результате прохождения учебной практики по вид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профессиональной деятельности обучающихся должен уметь: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621"/>
                    <w:gridCol w:w="7938"/>
                  </w:tblGrid>
                  <w:tr w:rsidR="007B0824" w:rsidRPr="00F00712" w:rsidTr="00ED7626">
                    <w:tc>
                      <w:tcPr>
                        <w:tcW w:w="1621" w:type="dxa"/>
                      </w:tcPr>
                      <w:p w:rsidR="00B2537A" w:rsidRPr="00F00712" w:rsidRDefault="00B2537A" w:rsidP="00FF2BC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B0824" w:rsidRPr="00F00712" w:rsidRDefault="007B0824" w:rsidP="00FF2BC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ВПД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7B0824" w:rsidRPr="00F00712" w:rsidRDefault="007B0824" w:rsidP="00FF2BC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Требования к умениям</w:t>
                        </w:r>
                      </w:p>
                    </w:tc>
                  </w:tr>
                  <w:tr w:rsidR="007B0824" w:rsidRPr="00F00712" w:rsidTr="00ED7626">
                    <w:tc>
                      <w:tcPr>
                        <w:tcW w:w="1621" w:type="dxa"/>
                      </w:tcPr>
                      <w:p w:rsidR="007B0824" w:rsidRPr="00F00712" w:rsidRDefault="007B0824" w:rsidP="007B082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B0824" w:rsidRPr="00F00712" w:rsidRDefault="007B0824" w:rsidP="007B082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Обеспечение</w:t>
                        </w:r>
                      </w:p>
                      <w:p w:rsidR="007B0824" w:rsidRPr="00F00712" w:rsidRDefault="007B0824" w:rsidP="007B082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7B0824" w:rsidRPr="00F00712" w:rsidRDefault="007B0824" w:rsidP="007B082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юридической</w:t>
                        </w:r>
                      </w:p>
                      <w:p w:rsidR="007B0824" w:rsidRPr="00F00712" w:rsidRDefault="007B0824" w:rsidP="007B082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службы</w:t>
                        </w:r>
                      </w:p>
                      <w:p w:rsidR="007B0824" w:rsidRPr="00F00712" w:rsidRDefault="007B0824" w:rsidP="007B082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7938" w:type="dxa"/>
                      </w:tcPr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разрабатывать документы правового характера;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организовывать документооборот юридической службы;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-осуществлять методическое руководство правовой работой на предприятии;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оказывать правовую помощь структурным подразделениям и общественным организациям в подготовке и оформлении различного рода правовых документов;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осуществлять учет и хранение находящихся в производстве и законченных исполнением судебных и арбитражных дел.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разрабатывать и осуществлять мероприятия по укреплению договорной, финансовой и трудовой дисциплины, обеспечению сохранности имущества предприятия.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анализировать и  обобщать результаты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предприятия.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оформлять материалы о привлечении работников к дисциплинарной и материальной ответственности.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осуществлять правовую экспертизу хозяйственных договоров;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разрабатывать  условия коллективных договоров и отраслевых тарифных соглашений.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подготавливать совместно с другими подразделениями предложения об изменении действующих или отмене утративших силу приказов и других нормативных актов, изданных на предприятии.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вести работу по систематизированному учету и хранению действующих законодательных нормативных актов; 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подготавливать справочную документацию на основе применения современных информационных технологий и вычислительных средств.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подготавливать заключения по правовым вопросам, возникающим в деятельности предприятия, проектам нормативных актов, поступающих на отзыв.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информировать работников предприятия о действующем 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законодательстве и изменениях в нем, знакомить должностных лиц предприятия с нормативными правовыми актами, относящимися к их деятельности. </w:t>
                        </w:r>
                      </w:p>
                      <w:p w:rsidR="007B0824" w:rsidRPr="00F00712" w:rsidRDefault="007B0824" w:rsidP="007B08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консультировать работников предприятия по организационно-правовым и другим юридическим вопросам.</w:t>
                        </w:r>
                      </w:p>
                      <w:p w:rsidR="007B0824" w:rsidRPr="00F00712" w:rsidRDefault="007B0824" w:rsidP="007B082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определять потоки согласования управленческой документации,</w:t>
                        </w:r>
                      </w:p>
                      <w:p w:rsidR="007B0824" w:rsidRPr="00F00712" w:rsidRDefault="007B0824" w:rsidP="007B0824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-осуществлять порядок обработки входящей и исходящей документации;</w:t>
                        </w:r>
                      </w:p>
                      <w:p w:rsidR="007B0824" w:rsidRPr="00F00712" w:rsidRDefault="007B0824" w:rsidP="007B0824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</w:pPr>
                        <w:r w:rsidRPr="00F00712">
                          <w:t>осуществлять поиск любого документа по отдельным реквизитам, поставленной проблеме, по заданной тематике, по контексту.</w:t>
                        </w:r>
                      </w:p>
                      <w:p w:rsidR="007B0824" w:rsidRPr="00F00712" w:rsidRDefault="007B0824" w:rsidP="007B0824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</w:pPr>
                        <w:r w:rsidRPr="00F00712">
                          <w:t>работать с правовой информацией за ПК,  с редактором текстов MICROSOFT WORD.</w:t>
                        </w:r>
                      </w:p>
                      <w:p w:rsidR="007B0824" w:rsidRPr="00F00712" w:rsidRDefault="007B0824" w:rsidP="00377AD9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</w:pPr>
                        <w:r w:rsidRPr="00F00712">
                          <w:t>представлять исполняемые документы в виде файлов и работать с ними (ввод и вывод файлов, их редакция, печать, сохранение и т.д.)</w:t>
                        </w:r>
                      </w:p>
                    </w:tc>
                  </w:tr>
                </w:tbl>
                <w:p w:rsidR="007B0824" w:rsidRPr="00F00712" w:rsidRDefault="007B0824" w:rsidP="00FF2B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0824" w:rsidRPr="00F00712" w:rsidRDefault="00DB65F0" w:rsidP="007B08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1.3. Количество часов на освоение рабочей программы учебной практики:</w:t>
                  </w:r>
                </w:p>
                <w:p w:rsidR="00F95950" w:rsidRPr="00F00712" w:rsidRDefault="00DB65F0" w:rsidP="007B08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Всего</w:t>
                  </w:r>
                  <w:r w:rsidR="007B0824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72 ч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аса, в том числе</w:t>
                  </w:r>
                  <w:r w:rsidR="00F9595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0824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ПМ 03. Обеспечение деятельности юридической службы организации – 72 часа.</w:t>
                  </w:r>
                </w:p>
                <w:p w:rsidR="00DB65F0" w:rsidRPr="00F00712" w:rsidRDefault="00DB65F0" w:rsidP="007B08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65F0" w:rsidRPr="00F00712" w:rsidRDefault="00DB65F0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РЕЗУЛЬТАТЫ ОСВОЕНИЯ РАБОЧЕЙ ПРОГРАММЫ УЧЕБНОЙ ПРАКТИКИ</w:t>
                  </w:r>
                </w:p>
                <w:p w:rsidR="00DD70C0" w:rsidRPr="00F00712" w:rsidRDefault="00377AD9" w:rsidP="00377A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Результатом освоения рабочей программы учебной практики является </w:t>
                  </w:r>
                  <w:proofErr w:type="spellStart"/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сформированность</w:t>
                  </w:r>
                  <w:proofErr w:type="spellEnd"/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обучающихся первоначальных практических профессиональных умений в рамках модул</w:t>
                  </w:r>
                  <w:r w:rsidR="007B0824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ПМ 03. Обеспечение деятельности юридической службы организации, необходимых  для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оследующего освоения ими  профессиональных (ПК) и общих (ОК) компетенций по избранной</w:t>
                  </w:r>
                  <w:r w:rsidR="007B0824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специальности</w:t>
                  </w:r>
                  <w:r w:rsidR="00DD70C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913"/>
                    <w:gridCol w:w="8646"/>
                  </w:tblGrid>
                  <w:tr w:rsidR="00DD70C0" w:rsidRPr="00F00712" w:rsidTr="00377AD9">
                    <w:tc>
                      <w:tcPr>
                        <w:tcW w:w="913" w:type="dxa"/>
                      </w:tcPr>
                      <w:p w:rsidR="00DD70C0" w:rsidRPr="00F00712" w:rsidRDefault="00DD70C0" w:rsidP="007B082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8646" w:type="dxa"/>
                      </w:tcPr>
                      <w:p w:rsidR="00DD70C0" w:rsidRPr="00F00712" w:rsidRDefault="00DD70C0" w:rsidP="007B082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 результата освоения практики</w:t>
                        </w:r>
                      </w:p>
                    </w:tc>
                  </w:tr>
                  <w:tr w:rsidR="00DD70C0" w:rsidRPr="00F00712" w:rsidTr="00377AD9">
                    <w:tc>
                      <w:tcPr>
                        <w:tcW w:w="913" w:type="dxa"/>
                      </w:tcPr>
                      <w:p w:rsidR="00DD70C0" w:rsidRPr="00F00712" w:rsidRDefault="00DD70C0" w:rsidP="00377AD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ПМ</w:t>
                        </w:r>
                        <w:r w:rsidR="00377AD9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646" w:type="dxa"/>
                      </w:tcPr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Подготовка и оформление  документов  правового характера;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Организация  документооборота юридической службы; </w:t>
                        </w:r>
                      </w:p>
                      <w:p w:rsidR="00B46E18" w:rsidRPr="00F00712" w:rsidRDefault="00DD70C0" w:rsidP="00B46E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B46E1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Определение потоков согласования управленческой документации.</w:t>
                        </w:r>
                      </w:p>
                      <w:p w:rsidR="00B46E18" w:rsidRPr="00F00712" w:rsidRDefault="00B46E18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Осуществление обработки входящей и исходящей документации</w:t>
                        </w:r>
                      </w:p>
                      <w:p w:rsidR="00DD70C0" w:rsidRPr="00F00712" w:rsidRDefault="00B46E18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DD70C0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Осуществление  учета и </w:t>
                        </w:r>
                        <w:proofErr w:type="gramStart"/>
                        <w:r w:rsidR="00DD70C0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хранения</w:t>
                        </w:r>
                        <w:proofErr w:type="gramEnd"/>
                        <w:r w:rsidR="00DD70C0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находящихся в производстве и законченных исполнением судебных и арбитражных дел. 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Организация  мероприятий по укреплению договорной, финансовой и трудовой дисциплины, обеспечению сохранности имущества предприятия. 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Оформление материалов о привлечении работников к дисциплинарной и материальной ответственности. </w:t>
                        </w:r>
                      </w:p>
                      <w:p w:rsidR="00DD70C0" w:rsidRPr="00F00712" w:rsidRDefault="00B46E18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</w:t>
                        </w:r>
                        <w:r w:rsidR="00DD70C0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существление  правовой экспертизы хозяйственных договоров;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B46E1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азработка  условий коллективных договоров и отраслевых тарифных соглашений.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</w:t>
                        </w:r>
                        <w:r w:rsidR="00B46E1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существление мероприятий по систематизации локальных актов организации.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B46E1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одготовка  заключений  по правовым вопросам, возникающим в деятельности предприятия, проектам нормативных актов, поступающих на отзыв. </w:t>
                        </w:r>
                      </w:p>
                      <w:p w:rsidR="00DD70C0" w:rsidRPr="00F00712" w:rsidRDefault="00DD70C0" w:rsidP="00B46E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B46E1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одгот</w:t>
                        </w:r>
                        <w:r w:rsidR="00D91E6B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овка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справочн</w:t>
                        </w:r>
                        <w:r w:rsidR="00D91E6B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ой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91E6B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информации 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основе применения современных информационных технологий и вычислительных средств.</w:t>
                        </w:r>
                      </w:p>
                      <w:p w:rsidR="00DD70C0" w:rsidRPr="00F00712" w:rsidRDefault="00DD70C0" w:rsidP="00377AD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 w:rsidR="00377AD9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онсультирова</w:t>
                        </w:r>
                        <w:r w:rsidR="00B46E1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ние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работников предприятия по организационно-правовым и другим юридическим вопросам.</w:t>
                        </w:r>
                      </w:p>
                      <w:p w:rsidR="00DD70C0" w:rsidRPr="00F00712" w:rsidRDefault="00B46E18" w:rsidP="00B46E18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Использование информационных технологий, ресурсов ИНТЕРНЕТ  для поиска правовой информации, подготовки и оформления документов правового характера.</w:t>
                        </w:r>
                      </w:p>
                      <w:p w:rsidR="00DD70C0" w:rsidRPr="00F00712" w:rsidRDefault="00DD70C0" w:rsidP="00B46E18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65F0" w:rsidRPr="00F00712" w:rsidRDefault="00DB65F0" w:rsidP="00377A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 </w:t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ТЕМАТИЧЕСКИЙ ПЛАН И СОДЕРЖАНИЕ УЧЕБНОЙ ПРАКТИКИ</w:t>
                  </w:r>
                </w:p>
                <w:p w:rsidR="0079561A" w:rsidRPr="00F00712" w:rsidRDefault="00DB65F0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3.1.Тематический план учебной практики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632"/>
                    <w:gridCol w:w="1774"/>
                    <w:gridCol w:w="828"/>
                    <w:gridCol w:w="3007"/>
                    <w:gridCol w:w="2552"/>
                    <w:gridCol w:w="828"/>
                  </w:tblGrid>
                  <w:tr w:rsidR="000200CF" w:rsidRPr="00F00712" w:rsidTr="000200CF">
                    <w:trPr>
                      <w:cantSplit/>
                      <w:trHeight w:val="1134"/>
                    </w:trPr>
                    <w:tc>
                      <w:tcPr>
                        <w:tcW w:w="621" w:type="dxa"/>
                      </w:tcPr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Код ПК</w:t>
                        </w:r>
                      </w:p>
                    </w:tc>
                    <w:tc>
                      <w:tcPr>
                        <w:tcW w:w="1644" w:type="dxa"/>
                      </w:tcPr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Код и</w:t>
                        </w:r>
                      </w:p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ПМ</w:t>
                        </w:r>
                      </w:p>
                    </w:tc>
                    <w:tc>
                      <w:tcPr>
                        <w:tcW w:w="632" w:type="dxa"/>
                      </w:tcPr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Кол-во</w:t>
                        </w:r>
                      </w:p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часов</w:t>
                        </w:r>
                      </w:p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 ПМ</w:t>
                        </w:r>
                      </w:p>
                    </w:tc>
                    <w:tc>
                      <w:tcPr>
                        <w:tcW w:w="3697" w:type="dxa"/>
                      </w:tcPr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Наименование тем </w:t>
                        </w:r>
                        <w:proofErr w:type="gramStart"/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учебной</w:t>
                        </w:r>
                        <w:proofErr w:type="gramEnd"/>
                      </w:p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практики</w:t>
                        </w:r>
                      </w:p>
                    </w:tc>
                    <w:tc>
                      <w:tcPr>
                        <w:tcW w:w="777" w:type="dxa"/>
                      </w:tcPr>
                      <w:p w:rsidR="0079561A" w:rsidRPr="00F00712" w:rsidRDefault="0079561A" w:rsidP="000200C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Кол-во часов по теме</w:t>
                        </w:r>
                      </w:p>
                    </w:tc>
                  </w:tr>
                  <w:tr w:rsidR="000200CF" w:rsidRPr="00F00712" w:rsidTr="000200CF">
                    <w:trPr>
                      <w:trHeight w:val="64"/>
                    </w:trPr>
                    <w:tc>
                      <w:tcPr>
                        <w:tcW w:w="621" w:type="dxa"/>
                        <w:vMerge w:val="restart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3.1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3.2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3.3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 w:val="restart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ПМ 03.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деятельности юридической службы организации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 w:val="restart"/>
                      </w:tcPr>
                      <w:p w:rsidR="00DF1924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72</w:t>
                        </w:r>
                      </w:p>
                      <w:p w:rsidR="00001FF5" w:rsidRPr="00F00712" w:rsidRDefault="00001FF5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DF1924" w:rsidRPr="00F00712" w:rsidRDefault="00DF1924" w:rsidP="00F30C4B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F00712">
                          <w:t>Разработка должностных инструкций:</w:t>
                        </w:r>
                      </w:p>
                      <w:p w:rsidR="00DF1924" w:rsidRPr="00F00712" w:rsidRDefault="00DF1924" w:rsidP="00F30C4B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F00712">
                          <w:t>- юриста по корпоративным отношениям;</w:t>
                        </w:r>
                      </w:p>
                      <w:p w:rsidR="00DF1924" w:rsidRPr="00F00712" w:rsidRDefault="00DF1924" w:rsidP="00F30C4B">
                        <w:pPr>
                          <w:pStyle w:val="a3"/>
                          <w:spacing w:before="0" w:beforeAutospacing="0" w:after="0" w:afterAutospacing="0"/>
                        </w:pPr>
                        <w:r w:rsidRPr="00F00712">
                          <w:t>- юриста по договорной работе;</w:t>
                        </w:r>
                      </w:p>
                      <w:p w:rsidR="00DF1924" w:rsidRPr="00F00712" w:rsidRDefault="00DF1924" w:rsidP="00746BA1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F00712">
                          <w:t>- юриста по трудовым отношениям.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1.</w:t>
                        </w:r>
                        <w:r w:rsidR="000200CF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деятельности юридической службы организации</w:t>
                        </w:r>
                      </w:p>
                      <w:p w:rsidR="00DF1924" w:rsidRPr="00F00712" w:rsidRDefault="00DF1924" w:rsidP="00857CF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200CF" w:rsidRPr="00F00712" w:rsidTr="000200CF">
                    <w:trPr>
                      <w:trHeight w:val="1664"/>
                    </w:trPr>
                    <w:tc>
                      <w:tcPr>
                        <w:tcW w:w="621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  <w:tcBorders>
                          <w:bottom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письменных запросов руководителю организации;</w:t>
                        </w:r>
                      </w:p>
                      <w:p w:rsidR="000E6531" w:rsidRPr="00F00712" w:rsidRDefault="000E6531" w:rsidP="00DB65F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запросов в отдел бухгалтерии о получении сведений</w:t>
                        </w:r>
                      </w:p>
                    </w:tc>
                    <w:tc>
                      <w:tcPr>
                        <w:tcW w:w="2250" w:type="dxa"/>
                        <w:tcBorders>
                          <w:bottom w:val="single" w:sz="4" w:space="0" w:color="auto"/>
                        </w:tcBorders>
                      </w:tcPr>
                      <w:p w:rsidR="000E6531" w:rsidRPr="00F00712" w:rsidRDefault="000E6531" w:rsidP="00AD351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2. Взаимодействие юридической службы с подразделениями организации</w:t>
                        </w:r>
                      </w:p>
                    </w:tc>
                    <w:tc>
                      <w:tcPr>
                        <w:tcW w:w="777" w:type="dxa"/>
                        <w:tcBorders>
                          <w:bottom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00CF" w:rsidRPr="00F00712" w:rsidTr="000200CF">
                    <w:trPr>
                      <w:trHeight w:val="1155"/>
                    </w:trPr>
                    <w:tc>
                      <w:tcPr>
                        <w:tcW w:w="621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0E6531" w:rsidRPr="00F00712" w:rsidRDefault="000E6531" w:rsidP="003344C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ознакомление  со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специализированными программами для   документооборота организации;</w:t>
                        </w:r>
                      </w:p>
                      <w:p w:rsidR="000E6531" w:rsidRPr="00F00712" w:rsidRDefault="000E6531" w:rsidP="003344C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оформление журнала учета входящей и исходящей корреспонденции;</w:t>
                        </w:r>
                      </w:p>
                      <w:p w:rsidR="000E6531" w:rsidRPr="00F00712" w:rsidRDefault="000E6531" w:rsidP="003344C4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составление реестра судебных дел;</w:t>
                        </w:r>
                      </w:p>
                      <w:p w:rsidR="000E6531" w:rsidRPr="00F00712" w:rsidRDefault="000E6531" w:rsidP="00AC2C3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подготовка документов, подлежащих заверению у нотариуса;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E6531" w:rsidRPr="00F00712" w:rsidRDefault="000E6531" w:rsidP="00F30C4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3. Документационное обеспечение деятельности юридической службы</w:t>
                        </w:r>
                      </w:p>
                    </w:tc>
                    <w:tc>
                      <w:tcPr>
                        <w:tcW w:w="77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200CF" w:rsidRPr="00F00712" w:rsidTr="000200CF">
                    <w:trPr>
                      <w:trHeight w:val="1320"/>
                    </w:trPr>
                    <w:tc>
                      <w:tcPr>
                        <w:tcW w:w="621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-разработка положения о структурном подразделении организации;</w:t>
                        </w:r>
                      </w:p>
                      <w:p w:rsidR="000E6531" w:rsidRPr="00F00712" w:rsidRDefault="000E6531" w:rsidP="000E653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 действующего законодательства.</w:t>
                        </w:r>
                      </w:p>
                      <w:p w:rsidR="000E6531" w:rsidRPr="00F00712" w:rsidRDefault="000E6531" w:rsidP="000E653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E6531" w:rsidRPr="00F00712" w:rsidRDefault="000E6531" w:rsidP="00F30C4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4. Подготовка локальных актов организации</w:t>
                        </w:r>
                      </w:p>
                    </w:tc>
                    <w:tc>
                      <w:tcPr>
                        <w:tcW w:w="77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200CF" w:rsidRPr="00F00712" w:rsidTr="000200CF">
                    <w:trPr>
                      <w:trHeight w:val="1290"/>
                    </w:trPr>
                    <w:tc>
                      <w:tcPr>
                        <w:tcW w:w="621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оформление доверенности представителю организации;</w:t>
                        </w: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 действующего законодательства;</w:t>
                        </w:r>
                      </w:p>
                      <w:p w:rsidR="000E6531" w:rsidRPr="00F00712" w:rsidRDefault="000E6531" w:rsidP="000E653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 работа с СПС.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E6531" w:rsidRPr="00F00712" w:rsidRDefault="000E6531" w:rsidP="00F30C4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5. Оформление полномочий представителя  организации  и выдача доверенности</w:t>
                        </w:r>
                      </w:p>
                    </w:tc>
                    <w:tc>
                      <w:tcPr>
                        <w:tcW w:w="77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0200CF" w:rsidRPr="00F00712" w:rsidTr="000200CF">
                    <w:trPr>
                      <w:trHeight w:val="1260"/>
                    </w:trPr>
                    <w:tc>
                      <w:tcPr>
                        <w:tcW w:w="621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0E6531" w:rsidRPr="00F00712" w:rsidRDefault="000E6531" w:rsidP="003E0F1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протокола разногласий к договору;</w:t>
                        </w:r>
                      </w:p>
                      <w:p w:rsidR="000E6531" w:rsidRPr="00F00712" w:rsidRDefault="000E6531" w:rsidP="003E0F1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разработка проекта договора;</w:t>
                        </w:r>
                      </w:p>
                      <w:p w:rsidR="000E6531" w:rsidRPr="00F00712" w:rsidRDefault="000E6531" w:rsidP="003E0F1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оформление актов в рамках исполнения договора;</w:t>
                        </w:r>
                      </w:p>
                      <w:p w:rsidR="000E6531" w:rsidRPr="00F00712" w:rsidRDefault="000E6531" w:rsidP="003A1C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соглашения о расторжении договора;</w:t>
                        </w:r>
                      </w:p>
                      <w:p w:rsidR="000E6531" w:rsidRPr="00F00712" w:rsidRDefault="000E6531" w:rsidP="003A1C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норма действующего законодательства;</w:t>
                        </w:r>
                      </w:p>
                      <w:p w:rsidR="000E6531" w:rsidRPr="00F00712" w:rsidRDefault="000E6531" w:rsidP="003A1C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E6531" w:rsidRPr="00F00712" w:rsidRDefault="000E6531" w:rsidP="003E0F1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6. О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  <w:t>рганизация договорной работы и значение при этом деятельности юридической службы</w:t>
                        </w:r>
                      </w:p>
                    </w:tc>
                    <w:tc>
                      <w:tcPr>
                        <w:tcW w:w="77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200CF" w:rsidRPr="00F00712" w:rsidTr="000200CF">
                    <w:trPr>
                      <w:trHeight w:val="1260"/>
                    </w:trPr>
                    <w:tc>
                      <w:tcPr>
                        <w:tcW w:w="621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DF1924" w:rsidRPr="00F00712" w:rsidRDefault="00DF1924" w:rsidP="003E0F1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претензий;</w:t>
                        </w:r>
                      </w:p>
                      <w:p w:rsidR="00DF1924" w:rsidRPr="00F00712" w:rsidRDefault="00DF1924" w:rsidP="003A1C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 отзыва на претензию;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DF1924" w:rsidRPr="00F00712" w:rsidRDefault="00DF1924" w:rsidP="003E0F1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7. Претензионная работа юридической службы</w:t>
                        </w:r>
                      </w:p>
                    </w:tc>
                    <w:tc>
                      <w:tcPr>
                        <w:tcW w:w="77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200CF" w:rsidRPr="00F00712" w:rsidTr="000200CF">
                    <w:trPr>
                      <w:trHeight w:val="1275"/>
                    </w:trPr>
                    <w:tc>
                      <w:tcPr>
                        <w:tcW w:w="621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исковых заявлений в суд общей юрисдикции, арбитражный суд.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задач.</w:t>
                        </w: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8. Организация исковой работы юридической службы</w:t>
                        </w:r>
                      </w:p>
                    </w:tc>
                    <w:tc>
                      <w:tcPr>
                        <w:tcW w:w="77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200CF" w:rsidRPr="00F00712" w:rsidTr="000200CF">
                    <w:trPr>
                      <w:trHeight w:val="854"/>
                    </w:trPr>
                    <w:tc>
                      <w:tcPr>
                        <w:tcW w:w="621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оформление процессуальных документов;</w:t>
                        </w:r>
                      </w:p>
                      <w:p w:rsidR="00DF1924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9. Ведение дел в суде</w:t>
                        </w:r>
                      </w:p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</w:tr>
                  <w:tr w:rsidR="000200CF" w:rsidRPr="00F00712" w:rsidTr="000200CF">
                    <w:trPr>
                      <w:trHeight w:val="2270"/>
                    </w:trPr>
                    <w:tc>
                      <w:tcPr>
                        <w:tcW w:w="621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заключений о привлечении работника к дисциплинарной и материальной ответственности;</w:t>
                        </w:r>
                      </w:p>
                      <w:p w:rsidR="00DF1924" w:rsidRPr="00F00712" w:rsidRDefault="00DF1924" w:rsidP="000E653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</w:t>
                        </w:r>
                        <w:r w:rsidR="000E6531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основе норм действующего законодательства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0E6531" w:rsidRPr="00F00712" w:rsidRDefault="000E6531" w:rsidP="000200C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</w:t>
                        </w:r>
                        <w:r w:rsidR="000200CF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DF1924" w:rsidRPr="00F00712" w:rsidRDefault="00DF1924" w:rsidP="000200C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10. Деятельность юридической службы в сфере трудовых отношений</w:t>
                        </w:r>
                      </w:p>
                    </w:tc>
                    <w:tc>
                      <w:tcPr>
                        <w:tcW w:w="777" w:type="dxa"/>
                      </w:tcPr>
                      <w:p w:rsidR="00DF1924" w:rsidRPr="00F00712" w:rsidRDefault="00DF192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0200CF" w:rsidRPr="00F00712" w:rsidTr="000200CF">
                    <w:trPr>
                      <w:trHeight w:val="1771"/>
                    </w:trPr>
                    <w:tc>
                      <w:tcPr>
                        <w:tcW w:w="621" w:type="dxa"/>
                        <w:tcBorders>
                          <w:top w:val="nil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vMerge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ознакомление с возможностями получения информации на официальных сайтах ФНС, </w:t>
                        </w:r>
                        <w:proofErr w:type="spellStart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Россреестра</w:t>
                        </w:r>
                        <w:proofErr w:type="spellEnd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др.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Тема 11. Работа юридической службы организации с официальными сайтами органов государственной власти.</w:t>
                        </w:r>
                      </w:p>
                    </w:tc>
                    <w:tc>
                      <w:tcPr>
                        <w:tcW w:w="777" w:type="dxa"/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AC2C3C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0200CF" w:rsidRPr="00F00712" w:rsidTr="000200CF">
                    <w:trPr>
                      <w:trHeight w:val="455"/>
                    </w:trPr>
                    <w:tc>
                      <w:tcPr>
                        <w:tcW w:w="621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</w:tcBorders>
                      </w:tcPr>
                      <w:p w:rsidR="000E6531" w:rsidRPr="00F00712" w:rsidRDefault="000E6531" w:rsidP="000E653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00CF" w:rsidRPr="00F00712" w:rsidRDefault="000200CF" w:rsidP="000E6531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32" w:type="dxa"/>
                        <w:tcBorders>
                          <w:top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00CF" w:rsidRPr="00F00712" w:rsidRDefault="000200CF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00CF" w:rsidRPr="00F00712" w:rsidRDefault="000200CF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200CF" w:rsidRPr="00F00712" w:rsidRDefault="000200CF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  <w:tcBorders>
                          <w:top w:val="single" w:sz="4" w:space="0" w:color="auto"/>
                        </w:tcBorders>
                      </w:tcPr>
                      <w:p w:rsidR="000E6531" w:rsidRPr="00F00712" w:rsidRDefault="000E6531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single" w:sz="4" w:space="0" w:color="auto"/>
                        </w:tcBorders>
                      </w:tcPr>
                      <w:p w:rsidR="000200CF" w:rsidRPr="00F00712" w:rsidRDefault="00AC2C3C" w:rsidP="000200C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Промежуточная аттестация в форме </w:t>
                        </w:r>
                        <w:proofErr w:type="gramStart"/>
                        <w:r w:rsidR="000200CF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дифференцированного</w:t>
                        </w:r>
                        <w:proofErr w:type="gramEnd"/>
                      </w:p>
                      <w:p w:rsidR="000E6531" w:rsidRPr="00F00712" w:rsidRDefault="00AC2C3C" w:rsidP="000200C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зачета</w:t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auto"/>
                        </w:tcBorders>
                      </w:tcPr>
                      <w:p w:rsidR="000E6531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200CF" w:rsidRPr="00F00712" w:rsidTr="000200CF">
                    <w:tc>
                      <w:tcPr>
                        <w:tcW w:w="621" w:type="dxa"/>
                        <w:vMerge/>
                        <w:tcBorders>
                          <w:top w:val="nil"/>
                        </w:tcBorders>
                      </w:tcPr>
                      <w:p w:rsidR="00003357" w:rsidRPr="00F00712" w:rsidRDefault="00003357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003357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632" w:type="dxa"/>
                      </w:tcPr>
                      <w:p w:rsidR="00003357" w:rsidRPr="00F00712" w:rsidRDefault="00003357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697" w:type="dxa"/>
                      </w:tcPr>
                      <w:p w:rsidR="00003357" w:rsidRPr="00F00712" w:rsidRDefault="00003357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003357" w:rsidRPr="00F00712" w:rsidRDefault="00003357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77" w:type="dxa"/>
                      </w:tcPr>
                      <w:p w:rsidR="00003357" w:rsidRPr="00F00712" w:rsidRDefault="00AC2C3C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</w:tr>
                </w:tbl>
                <w:p w:rsidR="00857CF8" w:rsidRPr="00F00712" w:rsidRDefault="00857CF8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57CF8" w:rsidRPr="00F00712" w:rsidRDefault="00DB65F0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3.2. Содержание  учебной практики 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147"/>
                    <w:gridCol w:w="4335"/>
                    <w:gridCol w:w="933"/>
                    <w:gridCol w:w="1206"/>
                  </w:tblGrid>
                  <w:tr w:rsidR="000A791B" w:rsidRPr="00F00712" w:rsidTr="000F45A0">
                    <w:tc>
                      <w:tcPr>
                        <w:tcW w:w="3147" w:type="dxa"/>
                      </w:tcPr>
                      <w:p w:rsidR="000200CF" w:rsidRPr="00F00712" w:rsidRDefault="00857CF8" w:rsidP="00DB65F0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Код и наименование </w:t>
                        </w:r>
                        <w:r w:rsidR="000F45A0"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ПМ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857CF8" w:rsidRPr="00F00712" w:rsidRDefault="00857CF8" w:rsidP="000A791B">
                        <w:pPr>
                          <w:ind w:right="284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и тем практики</w:t>
                        </w:r>
                      </w:p>
                    </w:tc>
                    <w:tc>
                      <w:tcPr>
                        <w:tcW w:w="4711" w:type="dxa"/>
                      </w:tcPr>
                      <w:p w:rsidR="00857CF8" w:rsidRPr="00F00712" w:rsidRDefault="00857CF8" w:rsidP="00857CF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Содержание учебных занятий</w:t>
                        </w:r>
                      </w:p>
                    </w:tc>
                    <w:tc>
                      <w:tcPr>
                        <w:tcW w:w="640" w:type="dxa"/>
                      </w:tcPr>
                      <w:p w:rsidR="00857CF8" w:rsidRPr="00F00712" w:rsidRDefault="00857CF8" w:rsidP="00DB65F0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Объем часов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857CF8" w:rsidRPr="00F00712" w:rsidRDefault="00857CF8" w:rsidP="00857CF8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Уровень усвоения</w:t>
                        </w:r>
                      </w:p>
                    </w:tc>
                  </w:tr>
                  <w:tr w:rsidR="000A791B" w:rsidRPr="00F00712" w:rsidTr="000F45A0">
                    <w:tc>
                      <w:tcPr>
                        <w:tcW w:w="3147" w:type="dxa"/>
                      </w:tcPr>
                      <w:p w:rsidR="00857CF8" w:rsidRPr="00F00712" w:rsidRDefault="00D91E6B" w:rsidP="00762D1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ПМ 03.</w:t>
                        </w:r>
                        <w:r w:rsidR="00AE1FAD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деятельности юридической службы организации</w:t>
                        </w:r>
                      </w:p>
                    </w:tc>
                    <w:tc>
                      <w:tcPr>
                        <w:tcW w:w="4711" w:type="dxa"/>
                      </w:tcPr>
                      <w:p w:rsidR="00857CF8" w:rsidRPr="00F00712" w:rsidRDefault="00857CF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 w:rsidR="00857CF8" w:rsidRPr="00F00712" w:rsidRDefault="00ED7626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72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857CF8" w:rsidRPr="00F00712" w:rsidRDefault="00ED7626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2</w:t>
                        </w:r>
                      </w:p>
                    </w:tc>
                  </w:tr>
                  <w:tr w:rsidR="000A791B" w:rsidRPr="00F00712" w:rsidTr="000F45A0">
                    <w:trPr>
                      <w:trHeight w:val="270"/>
                    </w:trPr>
                    <w:tc>
                      <w:tcPr>
                        <w:tcW w:w="3147" w:type="dxa"/>
                        <w:vMerge w:val="restart"/>
                      </w:tcPr>
                      <w:p w:rsidR="00380178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1.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Организация деятельности юридической службы организации</w:t>
                        </w:r>
                      </w:p>
                      <w:tbl>
                        <w:tblPr>
                          <w:tblStyle w:val="a5"/>
                          <w:tblW w:w="293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2931"/>
                        </w:tblGrid>
                        <w:tr w:rsidR="00341F59" w:rsidRPr="00F00712" w:rsidTr="00677FD0">
                          <w:trPr>
                            <w:trHeight w:val="2270"/>
                          </w:trPr>
                          <w:tc>
                            <w:tcPr>
                              <w:tcW w:w="293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41F59" w:rsidRPr="00F00712" w:rsidRDefault="00341F59" w:rsidP="005A437A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</w:p>
                          </w:tc>
                        </w:tr>
                        <w:tr w:rsidR="00341F59" w:rsidRPr="00F00712" w:rsidTr="0053375F">
                          <w:trPr>
                            <w:trHeight w:val="3045"/>
                          </w:trPr>
                          <w:tc>
                            <w:tcPr>
                              <w:tcW w:w="2931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ED7626" w:rsidRPr="00F00712" w:rsidRDefault="00341F59" w:rsidP="00ED7626">
                              <w:pPr>
                                <w:ind w:left="-12" w:right="-1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071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Тема 2.</w:t>
                              </w:r>
                              <w:r w:rsidR="00ED7626" w:rsidRPr="00F0071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D7626" w:rsidRPr="00F00712" w:rsidRDefault="00341F59" w:rsidP="00ED7626">
                              <w:pPr>
                                <w:ind w:left="-12" w:right="-1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071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Взаимодействие юридической службы </w:t>
                              </w:r>
                            </w:p>
                            <w:p w:rsidR="00ED7626" w:rsidRPr="00F00712" w:rsidRDefault="00ED7626" w:rsidP="00ED7626">
                              <w:pPr>
                                <w:ind w:left="-12" w:right="-1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071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с </w:t>
                              </w:r>
                              <w:r w:rsidR="00341F59" w:rsidRPr="00F0071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 xml:space="preserve">подразделениями </w:t>
                              </w:r>
                            </w:p>
                            <w:p w:rsidR="00341F59" w:rsidRPr="00F00712" w:rsidRDefault="00341F59" w:rsidP="00ED7626">
                              <w:pPr>
                                <w:ind w:left="-12" w:right="-142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F0071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организации</w:t>
                              </w:r>
                            </w:p>
                            <w:p w:rsidR="00341F59" w:rsidRPr="00F00712" w:rsidRDefault="00341F59" w:rsidP="00C41AD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Содержание: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A791B" w:rsidRPr="00F00712" w:rsidTr="000F45A0">
                    <w:trPr>
                      <w:trHeight w:val="551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EA5BC2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Основные подразделения юридической службы организации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7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EA5BC2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Полномочия юридической службы.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844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EA5BC2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Распределение функциональных обязанностей сотрудников юридической службы.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143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</w:rPr>
                        </w:pPr>
                        <w:r w:rsidRPr="00F00712">
                          <w:rPr>
                            <w:b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F00712">
                          <w:t>Разработка должностных  инструкций:</w:t>
                        </w:r>
                      </w:p>
                      <w:p w:rsidR="00341F59" w:rsidRPr="00F00712" w:rsidRDefault="00EA5BC2" w:rsidP="00EA5BC2">
                        <w:pPr>
                          <w:pStyle w:val="a3"/>
                          <w:tabs>
                            <w:tab w:val="left" w:pos="67"/>
                            <w:tab w:val="left" w:pos="209"/>
                          </w:tabs>
                          <w:spacing w:before="0" w:beforeAutospacing="0" w:after="0" w:afterAutospacing="0"/>
                          <w:jc w:val="both"/>
                        </w:pPr>
                        <w:r w:rsidRPr="00F00712">
                          <w:t>-</w:t>
                        </w:r>
                        <w:r w:rsidR="00341F59" w:rsidRPr="00F00712">
                          <w:t>юриста по корпоративным отношениям;</w:t>
                        </w:r>
                      </w:p>
                      <w:p w:rsidR="00341F59" w:rsidRPr="00F00712" w:rsidRDefault="00341F59" w:rsidP="00341F59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F00712">
                          <w:t>- юриста по договорной работе;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-74"/>
                          <w:jc w:val="both"/>
                        </w:pPr>
                        <w:r w:rsidRPr="00F00712">
                          <w:t>- юриста по трудовым отношениям.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1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53375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214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595522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Формулировка задач юристу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51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595522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Устные и письменные запросы</w:t>
                        </w:r>
                      </w:p>
                      <w:p w:rsidR="00341F59" w:rsidRPr="00F00712" w:rsidRDefault="00341F59" w:rsidP="00595522">
                        <w:pPr>
                          <w:tabs>
                            <w:tab w:val="left" w:pos="209"/>
                          </w:tabs>
                          <w:ind w:left="-7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руководителю </w:t>
                        </w:r>
                        <w:proofErr w:type="spellStart"/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организации</w:t>
                        </w:r>
                        <w:proofErr w:type="gramStart"/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,в</w:t>
                        </w:r>
                        <w:proofErr w:type="spellEnd"/>
                        <w:proofErr w:type="gramEnd"/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структур</w:t>
                        </w:r>
                        <w:r w:rsidR="00595522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подразделения.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3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595522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Регламентация запросов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82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595522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left" w:pos="209"/>
                          </w:tabs>
                          <w:ind w:left="-74" w:firstLine="0"/>
                          <w:jc w:val="both"/>
                        </w:pPr>
                        <w:r w:rsidRPr="00F00712">
                          <w:t>Взаимодействие с отделом бухгалтерии организации и иными структурными подразделениями.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62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ind w:right="-142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письменных запросов руководителю организации;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-74"/>
                          <w:jc w:val="both"/>
                        </w:pPr>
                        <w:r w:rsidRPr="00F00712">
                          <w:t>- подготовка запросов в отдел бухгалтерии о получении сведений.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85"/>
                    </w:trPr>
                    <w:tc>
                      <w:tcPr>
                        <w:tcW w:w="3147" w:type="dxa"/>
                        <w:vMerge w:val="restart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Тема 3. Документационное обеспечение деятельности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юридической службы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2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ED7626" w:rsidP="00ED7626">
                        <w:pPr>
                          <w:pStyle w:val="a4"/>
                          <w:ind w:left="-74"/>
                        </w:pPr>
                        <w:r w:rsidRPr="00F00712">
                          <w:t>1.</w:t>
                        </w:r>
                        <w:r w:rsidR="00341F59" w:rsidRPr="00F00712">
                          <w:t xml:space="preserve">Системы организации </w:t>
                        </w:r>
                        <w:proofErr w:type="spellStart"/>
                        <w:proofErr w:type="gramStart"/>
                        <w:r w:rsidR="00341F59" w:rsidRPr="00F00712">
                          <w:t>документо</w:t>
                        </w:r>
                        <w:r w:rsidR="00595522" w:rsidRPr="00F00712">
                          <w:t>-</w:t>
                        </w:r>
                        <w:r w:rsidR="00341F59" w:rsidRPr="00F00712">
                          <w:t>оборота</w:t>
                        </w:r>
                        <w:proofErr w:type="spellEnd"/>
                        <w:proofErr w:type="gramEnd"/>
                        <w:r w:rsidR="00341F59" w:rsidRPr="00F00712">
                          <w:t>. Участники документооборота.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5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ED7626">
                        <w:pPr>
                          <w:pStyle w:val="a4"/>
                          <w:ind w:left="-74"/>
                        </w:pPr>
                        <w:r w:rsidRPr="00F00712">
                          <w:t>2</w:t>
                        </w:r>
                        <w:r w:rsidR="00ED7626" w:rsidRPr="00F00712">
                          <w:t>.</w:t>
                        </w:r>
                        <w:r w:rsidR="00341F59" w:rsidRPr="00F00712">
                          <w:t>Классификация основных видов и подвидов управленческих документов, образующихся в организации.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-74"/>
                        </w:pPr>
                        <w:r w:rsidRPr="00F00712">
                          <w:t>Определение документопотока.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627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ED7626">
                        <w:pPr>
                          <w:pStyle w:val="2"/>
                          <w:outlineLvl w:val="1"/>
                          <w:rPr>
                            <w:rFonts w:eastAsia="Times New Roman"/>
                            <w:b w:val="0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eastAsia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 w:rsidR="00ED7626" w:rsidRPr="00F00712">
                          <w:rPr>
                            <w:rFonts w:eastAsia="Times New Roman"/>
                            <w:b w:val="0"/>
                            <w:sz w:val="24"/>
                            <w:szCs w:val="24"/>
                          </w:rPr>
                          <w:t>.</w:t>
                        </w:r>
                        <w:r w:rsidR="00341F59" w:rsidRPr="00F00712">
                          <w:rPr>
                            <w:rFonts w:eastAsia="Times New Roman"/>
                            <w:b w:val="0"/>
                            <w:sz w:val="24"/>
                            <w:szCs w:val="24"/>
                          </w:rPr>
                          <w:t xml:space="preserve"> Общие правила организации работы с корреспонденцией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0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rPr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sz w:val="24"/>
                            <w:szCs w:val="24"/>
                          </w:rPr>
                          <w:t>4.</w:t>
                        </w:r>
                        <w:r w:rsidR="00341F59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Учет исходящей и входящей корреспонденции.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0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5.</w:t>
                        </w:r>
                        <w:r w:rsidR="00341F59" w:rsidRPr="00F00712">
                          <w:t>Визирование документов.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8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6.</w:t>
                        </w:r>
                        <w:r w:rsidR="00341F59" w:rsidRPr="00F00712">
                          <w:t>Подготовка документов, подлежащих заверению у нотариуса.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3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7.</w:t>
                        </w:r>
                        <w:r w:rsidR="00341F59" w:rsidRPr="00F00712">
                          <w:t>Хранение документов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0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8.</w:t>
                        </w:r>
                        <w:r w:rsidR="00341F59" w:rsidRPr="00F00712">
                          <w:t>Систематизация документов.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185"/>
                    </w:trPr>
                    <w:tc>
                      <w:tcPr>
                        <w:tcW w:w="3147" w:type="dxa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ознакомление  со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специализирован</w:t>
                        </w:r>
                        <w:r w:rsidR="00595522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ными</w:t>
                        </w:r>
                        <w:proofErr w:type="spellEnd"/>
                        <w:proofErr w:type="gramEnd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программами для   </w:t>
                        </w:r>
                        <w:proofErr w:type="spellStart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документо</w:t>
                        </w:r>
                        <w:r w:rsidR="00595522"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оборота</w:t>
                        </w:r>
                        <w:proofErr w:type="spellEnd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организации;</w:t>
                        </w:r>
                      </w:p>
                      <w:p w:rsidR="00341F59" w:rsidRPr="00F00712" w:rsidRDefault="00341F59" w:rsidP="00341F5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оформление журнала учета входящей и исходящей корреспонденции;</w:t>
                        </w:r>
                      </w:p>
                      <w:p w:rsidR="00341F59" w:rsidRPr="00F00712" w:rsidRDefault="00341F59" w:rsidP="00341F59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составление реестра судебных дел;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0"/>
                        </w:pPr>
                        <w:r w:rsidRPr="00F00712">
                          <w:t>- подготовка документов, подлежащих заверению у нотариуса.</w:t>
                        </w:r>
                      </w:p>
                    </w:tc>
                    <w:tc>
                      <w:tcPr>
                        <w:tcW w:w="640" w:type="dxa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02"/>
                    </w:trPr>
                    <w:tc>
                      <w:tcPr>
                        <w:tcW w:w="3147" w:type="dxa"/>
                        <w:vMerge w:val="restart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4. Подготовка локальных актов организации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177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-74"/>
                        </w:pPr>
                        <w:r w:rsidRPr="00F00712">
                          <w:t>1.</w:t>
                        </w:r>
                        <w:r w:rsidR="00341F59" w:rsidRPr="00F00712">
                          <w:t>Виды локальных актов организации.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7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-74"/>
                        </w:pPr>
                        <w:r w:rsidRPr="00F00712">
                          <w:t>2.</w:t>
                        </w:r>
                        <w:r w:rsidR="00341F59" w:rsidRPr="00F00712">
                          <w:t>Порядок подготовки локальных актов организации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21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pStyle w:val="a4"/>
                          <w:ind w:left="-74"/>
                        </w:pPr>
                        <w:r w:rsidRPr="00F00712">
                          <w:t>3.Правовая экспертиза локальных актов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136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разработка положения о структурном подразделении организации;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 действующего законодательства.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-74"/>
                        </w:pPr>
                        <w:r w:rsidRPr="00F00712">
                          <w:t>- работа с СПС.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10"/>
                    </w:trPr>
                    <w:tc>
                      <w:tcPr>
                        <w:tcW w:w="3147" w:type="dxa"/>
                        <w:vMerge w:val="restart"/>
                      </w:tcPr>
                      <w:p w:rsidR="00380178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Тема 5. 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Оформление полномочий представителя  организации  и выдача доверенности</w:t>
                        </w:r>
                      </w:p>
                      <w:p w:rsidR="00341F59" w:rsidRPr="00F00712" w:rsidRDefault="00341F59" w:rsidP="00C3588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C35888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Содержание 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27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1.</w:t>
                        </w:r>
                        <w:r w:rsidR="00341F59" w:rsidRPr="00F00712">
                          <w:t>Понятие и виды представительства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19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2.</w:t>
                        </w:r>
                        <w:r w:rsidR="00341F59" w:rsidRPr="00F00712">
                          <w:t>Общие и специальные полномочия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31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3.</w:t>
                        </w:r>
                        <w:r w:rsidR="00341F59" w:rsidRPr="00F00712">
                          <w:t>Оформление доверенности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6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80178" w:rsidP="00380178">
                        <w:pPr>
                          <w:pStyle w:val="a4"/>
                          <w:ind w:left="0"/>
                        </w:pPr>
                        <w:r w:rsidRPr="00F00712">
                          <w:t>4.</w:t>
                        </w:r>
                        <w:r w:rsidR="00341F59" w:rsidRPr="00F00712">
                          <w:t>Отзыв доверенности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153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Виды работ: 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оформление доверенности представителю организации;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норма действующего законодательства;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0"/>
                        </w:pPr>
                        <w:r w:rsidRPr="00F00712">
                          <w:t>-  работа с СПС.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49"/>
                    </w:trPr>
                    <w:tc>
                      <w:tcPr>
                        <w:tcW w:w="3147" w:type="dxa"/>
                        <w:vMerge w:val="restart"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6. О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рганизация договорной </w:t>
                        </w:r>
                        <w:r w:rsidR="00677F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работы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  <w:lastRenderedPageBreak/>
                          <w:t>юридической служб</w:t>
                        </w:r>
                        <w:r w:rsidR="00677F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  <w:t xml:space="preserve">ой </w:t>
                        </w:r>
                      </w:p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C35888" w:rsidP="000F45A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</w:t>
                        </w: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35888" w:rsidRPr="00F00712" w:rsidRDefault="00C35888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40"/>
                    </w:trPr>
                    <w:tc>
                      <w:tcPr>
                        <w:tcW w:w="3147" w:type="dxa"/>
                        <w:vMerge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341F59" w:rsidP="000F45A0">
                        <w:pPr>
                          <w:pStyle w:val="a4"/>
                          <w:ind w:left="0"/>
                        </w:pPr>
                        <w:r w:rsidRPr="00F00712">
                          <w:t>1.</w:t>
                        </w:r>
                        <w:r w:rsidR="00C35888" w:rsidRPr="00F00712">
                          <w:t>Основные этапы договорной работы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30"/>
                    </w:trPr>
                    <w:tc>
                      <w:tcPr>
                        <w:tcW w:w="3147" w:type="dxa"/>
                        <w:vMerge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0F574E" w:rsidP="000F45A0">
                        <w:pPr>
                          <w:pStyle w:val="a4"/>
                          <w:ind w:left="0"/>
                        </w:pPr>
                        <w:r w:rsidRPr="00F00712">
                          <w:t>2.</w:t>
                        </w:r>
                        <w:r w:rsidR="00C35888" w:rsidRPr="00F00712">
                          <w:t>Заключение договора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62"/>
                    </w:trPr>
                    <w:tc>
                      <w:tcPr>
                        <w:tcW w:w="3147" w:type="dxa"/>
                        <w:vMerge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0F574E" w:rsidP="000F45A0">
                        <w:pPr>
                          <w:pStyle w:val="a4"/>
                          <w:ind w:left="0"/>
                        </w:pPr>
                        <w:r w:rsidRPr="00F00712">
                          <w:t>3.</w:t>
                        </w:r>
                        <w:r w:rsidR="00C35888" w:rsidRPr="00F00712">
                          <w:t>Форма договора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54"/>
                    </w:trPr>
                    <w:tc>
                      <w:tcPr>
                        <w:tcW w:w="3147" w:type="dxa"/>
                        <w:vMerge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0F574E" w:rsidP="000F45A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  <w:r w:rsidR="00C3588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Виды договоров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33"/>
                    </w:trPr>
                    <w:tc>
                      <w:tcPr>
                        <w:tcW w:w="3147" w:type="dxa"/>
                        <w:vMerge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0F574E" w:rsidP="000F45A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  <w:r w:rsidR="00C3588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Исполнение договорных  обязательств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91"/>
                    </w:trPr>
                    <w:tc>
                      <w:tcPr>
                        <w:tcW w:w="3147" w:type="dxa"/>
                        <w:vMerge/>
                      </w:tcPr>
                      <w:p w:rsidR="00C35888" w:rsidRPr="00F00712" w:rsidRDefault="00C35888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C35888" w:rsidRPr="00F00712" w:rsidRDefault="000F574E" w:rsidP="000F45A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341F59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35888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Изменение и расторжение договора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C35888" w:rsidRPr="00F00712" w:rsidRDefault="00C35888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F45A0" w:rsidRPr="00F00712" w:rsidTr="000F45A0">
                    <w:trPr>
                      <w:trHeight w:val="291"/>
                    </w:trPr>
                    <w:tc>
                      <w:tcPr>
                        <w:tcW w:w="3147" w:type="dxa"/>
                        <w:vMerge/>
                      </w:tcPr>
                      <w:p w:rsidR="000F45A0" w:rsidRPr="00F00712" w:rsidRDefault="000F45A0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0F45A0" w:rsidRPr="00F00712" w:rsidRDefault="000F45A0" w:rsidP="000F45A0">
                        <w:p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3333"/>
                            <w:kern w:val="36"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0F45A0" w:rsidRPr="00F00712" w:rsidRDefault="000F45A0" w:rsidP="000F45A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протокола разногласий к договору;</w:t>
                        </w:r>
                      </w:p>
                      <w:p w:rsidR="000F45A0" w:rsidRPr="00F00712" w:rsidRDefault="000F45A0" w:rsidP="000F45A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разработка проекта договора;</w:t>
                        </w:r>
                      </w:p>
                      <w:p w:rsidR="000F45A0" w:rsidRPr="00F00712" w:rsidRDefault="000F45A0" w:rsidP="000F45A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оформление актов в рамках исполнения договора;</w:t>
                        </w:r>
                      </w:p>
                      <w:p w:rsidR="000F45A0" w:rsidRPr="00F00712" w:rsidRDefault="000F45A0" w:rsidP="000F45A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соглашения о расторжении договора;</w:t>
                        </w:r>
                      </w:p>
                      <w:p w:rsidR="000F45A0" w:rsidRPr="00F00712" w:rsidRDefault="000F45A0" w:rsidP="000F45A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норма действующего законодательства;</w:t>
                        </w:r>
                      </w:p>
                      <w:p w:rsidR="000F45A0" w:rsidRPr="00F00712" w:rsidRDefault="000F45A0" w:rsidP="000F45A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0F45A0" w:rsidRPr="00F00712" w:rsidRDefault="000F45A0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0F45A0" w:rsidRPr="00F00712" w:rsidRDefault="000F45A0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85"/>
                    </w:trPr>
                    <w:tc>
                      <w:tcPr>
                        <w:tcW w:w="3147" w:type="dxa"/>
                        <w:vMerge w:val="restart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7. Претензионная работа юридической службы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38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-74"/>
                        </w:pPr>
                        <w:r w:rsidRPr="00F00712">
                          <w:t>1.</w:t>
                        </w:r>
                        <w:r w:rsidR="00341F59" w:rsidRPr="00F00712">
                          <w:t>Досудебное урегулирование споров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52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-74"/>
                        </w:pPr>
                        <w:r w:rsidRPr="00F00712">
                          <w:t>2.</w:t>
                        </w:r>
                        <w:r w:rsidR="00341F59" w:rsidRPr="00F00712">
                          <w:t>Обязательный претензионный порядок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8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-74"/>
                        </w:pPr>
                        <w:r w:rsidRPr="00F00712">
                          <w:t>3.</w:t>
                        </w:r>
                        <w:r w:rsidR="00341F59" w:rsidRPr="00F00712">
                          <w:t>Сроки исковой давности в претензионной работе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7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-74"/>
                        </w:pPr>
                        <w:r w:rsidRPr="00F00712">
                          <w:t>4.</w:t>
                        </w:r>
                        <w:r w:rsidR="00341F59" w:rsidRPr="00F00712">
                          <w:t>Порядок направления претензии и ответа  на претензию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0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-74"/>
                        </w:pPr>
                        <w:r w:rsidRPr="00F00712">
                          <w:t>5.</w:t>
                        </w:r>
                        <w:r w:rsidR="00341F59" w:rsidRPr="00F00712">
                          <w:t>Учет претензий.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37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претензий;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-74"/>
                        </w:pPr>
                        <w:r w:rsidRPr="00F00712">
                          <w:t>- подготовка  отзыва на претензию;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30"/>
                    </w:trPr>
                    <w:tc>
                      <w:tcPr>
                        <w:tcW w:w="3147" w:type="dxa"/>
                        <w:vMerge w:val="restart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8. Организация исковой работы юридической службы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29404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78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0"/>
                        </w:pPr>
                        <w:r w:rsidRPr="00F00712">
                          <w:t>1.</w:t>
                        </w:r>
                        <w:r w:rsidR="00341F59" w:rsidRPr="00F00712">
                          <w:t>Подготовка и направление исковых материалов в гражданском и арбитражном процессе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59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0"/>
                        </w:pPr>
                        <w:r w:rsidRPr="00F00712">
                          <w:t>2.</w:t>
                        </w:r>
                        <w:r w:rsidR="00341F59" w:rsidRPr="00F00712">
                          <w:t>Отзывы на исковые заявления и порядок их направления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6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pStyle w:val="a4"/>
                          <w:ind w:left="0"/>
                        </w:pPr>
                        <w:r w:rsidRPr="00F00712">
                          <w:t>3.</w:t>
                        </w:r>
                        <w:r w:rsidR="00341F59" w:rsidRPr="00F00712">
                          <w:t>Учет, хранение и анализ исковой работы в организации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77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исковых заявлений в суд общей юрисдикции, арбитражный суд.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задач.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0"/>
                        </w:pPr>
                        <w:r w:rsidRPr="00F00712">
                          <w:t>- работа с СПС.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70"/>
                    </w:trPr>
                    <w:tc>
                      <w:tcPr>
                        <w:tcW w:w="3147" w:type="dxa"/>
                        <w:vMerge w:val="restart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9. Ведение дел в суде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CC7D9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ED7626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25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 w:rsidR="00341F59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Подведомственность экономических споров и споров, возникающих в сфере управления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4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0F574E" w:rsidP="000F57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  <w:r w:rsidR="00341F59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Основные стадии гражданского процесса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55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53AA6" w:rsidRPr="00F00712" w:rsidRDefault="000F574E" w:rsidP="000F574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41F59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Основные стадии арбитражного процесса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58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оформление процессуальных документов;</w:t>
                        </w:r>
                      </w:p>
                      <w:p w:rsidR="00341F59" w:rsidRPr="00F00712" w:rsidRDefault="00341F59" w:rsidP="00341F59">
                        <w:pPr>
                          <w:pStyle w:val="a4"/>
                          <w:ind w:left="67"/>
                        </w:pPr>
                        <w:r w:rsidRPr="00F00712">
                          <w:t>- работа с СПС.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45"/>
                    </w:trPr>
                    <w:tc>
                      <w:tcPr>
                        <w:tcW w:w="3147" w:type="dxa"/>
                        <w:vMerge w:val="restart"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10. Деятельность юридической службы в сфере трудовых отношений</w:t>
                        </w:r>
                      </w:p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EB77A4" w:rsidRPr="00F00712" w:rsidRDefault="003A7202" w:rsidP="003A7202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0A791B" w:rsidRPr="00F00712" w:rsidTr="000F45A0">
                    <w:trPr>
                      <w:trHeight w:val="180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0F574E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Права и обязанности сторон трудовых отношений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90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0F574E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Оформление трудовых отношений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75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0F574E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Обеспечение законности увольнения работников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495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0F574E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Обеспечение законности переводов, направления в командировку работников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901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0F574E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Обеспечение законности привлечения работников к дисциплинарной и материальной ответственности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579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EB77A4" w:rsidRPr="00F00712" w:rsidRDefault="00EB77A4" w:rsidP="000F574E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 xml:space="preserve">Способы защиты прав и интересов сторон трудового договора 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61"/>
                    </w:trPr>
                    <w:tc>
                      <w:tcPr>
                        <w:tcW w:w="3147" w:type="dxa"/>
                        <w:vMerge/>
                      </w:tcPr>
                      <w:p w:rsidR="00EB77A4" w:rsidRPr="00F00712" w:rsidRDefault="00EB77A4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подготовка заключений о привлечении работника к дисциплинарной и материальной ответственности;</w:t>
                        </w:r>
                      </w:p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решение ситуационных задач на основе норм действующего законодательства.</w:t>
                        </w:r>
                      </w:p>
                      <w:p w:rsidR="00EB77A4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 работа с СПС;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EB77A4" w:rsidRPr="00F00712" w:rsidRDefault="00EB77A4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340"/>
                    </w:trPr>
                    <w:tc>
                      <w:tcPr>
                        <w:tcW w:w="3147" w:type="dxa"/>
                        <w:vMerge w:val="restart"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Тема 11. Работа юридической службы организации с официальными сайтами органов государственной власти</w:t>
                        </w: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Содержание</w:t>
                        </w:r>
                      </w:p>
                    </w:tc>
                    <w:tc>
                      <w:tcPr>
                        <w:tcW w:w="640" w:type="dxa"/>
                        <w:vMerge w:val="restart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23" w:type="dxa"/>
                        <w:vMerge w:val="restart"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0A791B" w:rsidRPr="00F00712" w:rsidTr="000F45A0">
                    <w:trPr>
                      <w:trHeight w:val="405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0F574E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Официальные сайты органов государственной власти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24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0F574E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Возможности использования официальных сайтов органов государственной власти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556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0F574E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tabs>
                            <w:tab w:val="left" w:pos="209"/>
                          </w:tabs>
                          <w:ind w:left="-74" w:firstLine="74"/>
                        </w:pPr>
                        <w:r w:rsidRPr="00F00712">
                          <w:t>Электронные услуги официальных сайтов государственных органов.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A791B" w:rsidRPr="00F00712" w:rsidTr="000F45A0">
                    <w:trPr>
                      <w:trHeight w:val="1110"/>
                    </w:trPr>
                    <w:tc>
                      <w:tcPr>
                        <w:tcW w:w="3147" w:type="dxa"/>
                        <w:vMerge/>
                      </w:tcPr>
                      <w:p w:rsidR="00341F59" w:rsidRPr="00F00712" w:rsidRDefault="00341F59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1" w:type="dxa"/>
                      </w:tcPr>
                      <w:p w:rsidR="00341F59" w:rsidRPr="00F00712" w:rsidRDefault="00341F59" w:rsidP="00341F5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Виды работ: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341F59" w:rsidRPr="00F00712" w:rsidRDefault="00341F59" w:rsidP="00595522">
                        <w:pPr>
                          <w:rPr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ознакомление с возможностями получения информации на официальных сайтах ФНС, </w:t>
                        </w:r>
                        <w:proofErr w:type="spellStart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Россреестра</w:t>
                        </w:r>
                        <w:proofErr w:type="spellEnd"/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др.</w:t>
                        </w:r>
                      </w:p>
                    </w:tc>
                    <w:tc>
                      <w:tcPr>
                        <w:tcW w:w="640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23" w:type="dxa"/>
                        <w:vMerge/>
                      </w:tcPr>
                      <w:p w:rsidR="00341F59" w:rsidRPr="00F00712" w:rsidRDefault="00341F59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A7202" w:rsidRPr="00F00712" w:rsidTr="00BC18C7">
                    <w:trPr>
                      <w:trHeight w:val="417"/>
                    </w:trPr>
                    <w:tc>
                      <w:tcPr>
                        <w:tcW w:w="7858" w:type="dxa"/>
                        <w:gridSpan w:val="2"/>
                      </w:tcPr>
                      <w:p w:rsidR="003A7202" w:rsidRPr="00F00712" w:rsidRDefault="003A7202" w:rsidP="00BC18C7">
                        <w:pPr>
                          <w:rPr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Промежуточная аттестация в форме </w:t>
                        </w:r>
                        <w:r w:rsidR="00F41761"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дифференцированного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зачета</w:t>
                        </w:r>
                      </w:p>
                    </w:tc>
                    <w:tc>
                      <w:tcPr>
                        <w:tcW w:w="640" w:type="dxa"/>
                      </w:tcPr>
                      <w:p w:rsidR="003A7202" w:rsidRPr="00F00712" w:rsidRDefault="003A7202" w:rsidP="00BC18C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3A7202" w:rsidRPr="00F00712" w:rsidRDefault="003A7202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C18C7" w:rsidRPr="00F00712" w:rsidTr="00BC18C7">
                    <w:trPr>
                      <w:trHeight w:val="267"/>
                    </w:trPr>
                    <w:tc>
                      <w:tcPr>
                        <w:tcW w:w="7858" w:type="dxa"/>
                        <w:gridSpan w:val="2"/>
                      </w:tcPr>
                      <w:p w:rsidR="00BC18C7" w:rsidRPr="00F00712" w:rsidRDefault="00BC18C7" w:rsidP="00224BC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640" w:type="dxa"/>
                      </w:tcPr>
                      <w:p w:rsidR="00BC18C7" w:rsidRPr="00F00712" w:rsidRDefault="00BC18C7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BC18C7" w:rsidRPr="00F00712" w:rsidRDefault="00BC18C7" w:rsidP="00DB65F0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B65F0" w:rsidRDefault="00DB65F0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659CB" w:rsidRDefault="006659CB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659CB" w:rsidRPr="00F00712" w:rsidRDefault="006659CB" w:rsidP="00DB6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65F0" w:rsidRPr="00F00712" w:rsidRDefault="00DB65F0" w:rsidP="00DB65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 УСЛОВИЯ РЕАЛИЗАЦИИ РАБОЧЕЙ ПРОГРАММЫ УЧЕБНОЙ ПРАКТИКИ</w:t>
                  </w:r>
                </w:p>
                <w:p w:rsidR="00693CE9" w:rsidRDefault="00DB65F0" w:rsidP="00693CE9">
                  <w:pPr>
                    <w:spacing w:after="0" w:line="240" w:lineRule="auto"/>
                    <w:ind w:firstLine="6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4.1.  Требования к минимальному материально-техническому</w:t>
                  </w:r>
                  <w:r w:rsidR="00BC18C7"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обеспечению</w:t>
                  </w:r>
                  <w:r w:rsidR="005A5E4A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0F574E" w:rsidRPr="00F00712" w:rsidRDefault="005A5E4A" w:rsidP="00693CE9">
                  <w:pPr>
                    <w:spacing w:after="0" w:line="240" w:lineRule="auto"/>
                    <w:ind w:firstLine="49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реализации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программы учебной практики </w:t>
                  </w: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имеется учебная</w:t>
                  </w:r>
                  <w:r w:rsidR="00434B9C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аудитория </w:t>
                  </w:r>
                  <w:proofErr w:type="gramStart"/>
                  <w:r w:rsidR="0048036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434B9C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рава социального обеспечения</w:t>
                  </w:r>
                  <w:proofErr w:type="gramEnd"/>
                  <w:r w:rsidR="0048036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компьютерная лаборатория</w:t>
                  </w:r>
                  <w:r w:rsidR="00434B9C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A5E4A" w:rsidRPr="00F00712" w:rsidRDefault="00DB65F0" w:rsidP="005A5E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007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5A5E4A"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Оборудование учебного кабинета и рабочих мест кабинета: </w:t>
                  </w:r>
                </w:p>
                <w:p w:rsidR="00434B9C" w:rsidRPr="00F00712" w:rsidRDefault="005A5E4A" w:rsidP="00BC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ПК с программным обеспечением; СПС «</w:t>
                  </w:r>
                  <w:proofErr w:type="spellStart"/>
                  <w:r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КонсультантПлюс</w:t>
                  </w:r>
                  <w:proofErr w:type="spellEnd"/>
                  <w:r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». </w:t>
                  </w:r>
                </w:p>
                <w:p w:rsidR="005A5E4A" w:rsidRPr="00F00712" w:rsidRDefault="005A5E4A" w:rsidP="00BC18C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Копировально-множительная техника;</w:t>
                  </w:r>
                </w:p>
                <w:p w:rsidR="005A5E4A" w:rsidRPr="00F00712" w:rsidRDefault="005A5E4A" w:rsidP="005A5E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4.2. Информационное обеспечение обучения</w:t>
                  </w:r>
                </w:p>
                <w:p w:rsidR="005A5E4A" w:rsidRPr="00F00712" w:rsidRDefault="005A5E4A" w:rsidP="005A5E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рекомендуемых учебных изданий, Интернет-ресурсов, дополнительной литературы</w:t>
                  </w:r>
                </w:p>
                <w:p w:rsidR="005A5E4A" w:rsidRPr="00F00712" w:rsidRDefault="005A5E4A" w:rsidP="005A5E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источники:</w:t>
                  </w:r>
                </w:p>
                <w:p w:rsidR="005A5E4A" w:rsidRPr="00F00712" w:rsidRDefault="005A5E4A" w:rsidP="005A5E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Нормативно-правовые акты РФ:</w:t>
                  </w:r>
                </w:p>
                <w:p w:rsidR="005A5E4A" w:rsidRPr="00F00712" w:rsidRDefault="005A5E4A" w:rsidP="00141E08">
                  <w:pPr>
                    <w:pStyle w:val="ab"/>
                    <w:numPr>
                      <w:ilvl w:val="0"/>
                      <w:numId w:val="14"/>
                    </w:numPr>
                    <w:tabs>
                      <w:tab w:val="left" w:pos="209"/>
                    </w:tabs>
                    <w:spacing w:after="0"/>
                    <w:ind w:left="0" w:firstLine="0"/>
                    <w:jc w:val="both"/>
                    <w:rPr>
                      <w:bCs/>
                    </w:rPr>
                  </w:pPr>
                  <w:r w:rsidRPr="00F00712">
                    <w:rPr>
                      <w:bCs/>
                    </w:rPr>
                    <w:t>Конституция РФ (</w:t>
                  </w:r>
                  <w:r w:rsidR="00141E08" w:rsidRPr="00F00712">
                    <w:t xml:space="preserve">с учетом поправок от 30.12.2008 </w:t>
                  </w:r>
                  <w:hyperlink r:id="rId8" w:history="1">
                    <w:r w:rsidR="00141E08" w:rsidRPr="00F00712">
                      <w:t>N 6-ФКЗ</w:t>
                    </w:r>
                  </w:hyperlink>
                  <w:r w:rsidR="00141E08" w:rsidRPr="00F00712">
                    <w:t xml:space="preserve"> и от 30.12.2008 </w:t>
                  </w:r>
                  <w:hyperlink r:id="rId9" w:history="1">
                    <w:r w:rsidR="00141E08" w:rsidRPr="00F00712">
                      <w:t>N 7-ФКЗ</w:t>
                    </w:r>
                    <w:r w:rsidR="00C17D8B">
                      <w:t>, от 21.07.2014 №11-ФКЗ</w:t>
                    </w:r>
                    <w:r w:rsidR="00141E08" w:rsidRPr="00F00712">
                      <w:t>)</w:t>
                    </w:r>
                  </w:hyperlink>
                </w:p>
                <w:p w:rsidR="005A5E4A" w:rsidRPr="00F00712" w:rsidRDefault="005A5E4A" w:rsidP="00141E08">
                  <w:pPr>
                    <w:pStyle w:val="a4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209" w:hanging="209"/>
                    <w:jc w:val="both"/>
                  </w:pPr>
                  <w:r w:rsidRPr="00F00712">
                    <w:t>Гражданский процессуальный кодекс Российской Федерации" от 14.11.2002 N 138-ФЗ</w:t>
                  </w:r>
                  <w:r w:rsidR="00141E08" w:rsidRPr="00F00712">
                    <w:t xml:space="preserve"> </w:t>
                  </w:r>
                  <w:r w:rsidRPr="00F00712">
                    <w:t>(</w:t>
                  </w:r>
                  <w:r w:rsidR="004F73B0">
                    <w:t xml:space="preserve">ред. от </w:t>
                  </w:r>
                  <w:r w:rsidR="00C17D8B">
                    <w:t>03.08.2018</w:t>
                  </w:r>
                  <w:r w:rsidR="00141E08" w:rsidRPr="00F00712">
                    <w:t xml:space="preserve">) </w:t>
                  </w:r>
                  <w:r w:rsidRPr="00F00712">
                    <w:t>// СЗ РФ", 18.11.2002, N 46, ст. 4532.</w:t>
                  </w:r>
                </w:p>
                <w:p w:rsidR="005A5E4A" w:rsidRPr="00F00712" w:rsidRDefault="005A5E4A" w:rsidP="00141E08">
                  <w:pPr>
                    <w:pStyle w:val="a4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209" w:hanging="209"/>
                    <w:jc w:val="both"/>
                  </w:pPr>
                  <w:r w:rsidRPr="00F00712">
                    <w:t xml:space="preserve">Трудовой кодекс Российской Федерации. Федеральный закон от 30 декабря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F00712">
                      <w:t>2001 г</w:t>
                    </w:r>
                  </w:smartTag>
                  <w:r w:rsidRPr="00F00712">
                    <w:t xml:space="preserve">. № 197-ФЗ </w:t>
                  </w:r>
                  <w:r w:rsidR="004F73B0">
                    <w:t xml:space="preserve">(ред. от </w:t>
                  </w:r>
                  <w:r w:rsidR="00C17D8B">
                    <w:t>03.08.2018</w:t>
                  </w:r>
                  <w:r w:rsidR="00141E08" w:rsidRPr="00F00712">
                    <w:t>)</w:t>
                  </w:r>
                  <w:r w:rsidRPr="00F00712">
                    <w:t xml:space="preserve"> // СЗ РФ. 2002. № 1. Ч. I. Ст. 3; 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"Гражданский кодекс Российской Федерации (часть первая)" от 30.11.1994 N 51-ФЗ (ред.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03.08.2018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)// СЗ РФ", 05.12.1994, N 32, ст. 3301.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"Гражданский кодекс Российской Федерации (часть вторая)" от 26.01.1996 N 14-ФЗ (ред. от </w:t>
                  </w:r>
                  <w:r w:rsidR="00F66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29.07.201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)// СЗ РФ", 29.01.1996, N 5, ст. 410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"Арбитражный процессуальный кодекс Российской Федерации" от 24.07.2002 N 95-Ф</w:t>
                  </w:r>
                  <w:proofErr w:type="gram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З(</w:t>
                  </w:r>
                  <w:proofErr w:type="gramEnd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03.08.2018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)"Парламентская газета", N 140-141, 27.07.2002,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"Кодекс Российской Федерации об административных правонарушениях" от 30.12.2001 N 195-Ф</w:t>
                  </w:r>
                  <w:proofErr w:type="gram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З(</w:t>
                  </w:r>
                  <w:proofErr w:type="gramEnd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03.08.108</w:t>
                  </w:r>
                  <w:r w:rsidR="00141E08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)//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"Российская газета", N 256, 31.12.2001,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конституционный закон от 31.12.1996 N 1-ФКЗ (ред.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29.07.2018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)"О судебной системе Российской Федерации" // "Российская газета", N 3, 06.01.1997,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конституционный закон от 07.02.2011 N 1-ФКЗ</w:t>
                  </w:r>
                  <w:r w:rsidR="00141E08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"О судах общей юрисдикции в Российской Федерации</w:t>
                  </w:r>
                  <w:proofErr w:type="gram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141E08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End"/>
                  <w:r w:rsidR="00141E08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ред.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29.07.2018)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//"Российская газета", N 29, 11.02.2011,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конституционный закон от 28.04.1995 N 1-ФКЗ (ред</w:t>
                  </w:r>
                  <w:r w:rsidR="00F66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29.07.2018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)"Об арбитражных судах в Российской Федерации"//"Российская газета", N 93, 16.05.1995.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закон от 24.07.2002 N 102-ФЗ (ред. от </w:t>
                  </w:r>
                  <w:r w:rsidR="00C17D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29.12.2015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"О третейских судах в Российской Федерации" //"Российская газета", N 137, 27.07.2002,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РФ о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07.07.1993 N 5338-1(ред. от 29.12.2015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)"О международном коммерческом арбитраже" (вместе с "Положением о Международном коммерческом арбитражном суде при Торгово-промышленной палате Российской Федерации", "Положением о Морской арбитражной комиссии при Торгово-промышленной палате Российской Федерации")//"Российская газета", N 156, 14.08.1993,</w:t>
                  </w:r>
                </w:p>
                <w:p w:rsidR="005A5E4A" w:rsidRPr="00F00712" w:rsidRDefault="00B5755F" w:rsidP="00B5755F">
                  <w:pPr>
                    <w:pStyle w:val="a4"/>
                    <w:tabs>
                      <w:tab w:val="left" w:pos="351"/>
                    </w:tabs>
                    <w:ind w:left="0"/>
                    <w:contextualSpacing/>
                    <w:jc w:val="both"/>
                  </w:pPr>
                  <w:r>
                    <w:t xml:space="preserve">13. </w:t>
                  </w:r>
                  <w:r w:rsidR="005A5E4A" w:rsidRPr="00F00712">
                    <w:t xml:space="preserve">Федеральный закон РФ от 27 июля </w:t>
                  </w:r>
                  <w:smartTag w:uri="urn:schemas-microsoft-com:office:smarttags" w:element="metricconverter">
                    <w:smartTagPr>
                      <w:attr w:name="ProductID" w:val="2006 г"/>
                    </w:smartTagPr>
                    <w:r w:rsidR="005A5E4A" w:rsidRPr="00F00712">
                      <w:t>2006 г</w:t>
                    </w:r>
                  </w:smartTag>
                  <w:r w:rsidR="005A5E4A" w:rsidRPr="00F00712">
                    <w:t xml:space="preserve">. № 149–ФЗ «Об информации, информационных технологиях и о защите информации» (ред. от </w:t>
                  </w:r>
                  <w:r w:rsidR="00C17D8B">
                    <w:t>19.07.2018</w:t>
                  </w:r>
                  <w:r w:rsidR="005A5E4A" w:rsidRPr="00F00712">
                    <w:t>) // СЗ РФ. – 2006. – № 31. – 31 июля. (Ч. 1). – Ст. 3448.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  <w:rPr>
                      <w:noProof/>
                    </w:rPr>
                  </w:pPr>
                  <w:r w:rsidRPr="00F00712">
                    <w:rPr>
                      <w:noProof/>
                    </w:rPr>
                    <w:t>ГОСТ 6.10.1</w:t>
                  </w:r>
                  <w:r w:rsidRPr="00F00712">
                    <w:t>–</w:t>
                  </w:r>
                  <w:r w:rsidRPr="00F00712">
                    <w:rPr>
                      <w:noProof/>
                    </w:rPr>
                    <w:t xml:space="preserve">88. Унифицированные системы документации. Основные положения. </w:t>
                  </w:r>
                  <w:r w:rsidRPr="00F00712">
                    <w:t xml:space="preserve">– </w:t>
                  </w:r>
                  <w:r w:rsidRPr="00F00712">
                    <w:rPr>
                      <w:noProof/>
                    </w:rPr>
                    <w:t xml:space="preserve">М.: </w:t>
                  </w:r>
                  <w:r w:rsidRPr="00F00712">
                    <w:rPr>
                      <w:noProof/>
                    </w:rPr>
                    <w:lastRenderedPageBreak/>
                    <w:t xml:space="preserve">Изд-во стандартов, 1988. </w:t>
                  </w:r>
                  <w:r w:rsidRPr="00F00712">
                    <w:t xml:space="preserve">– </w:t>
                  </w:r>
                  <w:r w:rsidRPr="00F00712">
                    <w:rPr>
                      <w:noProof/>
                    </w:rPr>
                    <w:t>13 с.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  <w:rPr>
                      <w:noProof/>
                    </w:rPr>
                  </w:pPr>
                  <w:r w:rsidRPr="00F00712">
                    <w:rPr>
                      <w:noProof/>
                    </w:rPr>
                    <w:t xml:space="preserve">ГОСТ 6.10.5-87. Унифицированные системы документации. Требования к построению формуляра-образца. </w:t>
                  </w:r>
                  <w:r w:rsidRPr="00F00712">
                    <w:t xml:space="preserve">– </w:t>
                  </w:r>
                  <w:r w:rsidRPr="00F00712">
                    <w:rPr>
                      <w:noProof/>
                    </w:rPr>
                    <w:t xml:space="preserve">М.: Изд-во стандартов, 1987. </w:t>
                  </w:r>
                  <w:r w:rsidRPr="00F00712">
                    <w:t xml:space="preserve">– </w:t>
                  </w:r>
                  <w:r w:rsidRPr="00F00712">
                    <w:rPr>
                      <w:noProof/>
                    </w:rPr>
                    <w:t>12 с.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t>ГОСТ Р 51141-98. Делопроизводство и архивное дело. Термины и определения. – М.: Г 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 – М.: Госстандарт, 2003.</w:t>
                  </w:r>
                </w:p>
                <w:p w:rsidR="005A5E4A" w:rsidRPr="00F00712" w:rsidRDefault="005A5E4A" w:rsidP="008516E7">
                  <w:pPr>
                    <w:pStyle w:val="3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F00712">
                    <w:rPr>
                      <w:sz w:val="24"/>
                      <w:szCs w:val="24"/>
                    </w:rPr>
                    <w:t xml:space="preserve">ГОСТ Р ИСО 15487-1-2007. Система стандартов по информации, библиотечному и издательскому делу. Управление документами. Общие положения. </w:t>
                  </w:r>
                </w:p>
                <w:p w:rsidR="005A5E4A" w:rsidRPr="00F00712" w:rsidRDefault="005A5E4A" w:rsidP="008516E7">
                  <w:pPr>
                    <w:pStyle w:val="3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spacing w:after="0" w:line="24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F00712">
                    <w:rPr>
                      <w:sz w:val="24"/>
                      <w:szCs w:val="24"/>
                    </w:rPr>
                    <w:t>Общероссийский классификатор управленческой документации ОК 011-93. Госстандарт России. – М.: Изд-во стандартов, 1995.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– М., 1991. – 76 с.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t xml:space="preserve">Организационно-распорядительные документы. Требования к оформлению документов: Метод рекомендации по внедрению ГОСТ Р 6.30–2003/ М.: </w:t>
                  </w:r>
                  <w:proofErr w:type="spellStart"/>
                  <w:r w:rsidRPr="00F00712">
                    <w:t>Росархив</w:t>
                  </w:r>
                  <w:proofErr w:type="spellEnd"/>
                  <w:r w:rsidRPr="00F00712">
                    <w:t>; ВНИИДАД, 2005.–90с.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t>Унификация текстов управленческих документов: Методические рекомендации. М., 1998.</w:t>
                  </w:r>
                </w:p>
                <w:p w:rsidR="005A5E4A" w:rsidRPr="00F00712" w:rsidRDefault="005A5E4A" w:rsidP="008516E7">
                  <w:pPr>
                    <w:numPr>
                      <w:ilvl w:val="0"/>
                      <w:numId w:val="14"/>
                    </w:numPr>
                    <w:tabs>
                      <w:tab w:val="left" w:pos="351"/>
                      <w:tab w:val="left" w:pos="426"/>
                      <w:tab w:val="left" w:pos="851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некоторых вопросах применения судами Российской Федерации законодательства при разрешении трудовых спо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ров: Постановление Пленума Верховного Суда РФ от 22 де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кабря </w:t>
                  </w:r>
                  <w:smartTag w:uri="urn:schemas-microsoft-com:office:smarttags" w:element="metricconverter">
                    <w:smartTagPr>
                      <w:attr w:name="ProductID" w:val="1992 г"/>
                    </w:smartTagPr>
                    <w:r w:rsidRPr="00F00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1992 г</w:t>
                    </w:r>
                  </w:smartTag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 16 (с последующими изменениями) // Сбор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ник постановлений Пленума Верховного Суда РФ 1961- </w:t>
                  </w:r>
                  <w:smartTag w:uri="urn:schemas-microsoft-com:office:smarttags" w:element="metricconverter">
                    <w:smartTagPr>
                      <w:attr w:name="ProductID" w:val="1993. М"/>
                    </w:smartTagPr>
                    <w:r w:rsidRPr="00F007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1993. М</w:t>
                    </w:r>
                  </w:smartTag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1994; БВС РФ. 1997. № 1; 1998. № 3; 2001. № 2.</w:t>
                  </w:r>
                </w:p>
                <w:p w:rsidR="00F00712" w:rsidRDefault="00F00712" w:rsidP="005A5E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A5E4A" w:rsidRPr="00F00712" w:rsidRDefault="003316DA" w:rsidP="005A5E4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Основная литература: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</w:pPr>
                  <w:r w:rsidRPr="00F00712">
                    <w:rPr>
                      <w:bCs/>
                    </w:rPr>
                    <w:t>Гражданский процесс</w:t>
                  </w:r>
                  <w:r w:rsidR="001F474B">
                    <w:rPr>
                      <w:bCs/>
                    </w:rPr>
                    <w:t>/</w:t>
                  </w:r>
                  <w:r w:rsidRPr="00F00712">
                    <w:rPr>
                      <w:bCs/>
                    </w:rPr>
                    <w:t>/В.Н.Ва</w:t>
                  </w:r>
                  <w:r w:rsidR="00892E4C">
                    <w:rPr>
                      <w:bCs/>
                    </w:rPr>
                    <w:t>син,В.И.Казанцев-М.Академия.2014</w:t>
                  </w:r>
                  <w:r w:rsidR="00F00712" w:rsidRPr="00F00712">
                    <w:rPr>
                      <w:bCs/>
                    </w:rPr>
                    <w:t>.-288с.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  <w:rPr>
                      <w:bCs/>
                    </w:rPr>
                  </w:pPr>
                  <w:r w:rsidRPr="00F00712">
                    <w:t>Документоведение. Учебник/</w:t>
                  </w:r>
                  <w:r w:rsidR="001F474B">
                    <w:t>/</w:t>
                  </w:r>
                  <w:r w:rsidRPr="00F00712">
                    <w:t xml:space="preserve"> Н.Н. </w:t>
                  </w:r>
                  <w:proofErr w:type="spellStart"/>
                  <w:r w:rsidRPr="00F00712">
                    <w:t>Куняев</w:t>
                  </w:r>
                  <w:proofErr w:type="spellEnd"/>
                  <w:r w:rsidRPr="00F00712">
                    <w:t xml:space="preserve">, </w:t>
                  </w:r>
                  <w:proofErr w:type="spellStart"/>
                  <w:r w:rsidRPr="00F00712">
                    <w:t>Д.Н.Уралов</w:t>
                  </w:r>
                  <w:proofErr w:type="spellEnd"/>
                  <w:r w:rsidRPr="00F00712">
                    <w:t xml:space="preserve">, А.Г. </w:t>
                  </w:r>
                  <w:proofErr w:type="spellStart"/>
                  <w:r w:rsidRPr="00F00712">
                    <w:t>Фабричнов</w:t>
                  </w:r>
                  <w:proofErr w:type="spellEnd"/>
                  <w:r w:rsidRPr="00F00712">
                    <w:t>.</w:t>
                  </w:r>
                  <w:r w:rsidR="003316DA" w:rsidRPr="00F00712">
                    <w:t>-</w:t>
                  </w:r>
                  <w:r w:rsidRPr="00F00712">
                    <w:t xml:space="preserve">  М.Логос. 2011.  352с</w:t>
                  </w:r>
                </w:p>
                <w:p w:rsidR="005A5E4A" w:rsidRPr="00F00712" w:rsidRDefault="001F474B" w:rsidP="008516E7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  <w:rPr>
                      <w:bCs/>
                    </w:rPr>
                  </w:pPr>
                  <w:proofErr w:type="spellStart"/>
                  <w:r>
                    <w:t>И</w:t>
                  </w:r>
                  <w:r w:rsidR="003316DA" w:rsidRPr="00F00712">
                    <w:t>нформацуионные</w:t>
                  </w:r>
                  <w:proofErr w:type="spellEnd"/>
                  <w:r w:rsidR="003316DA" w:rsidRPr="00F00712">
                    <w:t xml:space="preserve"> технологии: учебное пособие для средних специальных учеб</w:t>
                  </w:r>
                  <w:r w:rsidR="00892E4C">
                    <w:t xml:space="preserve">ных </w:t>
                  </w:r>
                  <w:proofErr w:type="spellStart"/>
                  <w:r w:rsidR="00892E4C">
                    <w:t>заведений.-М.Дашков</w:t>
                  </w:r>
                  <w:proofErr w:type="spellEnd"/>
                  <w:r w:rsidR="00892E4C">
                    <w:t xml:space="preserve"> и к.2014</w:t>
                  </w:r>
                  <w:r w:rsidR="003316DA" w:rsidRPr="00F00712">
                    <w:t>.-456с.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proofErr w:type="spellStart"/>
                  <w:r w:rsidRPr="00F00712">
                    <w:t>Раздорожный</w:t>
                  </w:r>
                  <w:proofErr w:type="spellEnd"/>
                  <w:r w:rsidRPr="00F00712">
                    <w:t xml:space="preserve"> А.А.Документирование  управленческой деятельности. У</w:t>
                  </w:r>
                  <w:r w:rsidR="00892E4C">
                    <w:t>чебное пособие. -М.ИНФРА-М. 2012</w:t>
                  </w:r>
                  <w:r w:rsidRPr="00F00712">
                    <w:t>-304с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proofErr w:type="spellStart"/>
                  <w:r w:rsidRPr="00F00712">
                    <w:t>Румынина</w:t>
                  </w:r>
                  <w:proofErr w:type="spellEnd"/>
                  <w:r w:rsidRPr="00F00712">
                    <w:t xml:space="preserve"> Л.А. Документационное обеспечение управления: учебник для</w:t>
                  </w:r>
                  <w:r w:rsidR="00892E4C">
                    <w:t xml:space="preserve"> студентов СПО/ -М.Академия.20013</w:t>
                  </w:r>
                  <w:r w:rsidRPr="00F00712">
                    <w:t>-224с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  <w:rPr>
                      <w:bCs/>
                    </w:rPr>
                  </w:pPr>
                  <w:r w:rsidRPr="00F00712">
                    <w:t>Султанова А.Н. Организация юридической службы на предприятии/ А.Н. Султанова. – М.: «Дашков и К», 2012.</w:t>
                  </w:r>
                  <w:r w:rsidR="003316DA" w:rsidRPr="00F00712">
                    <w:t>-234с.</w:t>
                  </w:r>
                </w:p>
                <w:p w:rsidR="001F474B" w:rsidRPr="00F00712" w:rsidRDefault="001F474B" w:rsidP="001F474B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rPr>
                      <w:bCs/>
                    </w:rPr>
                    <w:t>Трудовое право. Учебник.</w:t>
                  </w:r>
                  <w:r>
                    <w:rPr>
                      <w:bCs/>
                    </w:rPr>
                    <w:t>//</w:t>
                  </w:r>
                  <w:r w:rsidRPr="00F00712">
                    <w:rPr>
                      <w:bCs/>
                    </w:rPr>
                    <w:t xml:space="preserve"> Казанцев В.И., Васин</w:t>
                  </w:r>
                  <w:r w:rsidR="00892E4C">
                    <w:rPr>
                      <w:bCs/>
                    </w:rPr>
                    <w:t xml:space="preserve"> В.Н. М.Академия.2014</w:t>
                  </w:r>
                  <w:r w:rsidRPr="00F00712">
                    <w:rPr>
                      <w:bCs/>
                    </w:rPr>
                    <w:t>.-432с.</w:t>
                  </w:r>
                </w:p>
                <w:p w:rsidR="00F00712" w:rsidRDefault="00F00712" w:rsidP="00F00712">
                  <w:pPr>
                    <w:tabs>
                      <w:tab w:val="left" w:pos="351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A5E4A" w:rsidRPr="00F00712" w:rsidRDefault="005A5E4A" w:rsidP="00F00712">
                  <w:pPr>
                    <w:tabs>
                      <w:tab w:val="left" w:pos="351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 источники:</w:t>
                  </w:r>
                </w:p>
                <w:p w:rsidR="00267FE6" w:rsidRPr="00F00712" w:rsidRDefault="00267FE6" w:rsidP="00F00712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left" w:pos="209"/>
                      <w:tab w:val="left" w:pos="351"/>
                    </w:tabs>
                    <w:autoSpaceDE w:val="0"/>
                    <w:autoSpaceDN w:val="0"/>
                    <w:adjustRightInd w:val="0"/>
                    <w:ind w:left="0" w:firstLine="0"/>
                    <w:jc w:val="both"/>
                  </w:pPr>
                  <w:r w:rsidRPr="00F00712">
                    <w:t>Багрова Е.А. Вопросы эффективной организации работы юридической службы компании // Юрист. 2013. N 1</w:t>
                  </w:r>
                </w:p>
                <w:p w:rsidR="003316DA" w:rsidRPr="00F00712" w:rsidRDefault="00267FE6" w:rsidP="003316DA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ind w:left="0" w:firstLine="0"/>
                    <w:contextualSpacing/>
                    <w:jc w:val="both"/>
                    <w:rPr>
                      <w:rFonts w:eastAsia="TimesNewRoman"/>
                    </w:rPr>
                  </w:pPr>
                  <w:r w:rsidRPr="00F00712">
                    <w:rPr>
                      <w:bCs/>
                    </w:rPr>
                    <w:t xml:space="preserve"> </w:t>
                  </w:r>
                  <w:r w:rsidR="003316DA" w:rsidRPr="00F00712">
                    <w:rPr>
                      <w:rFonts w:eastAsia="TimesNewRoman"/>
                      <w:iCs/>
                    </w:rPr>
                    <w:t>Вахнин, И. Г.</w:t>
                  </w:r>
                  <w:r w:rsidR="003316DA" w:rsidRPr="00F00712">
                    <w:rPr>
                      <w:rFonts w:eastAsia="TimesNewRoman"/>
                      <w:i/>
                      <w:iCs/>
                    </w:rPr>
                    <w:t xml:space="preserve"> </w:t>
                  </w:r>
                  <w:r w:rsidR="003316DA" w:rsidRPr="00F00712">
                    <w:rPr>
                      <w:rFonts w:eastAsia="TimesNewRoman"/>
                    </w:rPr>
                    <w:t xml:space="preserve">Техника договорной </w:t>
                  </w:r>
                  <w:r w:rsidR="00892E4C">
                    <w:rPr>
                      <w:rFonts w:eastAsia="TimesNewRoman"/>
                    </w:rPr>
                    <w:t>работы /И. Г. Вахнин. – М., 20013</w:t>
                  </w:r>
                  <w:r w:rsidR="003316DA" w:rsidRPr="00F00712">
                    <w:rPr>
                      <w:rFonts w:eastAsia="TimesNewRoman"/>
                    </w:rPr>
                    <w:t>.-123с.</w:t>
                  </w:r>
                </w:p>
                <w:p w:rsidR="005A5E4A" w:rsidRPr="00F00712" w:rsidRDefault="005A5E4A" w:rsidP="008516E7">
                  <w:pPr>
                    <w:widowControl w:val="0"/>
                    <w:numPr>
                      <w:ilvl w:val="0"/>
                      <w:numId w:val="16"/>
                    </w:numPr>
                    <w:shd w:val="clear" w:color="auto" w:fill="FFFFFF"/>
                    <w:tabs>
                      <w:tab w:val="left" w:pos="209"/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right="-1" w:firstLine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делового общения /Рогожин М.Ю.-М. Московская финан</w:t>
                  </w:r>
                  <w:r w:rsidR="00892E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сово-промышленная академия. 2013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.-208с</w:t>
                  </w:r>
                </w:p>
                <w:p w:rsidR="003316DA" w:rsidRPr="00F00712" w:rsidRDefault="003316DA" w:rsidP="003316DA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t>Документы делового общения /Рогожин М.Ю.-М. Московская финан</w:t>
                  </w:r>
                  <w:r w:rsidR="00892E4C">
                    <w:t>сово-промышленная академия. 2013</w:t>
                  </w:r>
                  <w:r w:rsidRPr="00F00712">
                    <w:t>.-208с</w:t>
                  </w:r>
                </w:p>
                <w:p w:rsidR="005A5E4A" w:rsidRPr="00F00712" w:rsidRDefault="005A5E4A" w:rsidP="008516E7">
                  <w:pPr>
                    <w:pStyle w:val="a4"/>
                    <w:numPr>
                      <w:ilvl w:val="0"/>
                      <w:numId w:val="16"/>
                    </w:numPr>
                    <w:tabs>
                      <w:tab w:val="left" w:pos="351"/>
                    </w:tabs>
                    <w:ind w:left="0" w:firstLine="0"/>
                    <w:contextualSpacing/>
                    <w:jc w:val="both"/>
                  </w:pPr>
                  <w:r w:rsidRPr="00F00712">
                    <w:t xml:space="preserve">Документы в трудовых отношениях/Л.В.Тихомирова, </w:t>
                  </w:r>
                  <w:proofErr w:type="spellStart"/>
                  <w:r w:rsidRPr="00F00712">
                    <w:t>М.Ю.Тихомиров-М</w:t>
                  </w:r>
                  <w:proofErr w:type="spellEnd"/>
                  <w:r w:rsidRPr="00F00712">
                    <w:t>. Изд. Тихомиров.2012-188с</w:t>
                  </w:r>
                </w:p>
                <w:p w:rsidR="00881BF9" w:rsidRPr="00F00712" w:rsidRDefault="003316DA" w:rsidP="003316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881BF9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Е. Оформление юридически значимых документов и ответственность // Административное право. 2012. N 3. С. 7 - 11.</w:t>
                  </w:r>
                </w:p>
                <w:p w:rsidR="005A5E4A" w:rsidRPr="00F00712" w:rsidRDefault="003316DA" w:rsidP="003316DA">
                  <w:pPr>
                    <w:tabs>
                      <w:tab w:val="left" w:pos="351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 w:rsidRPr="00F00712">
                    <w:rPr>
                      <w:sz w:val="24"/>
                      <w:szCs w:val="24"/>
                    </w:rPr>
                    <w:t>.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Ларьков, Н.С. Документоведение: учеб. пособие / Н.С. Ларьков.–</w:t>
                  </w:r>
                  <w:proofErr w:type="spellStart"/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Томск:ТГУ</w:t>
                  </w:r>
                  <w:proofErr w:type="spellEnd"/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2005. – 353 с.; </w:t>
                  </w:r>
                </w:p>
                <w:p w:rsidR="003316DA" w:rsidRPr="00F00712" w:rsidRDefault="003316DA" w:rsidP="003316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7."Комментарий к Трудовому кодексу Российской Федерации. Извлечения: Научно-практический комментарий" (постатейный)//отв. ред. Ю.П. Орловский- М."КОНТРАКТ", 2012</w:t>
                  </w:r>
                </w:p>
                <w:p w:rsidR="00881BF9" w:rsidRPr="00F00712" w:rsidRDefault="003316DA" w:rsidP="003316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  <w:r w:rsidR="00881BF9"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Морозова Ж.А. Реорганизация (ликвидация) юридических лиц: правовые основы, подготовка документов, оформление трудовых отношений. М.: Библиотечка "Российской газеты", 2011. </w:t>
                  </w:r>
                  <w:proofErr w:type="spellStart"/>
                  <w:r w:rsidR="00881BF9"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Вып</w:t>
                  </w:r>
                  <w:proofErr w:type="spellEnd"/>
                  <w:r w:rsidR="00881BF9"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18. 160 с.</w:t>
                  </w:r>
                </w:p>
                <w:p w:rsidR="003316DA" w:rsidRPr="00F00712" w:rsidRDefault="003316DA" w:rsidP="003316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  <w:r w:rsidR="00881BF9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Путеводитель по договорной работе. Поставка. Рекомендации по заключению договора//СПС </w:t>
                  </w:r>
                  <w:proofErr w:type="spell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КонсультантПлюс</w:t>
                  </w:r>
                  <w:proofErr w:type="spellEnd"/>
                </w:p>
                <w:p w:rsidR="003316DA" w:rsidRPr="00F00712" w:rsidRDefault="003316DA" w:rsidP="003316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10.Саблин М.Т. Заключение сделок без риска: проверка контрагента, договорная работа, организационная система. М.: Библиотечка "Российской газеты", 2012. </w:t>
                  </w:r>
                  <w:proofErr w:type="spellStart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</w:t>
                  </w:r>
                  <w:proofErr w:type="spellEnd"/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14. 144 с.</w:t>
                  </w:r>
                </w:p>
                <w:p w:rsidR="00267FE6" w:rsidRPr="00F00712" w:rsidRDefault="003316DA" w:rsidP="003316D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267FE6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Семенова Е.А. Практическое руководство для юрисконсульта. М.: </w:t>
                  </w:r>
                  <w:proofErr w:type="spellStart"/>
                  <w:r w:rsidR="00267FE6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Юстицинформ</w:t>
                  </w:r>
                  <w:proofErr w:type="spellEnd"/>
                  <w:r w:rsidR="00267FE6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2013. 256 с.</w:t>
                  </w:r>
                </w:p>
                <w:p w:rsidR="005A5E4A" w:rsidRPr="00F00712" w:rsidRDefault="003316DA" w:rsidP="003316DA">
                  <w:pPr>
                    <w:widowControl w:val="0"/>
                    <w:shd w:val="clear" w:color="auto" w:fill="FFFFFF"/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12.</w:t>
                  </w:r>
                  <w:r w:rsidR="005A5E4A" w:rsidRPr="00F00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Тихомиров М.Ю. 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Юридическая служба на предпри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ятии: настольная книга юрисконсульта. - М., 2002. </w:t>
                  </w:r>
                </w:p>
                <w:p w:rsidR="00F00712" w:rsidRDefault="00F00712" w:rsidP="00E61800">
                  <w:pPr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61800" w:rsidRPr="00F00712" w:rsidRDefault="005A5E4A" w:rsidP="00E61800">
                  <w:pPr>
                    <w:spacing w:after="0" w:line="240" w:lineRule="auto"/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правовой информации в сети Интернет.</w:t>
                  </w:r>
                </w:p>
                <w:p w:rsidR="00E61800" w:rsidRPr="00F00712" w:rsidRDefault="005A5E4A" w:rsidP="00E61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61800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hyperlink r:id="rId10" w:history="1">
                    <w:r w:rsidRPr="00F00712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http//gosorgan.amursk.ru/</w:t>
                    </w:r>
                  </w:hyperlink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Развернутый перечень ссылок на Интернет-ресурсы федеральных и региональных государственных органов, неправительственных организаций, политических партий и движений;</w:t>
                  </w:r>
                </w:p>
                <w:p w:rsidR="00E61800" w:rsidRPr="00F00712" w:rsidRDefault="00E61800" w:rsidP="00E6180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hyperlink r:id="rId11" w:history="1">
                    <w:r w:rsidR="005A5E4A" w:rsidRPr="00F00712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http://www.duma.gov.ru/kmpage/50200023/input3.htm</w:t>
                    </w:r>
                  </w:hyperlink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Комитет Государственной Думы по информационной политике и связи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00712" w:rsidRDefault="00F00712" w:rsidP="003316DA">
                  <w:pPr>
                    <w:tabs>
                      <w:tab w:val="left" w:pos="0"/>
                      <w:tab w:val="left" w:pos="9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A5E4A" w:rsidRPr="00F00712" w:rsidRDefault="008516E7" w:rsidP="003316DA">
                  <w:pPr>
                    <w:tabs>
                      <w:tab w:val="left" w:pos="0"/>
                      <w:tab w:val="left" w:pos="916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4.3.</w:t>
                  </w:r>
                  <w:r w:rsidR="00DB65F0"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Общие требования к организации образовательного процесса</w:t>
                  </w:r>
                  <w:r w:rsidR="00DB65F0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Учебная практика  проводится 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B65F0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реподавателями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65F0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профессионального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модуля</w:t>
                  </w:r>
                  <w:r w:rsidR="00B2348D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03.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«Обеспечение деятельности юридической </w:t>
                  </w:r>
                  <w:r w:rsidR="00434B9C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A5E4A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службы  организации»</w:t>
                  </w:r>
                  <w:r w:rsidR="00B2348D"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2348D" w:rsidRPr="00F00712" w:rsidRDefault="00B2348D" w:rsidP="003316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492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практика  проводится концентрированно, по окончании изучения ПМ 03. «Обеспечение деятельности юридической службы  организации»</w:t>
                  </w:r>
                </w:p>
                <w:p w:rsidR="00F00712" w:rsidRDefault="00F00712" w:rsidP="003316DA">
                  <w:pPr>
                    <w:pBdr>
                      <w:bottom w:val="single" w:sz="12" w:space="5" w:color="auto"/>
                    </w:pBdr>
                    <w:tabs>
                      <w:tab w:val="left" w:pos="63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35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48D" w:rsidRPr="00F00712" w:rsidRDefault="008516E7" w:rsidP="003316DA">
                  <w:pPr>
                    <w:pBdr>
                      <w:bottom w:val="single" w:sz="12" w:space="5" w:color="auto"/>
                    </w:pBdr>
                    <w:tabs>
                      <w:tab w:val="left" w:pos="634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351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4.4.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Кадровое обеспечение образовательного процесса</w:t>
                  </w:r>
                  <w:r w:rsidR="00B2348D"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B2348D"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Требования к квалификации педагогических кадров, осуществляющих руководство практикой:</w:t>
                  </w:r>
                </w:p>
                <w:p w:rsidR="00B2348D" w:rsidRPr="00F00712" w:rsidRDefault="00B2348D" w:rsidP="003316DA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Педагогический состав: 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дипломированные специалисты – преподаватели междисциплинарных курсов, имеющие опыт деятельности в организациях соответствующей профессиональной сферы</w:t>
                  </w:r>
                  <w:r w:rsidRPr="00F00712">
                    <w:rPr>
                      <w:sz w:val="24"/>
                      <w:szCs w:val="24"/>
                    </w:rPr>
                    <w:t>.</w:t>
                  </w:r>
                </w:p>
                <w:p w:rsidR="00F00712" w:rsidRDefault="00F00712" w:rsidP="003316DA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631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00712" w:rsidRDefault="00F00712" w:rsidP="003316DA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631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2348D" w:rsidRPr="00F00712" w:rsidRDefault="00DB65F0" w:rsidP="003316DA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631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КОНТРОЛЬ И ОЦЕНКА РЕЗУЛЬТАТОВ ОСВОЕНИЯ ПРОГРАММЫ УЧЕБНОЙ ПРАКТИКИ</w:t>
                  </w:r>
                </w:p>
                <w:p w:rsidR="00F00712" w:rsidRDefault="00E61800" w:rsidP="00E61800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564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  <w:p w:rsidR="00F00712" w:rsidRDefault="00F00712" w:rsidP="00E61800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564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и оценка результатов освоения учебной практики </w:t>
                  </w:r>
                  <w:r w:rsidR="00434B9C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</w:t>
                  </w:r>
                  <w:r w:rsidR="004C6E18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ся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 </w:t>
                  </w:r>
                  <w:r w:rsidR="001A3597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дифференцированного </w:t>
                  </w:r>
                  <w:r w:rsidR="00DB65F0" w:rsidRPr="00F00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зачета. </w:t>
                  </w:r>
                </w:p>
                <w:p w:rsidR="00F00712" w:rsidRDefault="00F00712" w:rsidP="00E61800">
                  <w:pPr>
                    <w:pBdr>
                      <w:bottom w:val="single" w:sz="12" w:space="5" w:color="auto"/>
                    </w:pBd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564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7291"/>
                    <w:gridCol w:w="2268"/>
                  </w:tblGrid>
                  <w:tr w:rsidR="00B2348D" w:rsidRPr="00F00712" w:rsidTr="00717064">
                    <w:tc>
                      <w:tcPr>
                        <w:tcW w:w="7291" w:type="dxa"/>
                      </w:tcPr>
                      <w:p w:rsidR="00B2348D" w:rsidRPr="00F00712" w:rsidRDefault="00B2348D" w:rsidP="002759F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Результаты обучения (освоенные умения в рамках ВПД)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2348D" w:rsidRPr="00F00712" w:rsidRDefault="00B2348D" w:rsidP="002759FC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Формы и метод</w:t>
                        </w:r>
                        <w:r w:rsidR="008516E7"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контроля и оценки </w:t>
                        </w:r>
                        <w:r w:rsidRPr="00F0071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результатов обучения</w:t>
                        </w:r>
                      </w:p>
                    </w:tc>
                  </w:tr>
                  <w:tr w:rsidR="00B2348D" w:rsidRPr="00F00712" w:rsidTr="00717064">
                    <w:trPr>
                      <w:trHeight w:val="6602"/>
                    </w:trPr>
                    <w:tc>
                      <w:tcPr>
                        <w:tcW w:w="7291" w:type="dxa"/>
                      </w:tcPr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- Подготовка и оформление  документов  правового характера;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Организация  документооборота юридической службы; </w:t>
                        </w:r>
                      </w:p>
                      <w:p w:rsidR="00B2348D" w:rsidRPr="00F00712" w:rsidRDefault="00B2348D" w:rsidP="00B2348D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Определение потоков согласования управленческой документации.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Осуществление обработки входящей и исходящей документации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Осуществление  учета и хранения находящихся в производстве и законченных исполнением судебных и арбитражных дел. 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Организация  мероприятий по укреплению договорной, финансовой и трудовой дисциплины, обеспечению сохранности имущества предприятия. 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Оформление материалов о привлечении работников к дисциплинарной и материальной ответственности. 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Осуществление  правовой экспертизы хозяйственных договоров;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Разработка  условий коллективных договоров и отраслевых тарифных соглашений.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 Осуществление мероприятий по систематизации локальных актов организации.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Подготовка  заключений  по правовым вопросам, возникающим в деятельности предприятия, проектам нормативных актов, поступающих на отзыв. </w:t>
                        </w:r>
                      </w:p>
                      <w:p w:rsidR="00B2348D" w:rsidRPr="00F00712" w:rsidRDefault="00B2348D" w:rsidP="00B234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Подготовка справочной информации на основе применения современных информационных технологий</w:t>
                        </w:r>
                        <w:r w:rsidR="001A3597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2348D" w:rsidRPr="00F00712" w:rsidRDefault="008516E7" w:rsidP="008516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</w:t>
                        </w:r>
                        <w:r w:rsidR="00B2348D"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онсультирование работников предприятия по организационно-правовым и другим юридическим вопросам.</w:t>
                        </w:r>
                      </w:p>
                      <w:p w:rsidR="00B2348D" w:rsidRPr="00F00712" w:rsidRDefault="00B2348D" w:rsidP="008516E7">
                        <w:pPr>
                          <w:autoSpaceDE w:val="0"/>
                          <w:autoSpaceDN w:val="0"/>
                          <w:adjustRightInd w:val="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Использование информационных технологий, ресурсов ИНТЕРНЕТ  для поиска правовой информации, подготовки и оформления документов правового характера.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B2348D" w:rsidRPr="00F00712" w:rsidRDefault="00B2348D" w:rsidP="00B2348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- Устный опрос</w:t>
                        </w:r>
                      </w:p>
                      <w:p w:rsidR="00B2348D" w:rsidRPr="00F00712" w:rsidRDefault="00B2348D" w:rsidP="00B2348D">
                        <w:pP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- Оценка результатов тестирования</w:t>
                        </w:r>
                      </w:p>
                      <w:p w:rsidR="00B2348D" w:rsidRPr="00F00712" w:rsidRDefault="00B2348D" w:rsidP="00B2348D">
                        <w:pP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-Экспертная оценка выполнения практических заданий;</w:t>
                        </w:r>
                      </w:p>
                      <w:p w:rsidR="00B2348D" w:rsidRPr="00F00712" w:rsidRDefault="00B2348D" w:rsidP="00B2348D">
                        <w:pP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- Оценка подготовленных документов правового характера</w:t>
                        </w:r>
                        <w:r w:rsidR="00785A0B" w:rsidRPr="00F0071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;</w:t>
                        </w:r>
                      </w:p>
                      <w:p w:rsidR="00B2348D" w:rsidRPr="00F00712" w:rsidRDefault="00B2348D" w:rsidP="002759FC">
                        <w:pPr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bCs/>
                            <w:iCs/>
                            <w:sz w:val="24"/>
                            <w:szCs w:val="24"/>
                          </w:rPr>
                          <w:t>- Интерпретация результатов наблюдений за деятельностью обучающегося в процессе освоения рабочей программы  практики</w:t>
                        </w:r>
                      </w:p>
                      <w:p w:rsidR="00785A0B" w:rsidRPr="00F00712" w:rsidRDefault="00785A0B" w:rsidP="00717064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00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Анализ полноты, качества, достоверности, логичности изложения найденной информации. </w:t>
                        </w:r>
                      </w:p>
                    </w:tc>
                  </w:tr>
                </w:tbl>
                <w:p w:rsidR="00F00712" w:rsidRDefault="00F00712" w:rsidP="008516E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0712" w:rsidRDefault="00F00712" w:rsidP="008516E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16E7" w:rsidRPr="00F00712" w:rsidRDefault="008516E7" w:rsidP="008516E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Организация-разработчик: ГБ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Т».</w:t>
                  </w:r>
                </w:p>
                <w:p w:rsidR="008516E7" w:rsidRPr="00F00712" w:rsidRDefault="008516E7" w:rsidP="008516E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Разработчики: </w:t>
                  </w:r>
                </w:p>
                <w:p w:rsidR="008516E7" w:rsidRPr="00F00712" w:rsidRDefault="008516E7" w:rsidP="008516E7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1.Убийко Людмила Ивановна, преподаватель  высшей категории ГБ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ПОУ 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Т».</w:t>
                  </w:r>
                </w:p>
                <w:p w:rsidR="008516E7" w:rsidRPr="00F00712" w:rsidRDefault="008516E7" w:rsidP="008516E7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2.Ивашкова Наталья Альбертовна,  преподаватель высшей кат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егории ГБПОУ СПО 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Т».</w:t>
                  </w:r>
                </w:p>
                <w:p w:rsidR="008516E7" w:rsidRPr="00F00712" w:rsidRDefault="008516E7" w:rsidP="00B5755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Пархоменко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Петровна, преподаватель </w:t>
                  </w:r>
                  <w:r w:rsidR="00B575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высшей категории ГБПОУ  РО «БГИ</w:t>
                  </w:r>
                  <w:r w:rsidRPr="00F00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Т».</w:t>
                  </w:r>
                </w:p>
              </w:tc>
            </w:tr>
          </w:tbl>
          <w:p w:rsidR="00DB65F0" w:rsidRPr="003A7202" w:rsidRDefault="00DB65F0" w:rsidP="00DB6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F00712" w:rsidRPr="00785A0B" w:rsidRDefault="00F00712" w:rsidP="00F007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F00712" w:rsidRPr="00785A0B" w:rsidSect="00BF251B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8B" w:rsidRDefault="00C17D8B" w:rsidP="003A7202">
      <w:pPr>
        <w:spacing w:after="0" w:line="240" w:lineRule="auto"/>
      </w:pPr>
      <w:r>
        <w:separator/>
      </w:r>
    </w:p>
  </w:endnote>
  <w:endnote w:type="continuationSeparator" w:id="0">
    <w:p w:rsidR="00C17D8B" w:rsidRDefault="00C17D8B" w:rsidP="003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8B" w:rsidRDefault="00C17D8B" w:rsidP="003A7202">
      <w:pPr>
        <w:spacing w:after="0" w:line="240" w:lineRule="auto"/>
      </w:pPr>
      <w:r>
        <w:separator/>
      </w:r>
    </w:p>
  </w:footnote>
  <w:footnote w:type="continuationSeparator" w:id="0">
    <w:p w:rsidR="00C17D8B" w:rsidRDefault="00C17D8B" w:rsidP="003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31204"/>
      <w:docPartObj>
        <w:docPartGallery w:val="Page Numbers (Top of Page)"/>
        <w:docPartUnique/>
      </w:docPartObj>
    </w:sdtPr>
    <w:sdtContent>
      <w:p w:rsidR="00C17D8B" w:rsidRDefault="00C17D8B">
        <w:pPr>
          <w:pStyle w:val="a6"/>
          <w:jc w:val="right"/>
        </w:pPr>
        <w:fldSimple w:instr=" PAGE   \* MERGEFORMAT ">
          <w:r w:rsidR="00BB723F">
            <w:rPr>
              <w:noProof/>
            </w:rPr>
            <w:t>14</w:t>
          </w:r>
        </w:fldSimple>
      </w:p>
    </w:sdtContent>
  </w:sdt>
  <w:p w:rsidR="00C17D8B" w:rsidRDefault="00C17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681"/>
    <w:multiLevelType w:val="hybridMultilevel"/>
    <w:tmpl w:val="B60C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958"/>
    <w:multiLevelType w:val="hybridMultilevel"/>
    <w:tmpl w:val="D074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6E5F"/>
    <w:multiLevelType w:val="hybridMultilevel"/>
    <w:tmpl w:val="178E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136"/>
    <w:multiLevelType w:val="hybridMultilevel"/>
    <w:tmpl w:val="6238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9A1"/>
    <w:multiLevelType w:val="hybridMultilevel"/>
    <w:tmpl w:val="08FC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4D8C"/>
    <w:multiLevelType w:val="hybridMultilevel"/>
    <w:tmpl w:val="0DB2A0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BE2FD1"/>
    <w:multiLevelType w:val="hybridMultilevel"/>
    <w:tmpl w:val="45A4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44086"/>
    <w:multiLevelType w:val="hybridMultilevel"/>
    <w:tmpl w:val="8870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A1189"/>
    <w:multiLevelType w:val="multilevel"/>
    <w:tmpl w:val="D84EB4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2E91D01"/>
    <w:multiLevelType w:val="multilevel"/>
    <w:tmpl w:val="79C86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6" w:hanging="1260"/>
      </w:pPr>
      <w:rPr>
        <w:rFonts w:eastAsia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84" w:hanging="126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26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8" w:hanging="126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26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4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eastAsia="Times New Roman" w:hint="default"/>
        <w:b/>
      </w:rPr>
    </w:lvl>
  </w:abstractNum>
  <w:abstractNum w:abstractNumId="10">
    <w:nsid w:val="44B0554E"/>
    <w:multiLevelType w:val="hybridMultilevel"/>
    <w:tmpl w:val="1A1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7F79"/>
    <w:multiLevelType w:val="hybridMultilevel"/>
    <w:tmpl w:val="CCC64BF6"/>
    <w:lvl w:ilvl="0" w:tplc="7FE6400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C657C"/>
    <w:multiLevelType w:val="hybridMultilevel"/>
    <w:tmpl w:val="0766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604B7"/>
    <w:multiLevelType w:val="hybridMultilevel"/>
    <w:tmpl w:val="A794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02ED7"/>
    <w:multiLevelType w:val="hybridMultilevel"/>
    <w:tmpl w:val="1CA4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72FBE"/>
    <w:multiLevelType w:val="hybridMultilevel"/>
    <w:tmpl w:val="EBDC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31B25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F0"/>
    <w:rsid w:val="00001FF5"/>
    <w:rsid w:val="00003357"/>
    <w:rsid w:val="000200CF"/>
    <w:rsid w:val="0006019E"/>
    <w:rsid w:val="00082FE6"/>
    <w:rsid w:val="00092CE8"/>
    <w:rsid w:val="000A791B"/>
    <w:rsid w:val="000B343B"/>
    <w:rsid w:val="000E6531"/>
    <w:rsid w:val="000F45A0"/>
    <w:rsid w:val="000F574E"/>
    <w:rsid w:val="001364C3"/>
    <w:rsid w:val="00141E08"/>
    <w:rsid w:val="00155C4B"/>
    <w:rsid w:val="00167F6C"/>
    <w:rsid w:val="00180D67"/>
    <w:rsid w:val="001827DB"/>
    <w:rsid w:val="001A3597"/>
    <w:rsid w:val="001D27B2"/>
    <w:rsid w:val="001F474B"/>
    <w:rsid w:val="00220F7D"/>
    <w:rsid w:val="00224BCA"/>
    <w:rsid w:val="00267FE6"/>
    <w:rsid w:val="002759FC"/>
    <w:rsid w:val="00294044"/>
    <w:rsid w:val="002A1E82"/>
    <w:rsid w:val="002F7580"/>
    <w:rsid w:val="003024CF"/>
    <w:rsid w:val="003316DA"/>
    <w:rsid w:val="003344C4"/>
    <w:rsid w:val="00341F59"/>
    <w:rsid w:val="003722A8"/>
    <w:rsid w:val="00377AD9"/>
    <w:rsid w:val="00380178"/>
    <w:rsid w:val="003A1CF0"/>
    <w:rsid w:val="003A7202"/>
    <w:rsid w:val="003D310D"/>
    <w:rsid w:val="003E0F18"/>
    <w:rsid w:val="003F6556"/>
    <w:rsid w:val="00403A9E"/>
    <w:rsid w:val="00415A77"/>
    <w:rsid w:val="004245C1"/>
    <w:rsid w:val="00434B9C"/>
    <w:rsid w:val="00452E96"/>
    <w:rsid w:val="00480360"/>
    <w:rsid w:val="004A3384"/>
    <w:rsid w:val="004C6E18"/>
    <w:rsid w:val="004F11FF"/>
    <w:rsid w:val="004F3C51"/>
    <w:rsid w:val="004F73B0"/>
    <w:rsid w:val="00501BBB"/>
    <w:rsid w:val="0053375F"/>
    <w:rsid w:val="00533905"/>
    <w:rsid w:val="00533FF6"/>
    <w:rsid w:val="00595522"/>
    <w:rsid w:val="005A437A"/>
    <w:rsid w:val="005A5E4A"/>
    <w:rsid w:val="005F4374"/>
    <w:rsid w:val="006614FC"/>
    <w:rsid w:val="006659CB"/>
    <w:rsid w:val="00674E98"/>
    <w:rsid w:val="00677FD0"/>
    <w:rsid w:val="00683475"/>
    <w:rsid w:val="00693CE9"/>
    <w:rsid w:val="00701E57"/>
    <w:rsid w:val="00717064"/>
    <w:rsid w:val="007171D7"/>
    <w:rsid w:val="007438C0"/>
    <w:rsid w:val="007445C4"/>
    <w:rsid w:val="00746290"/>
    <w:rsid w:val="00746BA1"/>
    <w:rsid w:val="00747782"/>
    <w:rsid w:val="00762D17"/>
    <w:rsid w:val="007711FF"/>
    <w:rsid w:val="00785A0B"/>
    <w:rsid w:val="00786491"/>
    <w:rsid w:val="0079561A"/>
    <w:rsid w:val="007B0824"/>
    <w:rsid w:val="007F0E60"/>
    <w:rsid w:val="007F5AD8"/>
    <w:rsid w:val="008516E7"/>
    <w:rsid w:val="00857CF8"/>
    <w:rsid w:val="008720F6"/>
    <w:rsid w:val="00881BF9"/>
    <w:rsid w:val="00892E4C"/>
    <w:rsid w:val="008B532B"/>
    <w:rsid w:val="00932848"/>
    <w:rsid w:val="0096036A"/>
    <w:rsid w:val="009E49B6"/>
    <w:rsid w:val="00A01489"/>
    <w:rsid w:val="00A0395E"/>
    <w:rsid w:val="00A242E5"/>
    <w:rsid w:val="00A811D3"/>
    <w:rsid w:val="00AB19CB"/>
    <w:rsid w:val="00AC2C3C"/>
    <w:rsid w:val="00AD3514"/>
    <w:rsid w:val="00AE1FAD"/>
    <w:rsid w:val="00AF46FC"/>
    <w:rsid w:val="00B2348D"/>
    <w:rsid w:val="00B2537A"/>
    <w:rsid w:val="00B46E18"/>
    <w:rsid w:val="00B5755F"/>
    <w:rsid w:val="00BB723F"/>
    <w:rsid w:val="00BC18C7"/>
    <w:rsid w:val="00BE6B73"/>
    <w:rsid w:val="00BF251B"/>
    <w:rsid w:val="00C16639"/>
    <w:rsid w:val="00C17D8B"/>
    <w:rsid w:val="00C35888"/>
    <w:rsid w:val="00C41ADC"/>
    <w:rsid w:val="00C43DA0"/>
    <w:rsid w:val="00C50132"/>
    <w:rsid w:val="00C92BE2"/>
    <w:rsid w:val="00CA61D3"/>
    <w:rsid w:val="00CC5B91"/>
    <w:rsid w:val="00CC7D9E"/>
    <w:rsid w:val="00CE4139"/>
    <w:rsid w:val="00D757AB"/>
    <w:rsid w:val="00D81494"/>
    <w:rsid w:val="00D91E6B"/>
    <w:rsid w:val="00DA4DB3"/>
    <w:rsid w:val="00DB65F0"/>
    <w:rsid w:val="00DB7171"/>
    <w:rsid w:val="00DC337E"/>
    <w:rsid w:val="00DD70C0"/>
    <w:rsid w:val="00DF1924"/>
    <w:rsid w:val="00E41F26"/>
    <w:rsid w:val="00E447A5"/>
    <w:rsid w:val="00E53AA6"/>
    <w:rsid w:val="00E61800"/>
    <w:rsid w:val="00EA3113"/>
    <w:rsid w:val="00EA5BC2"/>
    <w:rsid w:val="00EB77A4"/>
    <w:rsid w:val="00EC0802"/>
    <w:rsid w:val="00ED72DE"/>
    <w:rsid w:val="00ED7626"/>
    <w:rsid w:val="00F00712"/>
    <w:rsid w:val="00F03A77"/>
    <w:rsid w:val="00F23F88"/>
    <w:rsid w:val="00F30C4B"/>
    <w:rsid w:val="00F41761"/>
    <w:rsid w:val="00F44498"/>
    <w:rsid w:val="00F5153C"/>
    <w:rsid w:val="00F537CF"/>
    <w:rsid w:val="00F66820"/>
    <w:rsid w:val="00F82EB9"/>
    <w:rsid w:val="00F8592A"/>
    <w:rsid w:val="00F95950"/>
    <w:rsid w:val="00FD5AFB"/>
    <w:rsid w:val="00FF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6C"/>
  </w:style>
  <w:style w:type="paragraph" w:styleId="2">
    <w:name w:val="heading 2"/>
    <w:basedOn w:val="a"/>
    <w:link w:val="20"/>
    <w:uiPriority w:val="9"/>
    <w:qFormat/>
    <w:rsid w:val="0006019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8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F30C4B"/>
    <w:rPr>
      <w:color w:val="FF0000"/>
    </w:rPr>
  </w:style>
  <w:style w:type="character" w:customStyle="1" w:styleId="20">
    <w:name w:val="Заголовок 2 Знак"/>
    <w:basedOn w:val="a0"/>
    <w:link w:val="2"/>
    <w:uiPriority w:val="9"/>
    <w:rsid w:val="0006019E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3A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202"/>
  </w:style>
  <w:style w:type="paragraph" w:styleId="a8">
    <w:name w:val="footer"/>
    <w:basedOn w:val="a"/>
    <w:link w:val="a9"/>
    <w:uiPriority w:val="99"/>
    <w:semiHidden/>
    <w:unhideWhenUsed/>
    <w:rsid w:val="003A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7202"/>
  </w:style>
  <w:style w:type="character" w:styleId="aa">
    <w:name w:val="Hyperlink"/>
    <w:basedOn w:val="a0"/>
    <w:uiPriority w:val="99"/>
    <w:rsid w:val="005A5E4A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A5E4A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5E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5A5E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A5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A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81B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39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C995F7EBC9F7A65A1E5E778211F0275796710FA6FE9325B0B06EAD316EEDFCB140746DCB1685Bi3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kmpage/50200023/input3.ht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law.nm.ru/metod/http/gosorgan.amu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C995F7EBC9F7A65A1E5E778211F0275796710FB6FE9325B0B06EAD316EEDFCB140746DCB1685Bi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708E-49F6-4CA8-A3F1-6E59AFF2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14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 207-6</cp:lastModifiedBy>
  <cp:revision>74</cp:revision>
  <cp:lastPrinted>2017-09-15T07:12:00Z</cp:lastPrinted>
  <dcterms:created xsi:type="dcterms:W3CDTF">2012-02-11T16:14:00Z</dcterms:created>
  <dcterms:modified xsi:type="dcterms:W3CDTF">2018-08-29T07:09:00Z</dcterms:modified>
</cp:coreProperties>
</file>