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36" w:rsidRDefault="00173836" w:rsidP="00173836">
      <w:pPr>
        <w:jc w:val="center"/>
      </w:pPr>
      <w:r>
        <w:rPr>
          <w:sz w:val="28"/>
          <w:szCs w:val="28"/>
        </w:rPr>
        <w:t xml:space="preserve">          </w:t>
      </w:r>
      <w:r>
        <w:t>Министерство общего и профессионального образования Ростовской области</w:t>
      </w:r>
    </w:p>
    <w:p w:rsidR="00173836" w:rsidRDefault="00173836" w:rsidP="00173836">
      <w:pPr>
        <w:jc w:val="center"/>
      </w:pPr>
      <w:r>
        <w:t xml:space="preserve">государственное бюджетное профессиональное образовательное </w:t>
      </w:r>
    </w:p>
    <w:p w:rsidR="00173836" w:rsidRDefault="00173836" w:rsidP="00173836">
      <w:pPr>
        <w:jc w:val="center"/>
      </w:pPr>
      <w:r>
        <w:t>учреждение Ростовской области</w:t>
      </w:r>
    </w:p>
    <w:p w:rsidR="00173836" w:rsidRDefault="00173836" w:rsidP="00173836">
      <w:pPr>
        <w:jc w:val="center"/>
      </w:pPr>
      <w:r>
        <w:t>«Белокалитвинский гуманитарно - индустриальный техникум»</w:t>
      </w:r>
    </w:p>
    <w:p w:rsidR="00173836" w:rsidRDefault="00173836" w:rsidP="00173836">
      <w:pPr>
        <w:jc w:val="center"/>
        <w:rPr>
          <w:sz w:val="28"/>
          <w:szCs w:val="28"/>
        </w:rPr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  <w:rPr>
          <w:sz w:val="32"/>
          <w:szCs w:val="32"/>
        </w:rPr>
      </w:pPr>
    </w:p>
    <w:p w:rsidR="00173836" w:rsidRDefault="00173836" w:rsidP="00173836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>
        <w:rPr>
          <w:b/>
          <w:bCs/>
          <w:color w:val="000000" w:themeColor="text1"/>
          <w:sz w:val="32"/>
          <w:szCs w:val="32"/>
        </w:rPr>
        <w:t xml:space="preserve">дств 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>дл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я проведения текущего контроля </w:t>
      </w:r>
    </w:p>
    <w:p w:rsidR="00173836" w:rsidRDefault="00173836" w:rsidP="00173836">
      <w:pPr>
        <w:ind w:left="360"/>
        <w:jc w:val="center"/>
        <w:rPr>
          <w:b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по </w:t>
      </w:r>
      <w:r>
        <w:rPr>
          <w:b/>
          <w:sz w:val="32"/>
          <w:szCs w:val="32"/>
        </w:rPr>
        <w:t>МДК 02.02 ВОЗРАСТНАЯ ПСИХОЛОГИЯ И ПЕДАГОГИКА, СЕМЬЕВЕДЕНИЕ</w:t>
      </w:r>
    </w:p>
    <w:p w:rsidR="00173836" w:rsidRDefault="00173836" w:rsidP="00173836">
      <w:pPr>
        <w:suppressAutoHyphens/>
        <w:jc w:val="center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173836" w:rsidRDefault="00173836" w:rsidP="00173836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39.02.01 Социальная работа</w:t>
      </w:r>
    </w:p>
    <w:p w:rsidR="00173836" w:rsidRDefault="00173836" w:rsidP="00173836">
      <w:pPr>
        <w:jc w:val="both"/>
        <w:rPr>
          <w:color w:val="000000" w:themeColor="text1"/>
          <w:sz w:val="32"/>
          <w:szCs w:val="32"/>
        </w:rPr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jc w:val="center"/>
      </w:pPr>
    </w:p>
    <w:p w:rsidR="00173836" w:rsidRDefault="00173836" w:rsidP="00173836">
      <w:pPr>
        <w:spacing w:line="480" w:lineRule="auto"/>
        <w:jc w:val="center"/>
        <w:rPr>
          <w:b/>
          <w:sz w:val="28"/>
          <w:szCs w:val="28"/>
        </w:rPr>
      </w:pPr>
    </w:p>
    <w:p w:rsidR="00173836" w:rsidRDefault="00173836" w:rsidP="00173836">
      <w:pPr>
        <w:spacing w:line="480" w:lineRule="auto"/>
        <w:jc w:val="center"/>
        <w:rPr>
          <w:b/>
          <w:sz w:val="28"/>
          <w:szCs w:val="28"/>
        </w:rPr>
      </w:pPr>
    </w:p>
    <w:p w:rsidR="00173836" w:rsidRDefault="00173836" w:rsidP="00173836">
      <w:pPr>
        <w:spacing w:line="480" w:lineRule="auto"/>
        <w:jc w:val="center"/>
        <w:rPr>
          <w:b/>
          <w:sz w:val="28"/>
          <w:szCs w:val="28"/>
        </w:rPr>
      </w:pPr>
    </w:p>
    <w:p w:rsidR="00173836" w:rsidRDefault="00173836" w:rsidP="00173836">
      <w:pPr>
        <w:spacing w:line="480" w:lineRule="auto"/>
        <w:rPr>
          <w:b/>
          <w:sz w:val="28"/>
          <w:szCs w:val="28"/>
        </w:rPr>
      </w:pPr>
    </w:p>
    <w:p w:rsidR="00173836" w:rsidRDefault="00173836" w:rsidP="00173836">
      <w:pPr>
        <w:spacing w:line="480" w:lineRule="auto"/>
        <w:rPr>
          <w:b/>
          <w:sz w:val="28"/>
          <w:szCs w:val="28"/>
        </w:rPr>
      </w:pPr>
    </w:p>
    <w:p w:rsidR="00173836" w:rsidRDefault="00173836" w:rsidP="00173836">
      <w:pPr>
        <w:spacing w:line="480" w:lineRule="auto"/>
        <w:rPr>
          <w:b/>
          <w:sz w:val="28"/>
          <w:szCs w:val="28"/>
        </w:rPr>
      </w:pPr>
    </w:p>
    <w:p w:rsidR="00173836" w:rsidRDefault="00173836" w:rsidP="00173836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Белая Калитва</w:t>
      </w:r>
    </w:p>
    <w:p w:rsidR="00173836" w:rsidRDefault="00173836" w:rsidP="00173836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2018г.</w:t>
      </w:r>
    </w:p>
    <w:p w:rsidR="00173836" w:rsidRPr="00173836" w:rsidRDefault="00173836" w:rsidP="00173836">
      <w:pPr>
        <w:pStyle w:val="Default"/>
        <w:jc w:val="center"/>
        <w:rPr>
          <w:bCs/>
          <w:color w:val="auto"/>
        </w:rPr>
      </w:pPr>
      <w:bookmarkStart w:id="0" w:name="_GoBack"/>
      <w:bookmarkEnd w:id="0"/>
    </w:p>
    <w:p w:rsidR="00173836" w:rsidRDefault="00173836" w:rsidP="00173836">
      <w:pPr>
        <w:spacing w:line="360" w:lineRule="auto"/>
        <w:rPr>
          <w:bCs/>
        </w:rPr>
      </w:pPr>
      <w:r>
        <w:rPr>
          <w:bCs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73836" w:rsidTr="00173836">
        <w:tc>
          <w:tcPr>
            <w:tcW w:w="4785" w:type="dxa"/>
          </w:tcPr>
          <w:p w:rsidR="00173836" w:rsidRDefault="001738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Цикловой комиссией по специальности </w:t>
            </w:r>
            <w:r>
              <w:rPr>
                <w:lang w:eastAsia="en-US"/>
              </w:rPr>
              <w:t>39.02.01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Социальная работа</w:t>
            </w:r>
          </w:p>
          <w:p w:rsidR="00173836" w:rsidRDefault="00173836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№ </w:t>
            </w:r>
            <w:r>
              <w:rPr>
                <w:bCs/>
                <w:u w:val="single"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</w:p>
          <w:p w:rsidR="00173836" w:rsidRDefault="001738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 «___» </w:t>
            </w:r>
            <w:r>
              <w:rPr>
                <w:bCs/>
                <w:u w:val="single"/>
                <w:lang w:eastAsia="en-US"/>
              </w:rPr>
              <w:t>сентября  201</w:t>
            </w:r>
            <w:r w:rsidRPr="00173836">
              <w:rPr>
                <w:bCs/>
                <w:u w:val="single"/>
                <w:lang w:eastAsia="en-US"/>
              </w:rPr>
              <w:t>8</w:t>
            </w:r>
            <w:r>
              <w:rPr>
                <w:bCs/>
                <w:u w:val="single"/>
                <w:lang w:eastAsia="en-US"/>
              </w:rPr>
              <w:t xml:space="preserve"> г.</w:t>
            </w:r>
          </w:p>
          <w:p w:rsidR="00173836" w:rsidRDefault="00173836">
            <w:pPr>
              <w:spacing w:line="276" w:lineRule="auto"/>
              <w:rPr>
                <w:bCs/>
                <w:lang w:eastAsia="en-US"/>
              </w:rPr>
            </w:pPr>
          </w:p>
          <w:p w:rsidR="00173836" w:rsidRDefault="001738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Председатель ___________________</w:t>
            </w:r>
          </w:p>
          <w:p w:rsidR="00173836" w:rsidRDefault="001738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Н.А. Ивашкова</w:t>
            </w:r>
          </w:p>
          <w:p w:rsidR="00173836" w:rsidRDefault="00173836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4785" w:type="dxa"/>
            <w:hideMark/>
          </w:tcPr>
          <w:p w:rsidR="00173836" w:rsidRDefault="00173836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  <w:p w:rsidR="00173836" w:rsidRDefault="00173836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 по УВР</w:t>
            </w:r>
          </w:p>
          <w:p w:rsidR="00173836" w:rsidRDefault="00173836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 Зубкова О.Н.</w:t>
            </w:r>
          </w:p>
          <w:p w:rsidR="00173836" w:rsidRDefault="00173836">
            <w:pPr>
              <w:spacing w:line="360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«___»_______________2018г.</w:t>
            </w:r>
          </w:p>
        </w:tc>
      </w:tr>
    </w:tbl>
    <w:p w:rsidR="00173836" w:rsidRDefault="00173836" w:rsidP="00173836">
      <w:pPr>
        <w:rPr>
          <w:color w:val="000000"/>
        </w:rPr>
      </w:pPr>
    </w:p>
    <w:p w:rsidR="00173836" w:rsidRDefault="00173836" w:rsidP="00173836">
      <w:pPr>
        <w:rPr>
          <w:color w:val="000000"/>
        </w:rPr>
      </w:pPr>
    </w:p>
    <w:p w:rsidR="00173836" w:rsidRDefault="00173836" w:rsidP="00173836">
      <w:pPr>
        <w:rPr>
          <w:color w:val="000000"/>
        </w:rPr>
      </w:pPr>
    </w:p>
    <w:p w:rsidR="00173836" w:rsidRDefault="00173836" w:rsidP="00173836">
      <w:pPr>
        <w:rPr>
          <w:color w:val="000000"/>
        </w:rPr>
      </w:pPr>
    </w:p>
    <w:p w:rsidR="00173836" w:rsidRDefault="00173836" w:rsidP="00173836">
      <w:pPr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173836" w:rsidRDefault="00173836" w:rsidP="00173836">
      <w:pPr>
        <w:rPr>
          <w:color w:val="000000"/>
        </w:rPr>
      </w:pPr>
    </w:p>
    <w:p w:rsidR="00173836" w:rsidRDefault="00173836" w:rsidP="00173836">
      <w:pPr>
        <w:jc w:val="both"/>
        <w:rPr>
          <w:color w:val="000000"/>
        </w:rPr>
      </w:pPr>
      <w:r>
        <w:rPr>
          <w:color w:val="000000"/>
        </w:rPr>
        <w:t xml:space="preserve">                    </w:t>
      </w:r>
    </w:p>
    <w:p w:rsidR="00173836" w:rsidRDefault="00173836" w:rsidP="00173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  <w:r>
        <w:t xml:space="preserve">         </w:t>
      </w:r>
      <w:r>
        <w:rPr>
          <w:color w:val="000000" w:themeColor="text1"/>
        </w:rPr>
        <w:t>Комплект оценочных сре</w:t>
      </w:r>
      <w:proofErr w:type="gramStart"/>
      <w:r>
        <w:rPr>
          <w:color w:val="000000" w:themeColor="text1"/>
        </w:rPr>
        <w:t>дств дл</w:t>
      </w:r>
      <w:proofErr w:type="gramEnd"/>
      <w:r>
        <w:rPr>
          <w:color w:val="000000" w:themeColor="text1"/>
        </w:rPr>
        <w:t xml:space="preserve">я проведения текущего контроля по МДК 02.02. Возрастная психология и педагогика, </w:t>
      </w:r>
      <w:proofErr w:type="spellStart"/>
      <w:r>
        <w:rPr>
          <w:color w:val="000000" w:themeColor="text1"/>
        </w:rPr>
        <w:t>семьеведение</w:t>
      </w:r>
      <w:proofErr w:type="spellEnd"/>
      <w:r>
        <w:rPr>
          <w:color w:val="000000" w:themeColor="text1"/>
        </w:rPr>
        <w:t xml:space="preserve"> в рамках ОПОП, разработан </w:t>
      </w:r>
      <w:r>
        <w:t>на основе ФГОС СПО по специальности 39.02.01</w:t>
      </w:r>
      <w:r>
        <w:rPr>
          <w:bCs/>
          <w:iCs/>
        </w:rPr>
        <w:t xml:space="preserve"> </w:t>
      </w:r>
      <w:r>
        <w:t>Социальная работа</w:t>
      </w:r>
      <w:r>
        <w:rPr>
          <w:lang w:eastAsia="ar-SA"/>
        </w:rPr>
        <w:t>,</w:t>
      </w:r>
      <w:r>
        <w:rPr>
          <w:color w:val="000000" w:themeColor="text1"/>
        </w:rPr>
        <w:t xml:space="preserve"> </w:t>
      </w:r>
      <w:r>
        <w:rPr>
          <w:bCs/>
        </w:rPr>
        <w:t xml:space="preserve">(утвержден приказом Министерства образования и науки РФ от 12.05.2014 г. № 506), рабочей программы по ПМ </w:t>
      </w:r>
      <w:r>
        <w:rPr>
          <w:caps/>
        </w:rPr>
        <w:t xml:space="preserve">02. </w:t>
      </w:r>
      <w:r>
        <w:t>Социальная работа с семьей и детьми</w:t>
      </w:r>
    </w:p>
    <w:p w:rsidR="00173836" w:rsidRDefault="00173836" w:rsidP="00173836">
      <w:pPr>
        <w:ind w:firstLine="720"/>
        <w:jc w:val="both"/>
        <w:rPr>
          <w:color w:val="000000" w:themeColor="text1"/>
        </w:rPr>
      </w:pPr>
    </w:p>
    <w:p w:rsidR="00173836" w:rsidRDefault="00173836" w:rsidP="00173836">
      <w:pPr>
        <w:ind w:firstLine="720"/>
        <w:jc w:val="both"/>
        <w:rPr>
          <w:color w:val="000000" w:themeColor="text1"/>
        </w:rPr>
      </w:pPr>
    </w:p>
    <w:p w:rsidR="00173836" w:rsidRDefault="00173836" w:rsidP="00173836">
      <w:pPr>
        <w:ind w:firstLine="720"/>
        <w:jc w:val="both"/>
        <w:rPr>
          <w:color w:val="000000" w:themeColor="text1"/>
        </w:rPr>
      </w:pPr>
    </w:p>
    <w:p w:rsidR="00173836" w:rsidRDefault="00173836" w:rsidP="00173836">
      <w:pPr>
        <w:ind w:firstLine="720"/>
        <w:jc w:val="both"/>
        <w:rPr>
          <w:color w:val="000000" w:themeColor="text1"/>
        </w:rPr>
      </w:pPr>
    </w:p>
    <w:p w:rsidR="00173836" w:rsidRDefault="00173836" w:rsidP="00173836">
      <w:pPr>
        <w:jc w:val="both"/>
      </w:pPr>
      <w:r>
        <w:rPr>
          <w:color w:val="000000" w:themeColor="text1"/>
        </w:rPr>
        <w:t>Разработчик:</w:t>
      </w:r>
    </w:p>
    <w:p w:rsidR="00173836" w:rsidRDefault="00173836" w:rsidP="00173836">
      <w:pPr>
        <w:tabs>
          <w:tab w:val="left" w:pos="720"/>
        </w:tabs>
        <w:jc w:val="both"/>
      </w:pPr>
      <w:r>
        <w:t>Демиденко Полина Александровна, преподаватель ГБПОУ РО «БГИТ»</w:t>
      </w: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jc w:val="both"/>
        <w:rPr>
          <w:color w:val="000000" w:themeColor="text1"/>
        </w:rPr>
      </w:pPr>
    </w:p>
    <w:p w:rsidR="00173836" w:rsidRDefault="00173836" w:rsidP="00173836">
      <w:pPr>
        <w:pStyle w:val="Default"/>
        <w:jc w:val="center"/>
        <w:rPr>
          <w:bCs/>
          <w:color w:val="auto"/>
        </w:rPr>
      </w:pPr>
    </w:p>
    <w:p w:rsidR="00173836" w:rsidRDefault="00173836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Default="00173836" w:rsidP="00173836"/>
    <w:p w:rsidR="00173836" w:rsidRPr="00173836" w:rsidRDefault="00173836" w:rsidP="00173836"/>
    <w:p w:rsidR="00895189" w:rsidRPr="00A14762" w:rsidRDefault="00895189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14762">
        <w:rPr>
          <w:b/>
        </w:rPr>
        <w:t>СОДЕРЖАНИЕ</w:t>
      </w:r>
    </w:p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430807" w:rsidRPr="00BC0D09" w:rsidTr="0083335E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430807" w:rsidRPr="00BC0D09" w:rsidRDefault="00430807" w:rsidP="0083335E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430807" w:rsidRPr="00BC0D09" w:rsidRDefault="00430807" w:rsidP="0083335E">
            <w:pPr>
              <w:jc w:val="center"/>
            </w:pPr>
            <w:r w:rsidRPr="00BC0D09">
              <w:t>стр.</w:t>
            </w:r>
          </w:p>
        </w:tc>
      </w:tr>
      <w:tr w:rsidR="00430807" w:rsidRPr="00BC0D09" w:rsidTr="0083335E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430807" w:rsidRPr="00BC0D09" w:rsidRDefault="00430807" w:rsidP="0083335E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D09">
              <w:rPr>
                <w:caps/>
              </w:rPr>
              <w:t>паспорт комплекта оценочных средств</w:t>
            </w:r>
          </w:p>
          <w:p w:rsidR="00430807" w:rsidRPr="00BC0D09" w:rsidRDefault="00430807" w:rsidP="0083335E"/>
          <w:p w:rsidR="00430807" w:rsidRPr="00BC0D09" w:rsidRDefault="00430807" w:rsidP="0083335E">
            <w:pPr>
              <w:ind w:left="851"/>
              <w:rPr>
                <w:bCs/>
                <w:iCs/>
                <w:caps/>
              </w:rPr>
            </w:pPr>
            <w:r w:rsidRPr="00BC0D09">
              <w:t xml:space="preserve">1.1. </w:t>
            </w:r>
            <w:r w:rsidRPr="00BC0D09">
              <w:rPr>
                <w:bCs/>
                <w:i/>
                <w:iCs/>
                <w:caps/>
              </w:rPr>
              <w:t xml:space="preserve"> </w:t>
            </w:r>
            <w:r w:rsidRPr="00BC0D09">
              <w:rPr>
                <w:bCs/>
                <w:iCs/>
                <w:caps/>
              </w:rPr>
              <w:t>ОБЛАСТЬ ПРИМЕНЕНИЯ КОМПЛЕКТА ОЦЕНОЧНЫХ СРЕДСТВ</w:t>
            </w:r>
          </w:p>
          <w:p w:rsidR="00430807" w:rsidRPr="00BC0D09" w:rsidRDefault="00430807" w:rsidP="0083335E">
            <w:pPr>
              <w:ind w:left="851"/>
              <w:rPr>
                <w:bCs/>
                <w:iCs/>
                <w:caps/>
              </w:rPr>
            </w:pPr>
          </w:p>
          <w:p w:rsidR="00430807" w:rsidRPr="00BC0D09" w:rsidRDefault="00430807" w:rsidP="0083335E">
            <w:pPr>
              <w:ind w:left="851"/>
            </w:pPr>
            <w:r w:rsidRPr="00BC0D09">
              <w:rPr>
                <w:bCs/>
                <w:iCs/>
                <w:caps/>
              </w:rPr>
              <w:t xml:space="preserve">1.2. </w:t>
            </w:r>
            <w:r w:rsidRPr="00BC0D09">
              <w:rPr>
                <w:bCs/>
                <w:i/>
                <w:iCs/>
                <w:caps/>
              </w:rPr>
              <w:t xml:space="preserve">  </w:t>
            </w:r>
            <w:r w:rsidRPr="00BC0D09">
              <w:rPr>
                <w:bCs/>
                <w:iCs/>
                <w:caps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430807" w:rsidRPr="00BC0D09" w:rsidRDefault="00A41E3A" w:rsidP="0083335E">
            <w:pPr>
              <w:jc w:val="center"/>
            </w:pPr>
            <w:r>
              <w:t>4</w:t>
            </w:r>
          </w:p>
          <w:p w:rsidR="00430807" w:rsidRPr="00BC0D09" w:rsidRDefault="00430807" w:rsidP="0083335E">
            <w:pPr>
              <w:jc w:val="center"/>
            </w:pPr>
          </w:p>
          <w:p w:rsidR="00430807" w:rsidRPr="00BC0D09" w:rsidRDefault="00A41E3A" w:rsidP="0083335E">
            <w:pPr>
              <w:jc w:val="center"/>
            </w:pPr>
            <w:r>
              <w:t>4</w:t>
            </w:r>
          </w:p>
          <w:p w:rsidR="00430807" w:rsidRPr="00BC0D09" w:rsidRDefault="00430807" w:rsidP="0083335E">
            <w:pPr>
              <w:jc w:val="center"/>
            </w:pPr>
          </w:p>
          <w:p w:rsidR="00430807" w:rsidRPr="00BC0D09" w:rsidRDefault="00430807" w:rsidP="0083335E">
            <w:pPr>
              <w:jc w:val="center"/>
            </w:pPr>
          </w:p>
          <w:p w:rsidR="00430807" w:rsidRPr="00BC0D09" w:rsidRDefault="00A41E3A" w:rsidP="0083335E">
            <w:pPr>
              <w:jc w:val="center"/>
            </w:pPr>
            <w:r>
              <w:t>4</w:t>
            </w:r>
          </w:p>
          <w:p w:rsidR="00430807" w:rsidRPr="00BC0D09" w:rsidRDefault="00430807" w:rsidP="0083335E">
            <w:pPr>
              <w:jc w:val="center"/>
            </w:pPr>
          </w:p>
          <w:p w:rsidR="00430807" w:rsidRPr="00BC0D09" w:rsidRDefault="00430807" w:rsidP="0083335E">
            <w:pPr>
              <w:jc w:val="center"/>
            </w:pPr>
          </w:p>
          <w:p w:rsidR="00430807" w:rsidRPr="00BC0D09" w:rsidRDefault="00430807" w:rsidP="0083335E">
            <w:pPr>
              <w:jc w:val="center"/>
            </w:pPr>
          </w:p>
          <w:p w:rsidR="00430807" w:rsidRPr="00BC0D09" w:rsidRDefault="00430807" w:rsidP="0083335E"/>
        </w:tc>
      </w:tr>
      <w:tr w:rsidR="00430807" w:rsidRPr="00BC0D09" w:rsidTr="0083335E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430807" w:rsidRPr="00BC0D09" w:rsidRDefault="00430807" w:rsidP="0083335E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D09">
              <w:rPr>
                <w:caps/>
              </w:rPr>
              <w:t>КОМПЛЕКТ ОЦЕНОЧНЫХ СРЕДСТВ</w:t>
            </w:r>
          </w:p>
          <w:p w:rsidR="00430807" w:rsidRPr="00BC0D09" w:rsidRDefault="00430807" w:rsidP="0083335E"/>
          <w:p w:rsidR="00430807" w:rsidRPr="00CC0B76" w:rsidRDefault="00430807" w:rsidP="0083335E">
            <w:pPr>
              <w:ind w:left="851"/>
              <w:rPr>
                <w:b/>
                <w:color w:val="000000" w:themeColor="text1"/>
              </w:rPr>
            </w:pPr>
            <w:r w:rsidRPr="00BC0D09">
              <w:t xml:space="preserve">2.1.  ЗАДАНИЯ </w:t>
            </w:r>
            <w:r w:rsidRPr="00CC0B76">
              <w:rPr>
                <w:color w:val="000000" w:themeColor="text1"/>
              </w:rPr>
              <w:t>ДЛЯ ПРОВЕДЕНИЯ ТЕКУЩЕГО КОНТРОЛЯ</w:t>
            </w:r>
            <w:r>
              <w:rPr>
                <w:color w:val="000000" w:themeColor="text1"/>
              </w:rPr>
              <w:t xml:space="preserve">          </w:t>
            </w:r>
            <w:r w:rsidRPr="008C7FE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</w:t>
            </w:r>
          </w:p>
          <w:p w:rsidR="00430807" w:rsidRPr="00CC0B76" w:rsidRDefault="00430807" w:rsidP="0083335E">
            <w:pPr>
              <w:ind w:left="851"/>
              <w:rPr>
                <w:b/>
                <w:color w:val="000000" w:themeColor="text1"/>
              </w:rPr>
            </w:pPr>
          </w:p>
          <w:p w:rsidR="00430807" w:rsidRDefault="00430807" w:rsidP="0083335E">
            <w:pPr>
              <w:ind w:left="851"/>
            </w:pPr>
            <w:r w:rsidRPr="00D0647F">
              <w:t xml:space="preserve">2.2. </w:t>
            </w:r>
            <w:r>
              <w:t xml:space="preserve">ЗАДАНИЯ ДЛЯ ПРОВЕДЕНИЯ </w:t>
            </w:r>
            <w:r w:rsidR="005422EA">
              <w:t xml:space="preserve">КОНТРОЛЬНОЙ </w:t>
            </w:r>
            <w:r>
              <w:t xml:space="preserve"> </w:t>
            </w:r>
            <w:r w:rsidR="005422EA">
              <w:t>РАБОТЫ</w:t>
            </w:r>
            <w:r>
              <w:t xml:space="preserve">                                             </w:t>
            </w:r>
          </w:p>
          <w:p w:rsidR="00430807" w:rsidRDefault="00430807" w:rsidP="0083335E">
            <w:pPr>
              <w:ind w:left="851"/>
            </w:pPr>
          </w:p>
          <w:p w:rsidR="00430807" w:rsidRPr="005422EA" w:rsidRDefault="005422EA" w:rsidP="0083335E">
            <w:pPr>
              <w:ind w:left="851"/>
              <w:rPr>
                <w:caps/>
              </w:rPr>
            </w:pPr>
            <w:r w:rsidRPr="005422EA">
              <w:rPr>
                <w:caps/>
              </w:rPr>
              <w:t xml:space="preserve">2.3. </w:t>
            </w:r>
            <w:r w:rsidRPr="005422EA">
              <w:t>КРИТЕРИИ ОЦЕНКИ</w:t>
            </w:r>
          </w:p>
        </w:tc>
        <w:tc>
          <w:tcPr>
            <w:tcW w:w="1909" w:type="dxa"/>
            <w:shd w:val="clear" w:color="auto" w:fill="auto"/>
          </w:tcPr>
          <w:p w:rsidR="00430807" w:rsidRDefault="00A41E3A" w:rsidP="0083335E">
            <w:pPr>
              <w:jc w:val="center"/>
            </w:pPr>
            <w:r>
              <w:t>7</w:t>
            </w:r>
            <w:r w:rsidR="00430807">
              <w:t xml:space="preserve"> </w:t>
            </w:r>
          </w:p>
          <w:p w:rsidR="00430807" w:rsidRDefault="00430807" w:rsidP="0083335E">
            <w:pPr>
              <w:jc w:val="center"/>
            </w:pPr>
          </w:p>
          <w:p w:rsidR="00430807" w:rsidRDefault="00A41E3A" w:rsidP="0083335E">
            <w:pPr>
              <w:jc w:val="center"/>
            </w:pPr>
            <w:r>
              <w:t>7</w:t>
            </w:r>
          </w:p>
          <w:p w:rsidR="00430807" w:rsidRDefault="00430807" w:rsidP="0083335E">
            <w:pPr>
              <w:jc w:val="center"/>
            </w:pPr>
          </w:p>
          <w:p w:rsidR="00430807" w:rsidRDefault="00430807" w:rsidP="0083335E">
            <w:pPr>
              <w:jc w:val="center"/>
            </w:pPr>
          </w:p>
          <w:p w:rsidR="00430807" w:rsidRDefault="00A41E3A" w:rsidP="0083335E">
            <w:pPr>
              <w:jc w:val="center"/>
            </w:pPr>
            <w:r>
              <w:t>8</w:t>
            </w:r>
          </w:p>
          <w:p w:rsidR="00A41E3A" w:rsidRDefault="00A41E3A" w:rsidP="0083335E">
            <w:pPr>
              <w:jc w:val="center"/>
            </w:pPr>
          </w:p>
          <w:p w:rsidR="00A41E3A" w:rsidRPr="00BC0D09" w:rsidRDefault="00A41E3A" w:rsidP="0083335E">
            <w:pPr>
              <w:jc w:val="center"/>
            </w:pPr>
            <w:r>
              <w:t>16</w:t>
            </w:r>
          </w:p>
        </w:tc>
      </w:tr>
      <w:tr w:rsidR="00430807" w:rsidRPr="00BC0D09" w:rsidTr="0083335E">
        <w:trPr>
          <w:trHeight w:val="675"/>
          <w:jc w:val="center"/>
        </w:trPr>
        <w:tc>
          <w:tcPr>
            <w:tcW w:w="7692" w:type="dxa"/>
            <w:shd w:val="clear" w:color="auto" w:fill="auto"/>
          </w:tcPr>
          <w:p w:rsidR="00430807" w:rsidRPr="00BC0D09" w:rsidRDefault="00430807" w:rsidP="0083335E">
            <w:pPr>
              <w:pStyle w:val="1"/>
              <w:jc w:val="both"/>
              <w:rPr>
                <w:b/>
                <w:caps/>
              </w:rPr>
            </w:pPr>
            <w:r w:rsidRPr="00BC0D09">
              <w:rPr>
                <w:b/>
                <w:caps/>
              </w:rPr>
              <w:t xml:space="preserve">  </w:t>
            </w:r>
          </w:p>
          <w:p w:rsidR="00430807" w:rsidRPr="00BC0D09" w:rsidRDefault="00430807" w:rsidP="0083335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430807" w:rsidRPr="00BC0D09" w:rsidRDefault="00430807" w:rsidP="0083335E">
            <w:pPr>
              <w:jc w:val="center"/>
            </w:pPr>
            <w:r w:rsidRPr="00BC0D09">
              <w:t xml:space="preserve"> </w:t>
            </w:r>
          </w:p>
        </w:tc>
      </w:tr>
      <w:tr w:rsidR="00430807" w:rsidRPr="00BC0D09" w:rsidTr="0083335E">
        <w:trPr>
          <w:trHeight w:val="650"/>
          <w:jc w:val="center"/>
        </w:trPr>
        <w:tc>
          <w:tcPr>
            <w:tcW w:w="7692" w:type="dxa"/>
            <w:shd w:val="clear" w:color="auto" w:fill="auto"/>
          </w:tcPr>
          <w:p w:rsidR="00430807" w:rsidRPr="00BC0D09" w:rsidRDefault="00430807" w:rsidP="0083335E">
            <w:pPr>
              <w:pStyle w:val="1"/>
              <w:ind w:firstLine="0"/>
              <w:jc w:val="both"/>
              <w:rPr>
                <w:b/>
                <w:caps/>
              </w:rPr>
            </w:pPr>
            <w:r w:rsidRPr="00BC0D09">
              <w:rPr>
                <w:b/>
                <w:caps/>
              </w:rPr>
              <w:t xml:space="preserve"> </w:t>
            </w:r>
          </w:p>
          <w:p w:rsidR="00430807" w:rsidRPr="00BC0D09" w:rsidRDefault="00430807" w:rsidP="0083335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430807" w:rsidRPr="00BC0D09" w:rsidRDefault="00430807" w:rsidP="0083335E">
            <w:pPr>
              <w:jc w:val="center"/>
            </w:pPr>
            <w:r w:rsidRPr="00BC0D09">
              <w:t xml:space="preserve"> </w:t>
            </w:r>
          </w:p>
        </w:tc>
      </w:tr>
    </w:tbl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  <w:r w:rsidRPr="00A14762">
        <w:rPr>
          <w:b/>
          <w:bCs/>
          <w:caps/>
        </w:rPr>
        <w:t xml:space="preserve"> </w:t>
      </w:r>
      <w:r w:rsidRPr="00A14762">
        <w:rPr>
          <w:b/>
          <w:bCs/>
          <w:i/>
          <w:iCs/>
          <w:caps/>
        </w:rPr>
        <w:t xml:space="preserve"> </w:t>
      </w:r>
      <w:r w:rsidRPr="00A14762">
        <w:rPr>
          <w:b/>
          <w:bCs/>
          <w:i/>
          <w:iCs/>
          <w:caps/>
        </w:rPr>
        <w:br/>
      </w:r>
      <w:r w:rsidRPr="00A14762">
        <w:rPr>
          <w:b/>
          <w:bCs/>
          <w:caps/>
        </w:rPr>
        <w:br/>
        <w:t xml:space="preserve"> </w:t>
      </w: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E31F24" w:rsidRDefault="00E31F24" w:rsidP="00895189">
      <w:pPr>
        <w:jc w:val="both"/>
        <w:rPr>
          <w:b/>
          <w:bCs/>
          <w:caps/>
        </w:rPr>
      </w:pPr>
    </w:p>
    <w:p w:rsidR="00E31F24" w:rsidRDefault="00E31F24" w:rsidP="00895189">
      <w:pPr>
        <w:jc w:val="both"/>
        <w:rPr>
          <w:b/>
          <w:bCs/>
          <w:caps/>
        </w:rPr>
      </w:pPr>
    </w:p>
    <w:p w:rsidR="00E31F24" w:rsidRPr="00A14762" w:rsidRDefault="00E31F24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4B7EA2" w:rsidRPr="00A14762" w:rsidRDefault="004B7EA2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A91DF5" w:rsidRDefault="00A91DF5" w:rsidP="00895189">
      <w:pPr>
        <w:jc w:val="both"/>
        <w:rPr>
          <w:b/>
          <w:bCs/>
          <w:caps/>
        </w:rPr>
      </w:pPr>
    </w:p>
    <w:p w:rsidR="00430807" w:rsidRPr="00A14762" w:rsidRDefault="00430807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</w:rPr>
      </w:pPr>
    </w:p>
    <w:p w:rsidR="00895189" w:rsidRPr="00A14762" w:rsidRDefault="00895189" w:rsidP="00895189">
      <w:pPr>
        <w:jc w:val="both"/>
        <w:rPr>
          <w:b/>
        </w:rPr>
      </w:pPr>
      <w:r w:rsidRPr="00A14762">
        <w:rPr>
          <w:b/>
          <w:bCs/>
        </w:rPr>
        <w:t xml:space="preserve">1. Паспорт комплекта оценочных средств </w:t>
      </w:r>
    </w:p>
    <w:p w:rsidR="00895189" w:rsidRPr="00A14762" w:rsidRDefault="00895189" w:rsidP="00895189">
      <w:pPr>
        <w:jc w:val="both"/>
        <w:rPr>
          <w:b/>
        </w:rPr>
      </w:pPr>
      <w:r w:rsidRPr="00A14762">
        <w:rPr>
          <w:b/>
          <w:bCs/>
        </w:rPr>
        <w:t>1.1 Область применения комплекта оценочных средств</w:t>
      </w:r>
      <w:r w:rsidRPr="00A14762">
        <w:rPr>
          <w:b/>
        </w:rPr>
        <w:t xml:space="preserve"> </w:t>
      </w:r>
    </w:p>
    <w:p w:rsidR="00895189" w:rsidRPr="00A14762" w:rsidRDefault="00895189" w:rsidP="00895189">
      <w:pPr>
        <w:jc w:val="both"/>
        <w:rPr>
          <w:color w:val="000000" w:themeColor="text1"/>
        </w:rPr>
      </w:pPr>
      <w:r w:rsidRPr="00A14762">
        <w:t>Комплект оценочных сре</w:t>
      </w:r>
      <w:proofErr w:type="gramStart"/>
      <w:r w:rsidRPr="00A14762">
        <w:t>дств пр</w:t>
      </w:r>
      <w:proofErr w:type="gramEnd"/>
      <w:r w:rsidRPr="00A14762">
        <w:t xml:space="preserve">едназначен для оценки результатов освоения </w:t>
      </w:r>
      <w:r w:rsidR="00B33684">
        <w:rPr>
          <w:color w:val="000000" w:themeColor="text1"/>
        </w:rPr>
        <w:t>МДК 02</w:t>
      </w:r>
      <w:r w:rsidR="00430807" w:rsidRPr="00C21F90">
        <w:rPr>
          <w:color w:val="000000" w:themeColor="text1"/>
        </w:rPr>
        <w:t xml:space="preserve">.02. </w:t>
      </w:r>
      <w:r w:rsidR="00B33684" w:rsidRPr="00DA3517">
        <w:t xml:space="preserve">Возрастная психология и педагогика, </w:t>
      </w:r>
      <w:proofErr w:type="spellStart"/>
      <w:r w:rsidR="00B33684" w:rsidRPr="00DA3517">
        <w:t>семьеведение</w:t>
      </w:r>
      <w:proofErr w:type="spellEnd"/>
      <w:r w:rsidR="00430807">
        <w:rPr>
          <w:color w:val="000000" w:themeColor="text1"/>
        </w:rPr>
        <w:t>.</w:t>
      </w:r>
      <w:r w:rsidRPr="00A14762">
        <w:rPr>
          <w:color w:val="000000" w:themeColor="text1"/>
        </w:rPr>
        <w:t xml:space="preserve"> </w:t>
      </w:r>
    </w:p>
    <w:p w:rsidR="00895189" w:rsidRPr="00A14762" w:rsidRDefault="00895189" w:rsidP="00895189">
      <w:pPr>
        <w:jc w:val="both"/>
        <w:rPr>
          <w:color w:val="000000" w:themeColor="text1"/>
        </w:rPr>
      </w:pPr>
      <w:r w:rsidRPr="00A14762">
        <w:rPr>
          <w:b/>
          <w:bCs/>
          <w:iCs/>
          <w:color w:val="000000" w:themeColor="text1"/>
        </w:rPr>
        <w:t>1.2. Сводные данные об объектах оценивания, основных показателях оценки, типах заданий, формах аттестации</w:t>
      </w:r>
    </w:p>
    <w:p w:rsidR="00895189" w:rsidRPr="00430807" w:rsidRDefault="00895189" w:rsidP="00430807">
      <w:pPr>
        <w:jc w:val="right"/>
        <w:rPr>
          <w:b/>
        </w:rPr>
      </w:pPr>
      <w:r w:rsidRPr="00A14762">
        <w:rPr>
          <w:color w:val="000000" w:themeColor="text1"/>
        </w:rPr>
        <w:t xml:space="preserve">                                                                                 </w:t>
      </w:r>
      <w:r w:rsidR="00430807">
        <w:rPr>
          <w:color w:val="000000" w:themeColor="text1"/>
        </w:rPr>
        <w:t xml:space="preserve">                      Таблица №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422"/>
        <w:gridCol w:w="1881"/>
        <w:gridCol w:w="1587"/>
      </w:tblGrid>
      <w:tr w:rsidR="00895189" w:rsidRPr="00A14762" w:rsidTr="004B29EE">
        <w:tc>
          <w:tcPr>
            <w:tcW w:w="3282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422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881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Тип задания;</w:t>
            </w:r>
          </w:p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87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36459E" w:rsidRPr="00A14762" w:rsidTr="004B29EE">
        <w:trPr>
          <w:trHeight w:val="1322"/>
        </w:trPr>
        <w:tc>
          <w:tcPr>
            <w:tcW w:w="3282" w:type="dxa"/>
          </w:tcPr>
          <w:p w:rsidR="00616DE8" w:rsidRPr="00FE349C" w:rsidRDefault="002B7AC5" w:rsidP="002B7AC5">
            <w:pPr>
              <w:pStyle w:val="af9"/>
              <w:numPr>
                <w:ilvl w:val="0"/>
                <w:numId w:val="15"/>
              </w:numPr>
              <w:ind w:left="317" w:hanging="283"/>
            </w:pPr>
            <w:r>
              <w:t>Уметь с</w:t>
            </w:r>
            <w:r w:rsidR="00616DE8" w:rsidRPr="00FE349C">
              <w:t xml:space="preserve">обирать и анализировать информацию, выявлять проблемы семей </w:t>
            </w:r>
          </w:p>
          <w:p w:rsidR="0036459E" w:rsidRPr="00616DE8" w:rsidRDefault="0036459E" w:rsidP="00616DE8">
            <w:pPr>
              <w:autoSpaceDE w:val="0"/>
              <w:autoSpaceDN w:val="0"/>
              <w:adjustRightInd w:val="0"/>
            </w:pPr>
          </w:p>
        </w:tc>
        <w:tc>
          <w:tcPr>
            <w:tcW w:w="3422" w:type="dxa"/>
          </w:tcPr>
          <w:p w:rsidR="00616DE8" w:rsidRPr="00720180" w:rsidRDefault="002B7AC5" w:rsidP="00616DE8">
            <w:r w:rsidRPr="00720180">
              <w:t xml:space="preserve">Определение формы брака и стадии распада брака </w:t>
            </w:r>
          </w:p>
          <w:p w:rsidR="002B7AC5" w:rsidRPr="00720180" w:rsidRDefault="002B7AC5" w:rsidP="00616DE8"/>
          <w:p w:rsidR="002B7AC5" w:rsidRPr="00720180" w:rsidRDefault="002B7AC5" w:rsidP="00616DE8">
            <w:r w:rsidRPr="00720180">
              <w:t>Определение типа семьи</w:t>
            </w:r>
          </w:p>
        </w:tc>
        <w:tc>
          <w:tcPr>
            <w:tcW w:w="1881" w:type="dxa"/>
          </w:tcPr>
          <w:p w:rsidR="0036459E" w:rsidRPr="00720180" w:rsidRDefault="002B7AC5" w:rsidP="00895189">
            <w:pPr>
              <w:jc w:val="both"/>
              <w:rPr>
                <w:rFonts w:eastAsia="Calibri"/>
                <w:bCs/>
              </w:rPr>
            </w:pPr>
            <w:r w:rsidRPr="00720180">
              <w:rPr>
                <w:rFonts w:eastAsia="Calibri"/>
                <w:bCs/>
              </w:rPr>
              <w:t>Практическое занятие №3</w:t>
            </w:r>
          </w:p>
          <w:p w:rsidR="002B7AC5" w:rsidRPr="00720180" w:rsidRDefault="002B7AC5" w:rsidP="00895189">
            <w:pPr>
              <w:jc w:val="both"/>
              <w:rPr>
                <w:rFonts w:eastAsia="Calibri"/>
                <w:bCs/>
              </w:rPr>
            </w:pPr>
          </w:p>
          <w:p w:rsidR="002B7AC5" w:rsidRPr="00720180" w:rsidRDefault="002B7AC5" w:rsidP="00895189">
            <w:pPr>
              <w:jc w:val="both"/>
              <w:rPr>
                <w:bCs/>
              </w:rPr>
            </w:pPr>
            <w:r w:rsidRPr="00720180">
              <w:rPr>
                <w:rFonts w:eastAsia="Calibri"/>
                <w:bCs/>
              </w:rPr>
              <w:t>Практическое занятие №4</w:t>
            </w:r>
          </w:p>
        </w:tc>
        <w:tc>
          <w:tcPr>
            <w:tcW w:w="1587" w:type="dxa"/>
          </w:tcPr>
          <w:p w:rsidR="004B29EE" w:rsidRPr="00720180" w:rsidRDefault="004B29EE" w:rsidP="002B7AC5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t>Квалифика</w:t>
            </w:r>
            <w:proofErr w:type="spellEnd"/>
          </w:p>
          <w:p w:rsidR="0036459E" w:rsidRPr="00720180" w:rsidRDefault="004B29EE" w:rsidP="002B7AC5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t>ционный</w:t>
            </w:r>
            <w:proofErr w:type="spellEnd"/>
            <w:r w:rsidRPr="00720180">
              <w:rPr>
                <w:bCs/>
              </w:rPr>
              <w:t xml:space="preserve"> экзамен</w:t>
            </w:r>
          </w:p>
        </w:tc>
      </w:tr>
      <w:tr w:rsidR="004B29EE" w:rsidRPr="00A14762" w:rsidTr="004B29EE">
        <w:trPr>
          <w:trHeight w:val="1322"/>
        </w:trPr>
        <w:tc>
          <w:tcPr>
            <w:tcW w:w="3282" w:type="dxa"/>
          </w:tcPr>
          <w:p w:rsidR="004B29EE" w:rsidRDefault="00720180" w:rsidP="00720180">
            <w:pPr>
              <w:pStyle w:val="Default"/>
              <w:numPr>
                <w:ilvl w:val="0"/>
                <w:numId w:val="16"/>
              </w:numPr>
              <w:ind w:left="317" w:hanging="283"/>
            </w:pPr>
            <w:r>
              <w:rPr>
                <w:bCs/>
              </w:rPr>
              <w:t xml:space="preserve">Знать </w:t>
            </w:r>
            <w:r>
              <w:t>в</w:t>
            </w:r>
            <w:r w:rsidR="004B29EE" w:rsidRPr="00FE349C">
              <w:t xml:space="preserve">нешние и внутренние факторы, влияющие на состояние семьи; </w:t>
            </w:r>
          </w:p>
          <w:p w:rsidR="004B29EE" w:rsidRDefault="004B29EE" w:rsidP="00720180">
            <w:pPr>
              <w:ind w:left="317" w:hanging="283"/>
            </w:pPr>
          </w:p>
          <w:p w:rsidR="004B29EE" w:rsidRDefault="00720180" w:rsidP="00720180">
            <w:pPr>
              <w:pStyle w:val="af9"/>
              <w:numPr>
                <w:ilvl w:val="0"/>
                <w:numId w:val="16"/>
              </w:numPr>
              <w:ind w:left="317" w:hanging="283"/>
            </w:pPr>
            <w:r>
              <w:t>Знать к</w:t>
            </w:r>
            <w:r w:rsidR="004B29EE" w:rsidRPr="00FE349C">
              <w:t xml:space="preserve">ритерии социальной незащищенности семей  </w:t>
            </w:r>
          </w:p>
          <w:p w:rsidR="004B29EE" w:rsidRDefault="004B29EE" w:rsidP="00720180">
            <w:pPr>
              <w:pStyle w:val="Default"/>
              <w:ind w:left="317" w:hanging="283"/>
            </w:pPr>
          </w:p>
          <w:p w:rsidR="004B29EE" w:rsidRPr="00FE349C" w:rsidRDefault="00720180" w:rsidP="00720180">
            <w:pPr>
              <w:pStyle w:val="Default"/>
              <w:numPr>
                <w:ilvl w:val="0"/>
                <w:numId w:val="16"/>
              </w:numPr>
              <w:ind w:left="317" w:hanging="283"/>
            </w:pPr>
            <w:r>
              <w:t>Знать в</w:t>
            </w:r>
            <w:r w:rsidR="004B29EE" w:rsidRPr="00FE349C">
              <w:t>нешние и внутренние факторы, влияющие на</w:t>
            </w:r>
            <w:r>
              <w:t xml:space="preserve"> состояние семьи</w:t>
            </w:r>
            <w:r w:rsidR="004B29EE" w:rsidRPr="00FE349C">
              <w:t xml:space="preserve"> </w:t>
            </w:r>
          </w:p>
          <w:p w:rsidR="004B29EE" w:rsidRDefault="004B29EE" w:rsidP="00720180">
            <w:pPr>
              <w:ind w:left="317" w:hanging="283"/>
            </w:pPr>
          </w:p>
          <w:p w:rsidR="004B29EE" w:rsidRPr="00FE349C" w:rsidRDefault="00720180" w:rsidP="00720180">
            <w:pPr>
              <w:pStyle w:val="Default"/>
              <w:numPr>
                <w:ilvl w:val="0"/>
                <w:numId w:val="16"/>
              </w:numPr>
              <w:ind w:left="317" w:hanging="283"/>
            </w:pPr>
            <w:r>
              <w:t>Уметь в</w:t>
            </w:r>
            <w:r w:rsidR="004B29EE" w:rsidRPr="00FE349C">
              <w:t>ыявлять семьи и детей, нуждающихся в социал</w:t>
            </w:r>
            <w:r>
              <w:t>ьной помощи, социальной защите</w:t>
            </w:r>
          </w:p>
          <w:p w:rsidR="004B29EE" w:rsidRPr="00FE349C" w:rsidRDefault="004B29EE" w:rsidP="00616DE8"/>
        </w:tc>
        <w:tc>
          <w:tcPr>
            <w:tcW w:w="3422" w:type="dxa"/>
          </w:tcPr>
          <w:p w:rsidR="00720180" w:rsidRPr="00720180" w:rsidRDefault="004B29EE" w:rsidP="00720180">
            <w:pPr>
              <w:pStyle w:val="Default"/>
              <w:rPr>
                <w:i/>
              </w:rPr>
            </w:pPr>
            <w:r w:rsidRPr="00720180">
              <w:rPr>
                <w:bCs/>
                <w:i/>
              </w:rPr>
              <w:t xml:space="preserve">Тема 2.9. </w:t>
            </w:r>
            <w:r w:rsidRPr="00720180">
              <w:rPr>
                <w:i/>
              </w:rPr>
              <w:t>Понятие нормы и отклонения от</w:t>
            </w:r>
            <w:r w:rsidR="00720180" w:rsidRPr="00720180">
              <w:rPr>
                <w:i/>
              </w:rPr>
              <w:t xml:space="preserve"> нормы в социальной педагогике </w:t>
            </w:r>
          </w:p>
          <w:p w:rsidR="00720180" w:rsidRDefault="00720180" w:rsidP="00616DE8">
            <w:r>
              <w:t>-Воспроизведение понятия</w:t>
            </w:r>
            <w:r w:rsidRPr="00B154E6">
              <w:t xml:space="preserve"> нормы и отклонения от нормы в социальной педагогике. </w:t>
            </w:r>
          </w:p>
          <w:p w:rsidR="00720180" w:rsidRDefault="00720180" w:rsidP="00616DE8">
            <w:r>
              <w:rPr>
                <w:color w:val="000000"/>
                <w:kern w:val="36"/>
              </w:rPr>
              <w:t>-Перечисление видов</w:t>
            </w:r>
            <w:r w:rsidRPr="0068587B">
              <w:rPr>
                <w:color w:val="000000"/>
                <w:kern w:val="36"/>
              </w:rPr>
              <w:t xml:space="preserve"> с</w:t>
            </w:r>
            <w:r>
              <w:rPr>
                <w:color w:val="000000"/>
                <w:kern w:val="36"/>
              </w:rPr>
              <w:t>оциальных норм и типов</w:t>
            </w:r>
            <w:r w:rsidRPr="00447642">
              <w:rPr>
                <w:color w:val="000000"/>
                <w:kern w:val="36"/>
              </w:rPr>
              <w:t xml:space="preserve"> отклонения</w:t>
            </w:r>
            <w:r w:rsidRPr="00211FCE">
              <w:t>.</w:t>
            </w:r>
            <w:r w:rsidRPr="006373CE">
              <w:t xml:space="preserve"> </w:t>
            </w:r>
          </w:p>
          <w:p w:rsidR="00720180" w:rsidRDefault="00720180" w:rsidP="00616DE8">
            <w:pPr>
              <w:rPr>
                <w:bCs/>
              </w:rPr>
            </w:pPr>
            <w:r>
              <w:t>-Перечисление методов</w:t>
            </w:r>
            <w:r w:rsidRPr="00211FCE">
              <w:t xml:space="preserve"> социального воспитания.</w:t>
            </w:r>
          </w:p>
          <w:p w:rsidR="004B29EE" w:rsidRPr="00720180" w:rsidRDefault="004B29EE" w:rsidP="00616DE8">
            <w:pPr>
              <w:rPr>
                <w:i/>
              </w:rPr>
            </w:pPr>
            <w:r w:rsidRPr="00720180">
              <w:rPr>
                <w:bCs/>
                <w:i/>
              </w:rPr>
              <w:t xml:space="preserve">Тема 2.10. </w:t>
            </w:r>
            <w:r w:rsidRPr="00720180">
              <w:rPr>
                <w:i/>
                <w:lang w:val="en-US"/>
              </w:rPr>
              <w:t>C</w:t>
            </w:r>
            <w:proofErr w:type="spellStart"/>
            <w:r w:rsidRPr="00720180">
              <w:rPr>
                <w:i/>
              </w:rPr>
              <w:t>оциализация</w:t>
            </w:r>
            <w:proofErr w:type="spellEnd"/>
            <w:r w:rsidRPr="00720180">
              <w:rPr>
                <w:i/>
              </w:rPr>
              <w:t xml:space="preserve"> личности</w:t>
            </w:r>
          </w:p>
          <w:p w:rsidR="00720180" w:rsidRDefault="00720180" w:rsidP="004B29EE">
            <w:r>
              <w:t xml:space="preserve">-Перечисление источников </w:t>
            </w:r>
            <w:r w:rsidRPr="00DC50B3">
              <w:t xml:space="preserve">влияния на социализацию личности.  </w:t>
            </w:r>
          </w:p>
          <w:p w:rsidR="00720180" w:rsidRDefault="00720180" w:rsidP="004B29EE">
            <w:r>
              <w:t>-</w:t>
            </w:r>
            <w:r w:rsidRPr="00DC50B3">
              <w:t>Определение педагогических проблем социализации человека на разных этапах жизни.</w:t>
            </w:r>
            <w:r>
              <w:t xml:space="preserve"> </w:t>
            </w:r>
          </w:p>
          <w:p w:rsidR="004B29EE" w:rsidRDefault="00720180" w:rsidP="004B29EE">
            <w:pPr>
              <w:rPr>
                <w:rFonts w:eastAsia="Calibri"/>
                <w:bCs/>
              </w:rPr>
            </w:pPr>
            <w:r>
              <w:t>-Перечисление с</w:t>
            </w:r>
            <w:r w:rsidRPr="00DC50B3">
              <w:t>тадии социализации личности</w:t>
            </w:r>
          </w:p>
          <w:p w:rsidR="004B29EE" w:rsidRPr="00720180" w:rsidRDefault="004B29EE" w:rsidP="004B29EE">
            <w:pPr>
              <w:rPr>
                <w:rFonts w:eastAsia="Calibri"/>
                <w:bCs/>
                <w:i/>
              </w:rPr>
            </w:pPr>
            <w:r w:rsidRPr="00720180">
              <w:rPr>
                <w:rFonts w:eastAsia="Calibri"/>
                <w:bCs/>
                <w:i/>
              </w:rPr>
              <w:t xml:space="preserve">Тема 2.13 </w:t>
            </w:r>
            <w:r w:rsidRPr="00720180">
              <w:rPr>
                <w:bCs/>
                <w:i/>
              </w:rPr>
              <w:t>Семья как социальная система</w:t>
            </w:r>
          </w:p>
          <w:p w:rsidR="004B29EE" w:rsidRDefault="00720180" w:rsidP="00720180">
            <w:r>
              <w:t>- перечисление составных частей</w:t>
            </w:r>
            <w:r w:rsidRPr="00DC50B3">
              <w:t xml:space="preserve"> семьи как социальной системы</w:t>
            </w:r>
            <w:r>
              <w:t>.</w:t>
            </w:r>
          </w:p>
          <w:p w:rsidR="00720180" w:rsidRDefault="00720180" w:rsidP="00720180">
            <w:pPr>
              <w:pStyle w:val="TableContents"/>
            </w:pPr>
            <w:r>
              <w:t>- определение типа семьи</w:t>
            </w:r>
          </w:p>
          <w:p w:rsidR="00720180" w:rsidRPr="00CE66FA" w:rsidRDefault="00720180" w:rsidP="00CE66FA">
            <w:pPr>
              <w:pStyle w:val="TableContents"/>
            </w:pPr>
            <w:r>
              <w:t>- определение с</w:t>
            </w:r>
            <w:r w:rsidRPr="00DC50B3">
              <w:t>емьи группы риска</w:t>
            </w:r>
          </w:p>
        </w:tc>
        <w:tc>
          <w:tcPr>
            <w:tcW w:w="1881" w:type="dxa"/>
          </w:tcPr>
          <w:p w:rsidR="004B29EE" w:rsidRDefault="00720180" w:rsidP="004B29EE">
            <w:pPr>
              <w:pStyle w:val="Default"/>
            </w:pPr>
            <w:r>
              <w:t>Устный опрос</w:t>
            </w:r>
          </w:p>
          <w:p w:rsidR="00720180" w:rsidRPr="00CE66FA" w:rsidRDefault="00CE66FA" w:rsidP="004B29EE">
            <w:pPr>
              <w:pStyle w:val="Default"/>
            </w:pPr>
            <w:r w:rsidRPr="00CE66FA">
              <w:t>Контрольная работа</w:t>
            </w: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Default="00720180" w:rsidP="004B29EE">
            <w:pPr>
              <w:pStyle w:val="Default"/>
              <w:rPr>
                <w:rFonts w:eastAsia="Calibri"/>
                <w:bCs/>
              </w:rPr>
            </w:pPr>
          </w:p>
          <w:p w:rsidR="00720180" w:rsidRPr="00FE349C" w:rsidRDefault="00720180" w:rsidP="004B29EE">
            <w:pPr>
              <w:pStyle w:val="Default"/>
            </w:pPr>
            <w:r w:rsidRPr="00720180">
              <w:rPr>
                <w:rFonts w:eastAsia="Calibri"/>
                <w:bCs/>
              </w:rPr>
              <w:t>Практическое занятие №4</w:t>
            </w:r>
          </w:p>
        </w:tc>
        <w:tc>
          <w:tcPr>
            <w:tcW w:w="1587" w:type="dxa"/>
          </w:tcPr>
          <w:p w:rsidR="00720180" w:rsidRPr="00720180" w:rsidRDefault="00720180" w:rsidP="00720180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t>Квалифика</w:t>
            </w:r>
            <w:proofErr w:type="spellEnd"/>
          </w:p>
          <w:p w:rsidR="004B29EE" w:rsidRPr="00FE349C" w:rsidRDefault="00720180" w:rsidP="00720180">
            <w:pPr>
              <w:rPr>
                <w:rFonts w:eastAsia="Calibri"/>
                <w:bCs/>
              </w:rPr>
            </w:pPr>
            <w:proofErr w:type="spellStart"/>
            <w:r w:rsidRPr="00720180">
              <w:rPr>
                <w:bCs/>
              </w:rPr>
              <w:t>ционный</w:t>
            </w:r>
            <w:proofErr w:type="spellEnd"/>
            <w:r w:rsidRPr="00720180">
              <w:rPr>
                <w:bCs/>
              </w:rPr>
              <w:t xml:space="preserve"> экзамен</w:t>
            </w:r>
          </w:p>
        </w:tc>
      </w:tr>
      <w:tr w:rsidR="004B29EE" w:rsidRPr="00A14762" w:rsidTr="004B29EE">
        <w:trPr>
          <w:trHeight w:val="1870"/>
        </w:trPr>
        <w:tc>
          <w:tcPr>
            <w:tcW w:w="3282" w:type="dxa"/>
          </w:tcPr>
          <w:p w:rsidR="004B29EE" w:rsidRPr="00FE349C" w:rsidRDefault="00720180" w:rsidP="00F1776B">
            <w:pPr>
              <w:pStyle w:val="Default"/>
              <w:numPr>
                <w:ilvl w:val="0"/>
                <w:numId w:val="17"/>
              </w:numPr>
              <w:ind w:left="317" w:hanging="283"/>
            </w:pPr>
            <w:r>
              <w:t>Знать к</w:t>
            </w:r>
            <w:r w:rsidR="004B29EE" w:rsidRPr="00FE349C">
              <w:t>а</w:t>
            </w:r>
            <w:r>
              <w:t>тегории семей социального риска</w:t>
            </w:r>
            <w:r w:rsidR="004B29EE" w:rsidRPr="00FE349C">
              <w:t xml:space="preserve"> </w:t>
            </w:r>
          </w:p>
          <w:p w:rsidR="004B29EE" w:rsidRDefault="004B29EE" w:rsidP="00F1776B">
            <w:pPr>
              <w:pStyle w:val="Default"/>
              <w:ind w:left="317" w:hanging="283"/>
            </w:pPr>
          </w:p>
          <w:p w:rsidR="004B29EE" w:rsidRDefault="00F1776B" w:rsidP="00F1776B">
            <w:pPr>
              <w:pStyle w:val="Default"/>
              <w:numPr>
                <w:ilvl w:val="0"/>
                <w:numId w:val="17"/>
              </w:numPr>
              <w:ind w:left="317" w:hanging="283"/>
            </w:pPr>
            <w:r>
              <w:t>Знать о</w:t>
            </w:r>
            <w:r w:rsidR="004B29EE" w:rsidRPr="00FE349C">
              <w:t>сновные социальные проблемы семей различных категорий</w:t>
            </w:r>
          </w:p>
          <w:p w:rsidR="004B29EE" w:rsidRDefault="004B29EE" w:rsidP="00F1776B">
            <w:pPr>
              <w:pStyle w:val="Default"/>
              <w:ind w:left="317" w:hanging="283"/>
            </w:pPr>
          </w:p>
          <w:p w:rsidR="004B29EE" w:rsidRPr="00FE349C" w:rsidRDefault="00F1776B" w:rsidP="00F1776B">
            <w:pPr>
              <w:pStyle w:val="Default"/>
              <w:numPr>
                <w:ilvl w:val="0"/>
                <w:numId w:val="17"/>
              </w:numPr>
              <w:ind w:left="317" w:hanging="283"/>
            </w:pPr>
            <w:r>
              <w:t>Уметь с</w:t>
            </w:r>
            <w:r w:rsidR="004B29EE" w:rsidRPr="00FE349C">
              <w:t>обирать и анализировать инфо</w:t>
            </w:r>
            <w:r>
              <w:t>рмацию, выявлять проблемы семей</w:t>
            </w:r>
            <w:r w:rsidR="004B29EE" w:rsidRPr="00FE349C">
              <w:t xml:space="preserve"> </w:t>
            </w:r>
          </w:p>
          <w:p w:rsidR="004B29EE" w:rsidRPr="004B29EE" w:rsidRDefault="004B29EE" w:rsidP="004B29EE">
            <w:pPr>
              <w:pStyle w:val="Default"/>
            </w:pPr>
          </w:p>
        </w:tc>
        <w:tc>
          <w:tcPr>
            <w:tcW w:w="3422" w:type="dxa"/>
          </w:tcPr>
          <w:p w:rsidR="004B29EE" w:rsidRDefault="004B29EE" w:rsidP="00616DE8">
            <w:pPr>
              <w:pStyle w:val="Default"/>
              <w:rPr>
                <w:bCs/>
                <w:i/>
              </w:rPr>
            </w:pPr>
            <w:r w:rsidRPr="00F1776B">
              <w:rPr>
                <w:rFonts w:eastAsia="Calibri"/>
                <w:bCs/>
                <w:i/>
              </w:rPr>
              <w:lastRenderedPageBreak/>
              <w:t xml:space="preserve">Тема 2.11 </w:t>
            </w:r>
            <w:r w:rsidRPr="00F1776B">
              <w:rPr>
                <w:bCs/>
                <w:i/>
              </w:rPr>
              <w:t>Понятие и сущность семьи</w:t>
            </w:r>
          </w:p>
          <w:p w:rsidR="00F1776B" w:rsidRDefault="00CE66FA" w:rsidP="00616DE8">
            <w:pPr>
              <w:pStyle w:val="Default"/>
            </w:pPr>
            <w:r>
              <w:t>-</w:t>
            </w:r>
            <w:r w:rsidR="00F1776B">
              <w:t>Воспроизведение понятие</w:t>
            </w:r>
            <w:r w:rsidR="00F1776B" w:rsidRPr="00DC50B3">
              <w:t xml:space="preserve"> семьи. </w:t>
            </w:r>
          </w:p>
          <w:p w:rsidR="00F1776B" w:rsidRDefault="00CE66FA" w:rsidP="00616DE8">
            <w:pPr>
              <w:pStyle w:val="Default"/>
              <w:rPr>
                <w:bCs/>
                <w:bdr w:val="none" w:sz="0" w:space="0" w:color="auto" w:frame="1"/>
              </w:rPr>
            </w:pPr>
            <w:r>
              <w:t>-</w:t>
            </w:r>
            <w:r w:rsidR="00F1776B">
              <w:t>Перечисление основных</w:t>
            </w:r>
            <w:r w:rsidR="00F1776B" w:rsidRPr="00DC50B3">
              <w:t xml:space="preserve"> этап</w:t>
            </w:r>
            <w:r w:rsidR="00F1776B">
              <w:t>ов и тенденций</w:t>
            </w:r>
            <w:r w:rsidR="00F1776B" w:rsidRPr="00DC50B3">
              <w:t xml:space="preserve"> разв</w:t>
            </w:r>
            <w:r w:rsidR="00F1776B">
              <w:t xml:space="preserve">ития брачно-семейных отношений. </w:t>
            </w:r>
            <w:proofErr w:type="gramStart"/>
            <w:r>
              <w:lastRenderedPageBreak/>
              <w:t>-</w:t>
            </w:r>
            <w:r w:rsidR="00F1776B">
              <w:t>П</w:t>
            </w:r>
            <w:proofErr w:type="gramEnd"/>
            <w:r w:rsidR="00F1776B">
              <w:t>еречисление о</w:t>
            </w:r>
            <w:r w:rsidR="00F1776B">
              <w:rPr>
                <w:bCs/>
                <w:bdr w:val="none" w:sz="0" w:space="0" w:color="auto" w:frame="1"/>
              </w:rPr>
              <w:t>сновных форм</w:t>
            </w:r>
            <w:r w:rsidR="00F1776B" w:rsidRPr="00664BE7">
              <w:rPr>
                <w:bCs/>
                <w:bdr w:val="none" w:sz="0" w:space="0" w:color="auto" w:frame="1"/>
              </w:rPr>
              <w:t xml:space="preserve"> брака</w:t>
            </w:r>
            <w:r w:rsidR="00F1776B">
              <w:rPr>
                <w:bCs/>
                <w:bdr w:val="none" w:sz="0" w:space="0" w:color="auto" w:frame="1"/>
              </w:rPr>
              <w:t xml:space="preserve">. </w:t>
            </w:r>
          </w:p>
          <w:p w:rsidR="00F1776B" w:rsidRDefault="00CE66FA" w:rsidP="00616DE8">
            <w:pPr>
              <w:pStyle w:val="Default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-Определение о</w:t>
            </w:r>
            <w:r w:rsidR="00F1776B" w:rsidRPr="00211FCE">
              <w:rPr>
                <w:rFonts w:eastAsia="Arial Unicode MS"/>
                <w:kern w:val="1"/>
              </w:rPr>
              <w:t>сновны</w:t>
            </w:r>
            <w:r>
              <w:rPr>
                <w:rFonts w:eastAsia="Arial Unicode MS"/>
                <w:kern w:val="1"/>
              </w:rPr>
              <w:t>х</w:t>
            </w:r>
            <w:r w:rsidR="00F1776B" w:rsidRPr="00211FCE">
              <w:rPr>
                <w:rFonts w:eastAsia="Arial Unicode MS"/>
                <w:kern w:val="1"/>
              </w:rPr>
              <w:t xml:space="preserve"> этап</w:t>
            </w:r>
            <w:r>
              <w:rPr>
                <w:rFonts w:eastAsia="Arial Unicode MS"/>
                <w:kern w:val="1"/>
              </w:rPr>
              <w:t>ов и тенденций</w:t>
            </w:r>
            <w:r w:rsidR="00F1776B" w:rsidRPr="00211FCE">
              <w:rPr>
                <w:rFonts w:eastAsia="Arial Unicode MS"/>
                <w:kern w:val="1"/>
              </w:rPr>
              <w:t xml:space="preserve"> развития брачно-семейных отношений. </w:t>
            </w:r>
            <w:r w:rsidR="00F1776B" w:rsidRPr="0082027B">
              <w:rPr>
                <w:rFonts w:eastAsia="Arial Unicode MS"/>
                <w:kern w:val="1"/>
              </w:rPr>
              <w:t xml:space="preserve"> </w:t>
            </w:r>
          </w:p>
          <w:p w:rsidR="00F1776B" w:rsidRPr="00F1776B" w:rsidRDefault="00CE66FA" w:rsidP="00616DE8">
            <w:pPr>
              <w:pStyle w:val="Default"/>
              <w:rPr>
                <w:bCs/>
                <w:i/>
              </w:rPr>
            </w:pPr>
            <w:r>
              <w:t>-</w:t>
            </w:r>
            <w:r w:rsidR="00F1776B" w:rsidRPr="00DC50B3">
              <w:t>Характеристика основных функций семьи.</w:t>
            </w:r>
            <w:r w:rsidR="00F1776B" w:rsidRPr="0082027B">
              <w:t xml:space="preserve"> </w:t>
            </w:r>
            <w:r w:rsidR="00F1776B" w:rsidRPr="00DC50B3">
              <w:t xml:space="preserve">Гармоничные, </w:t>
            </w:r>
            <w:proofErr w:type="spellStart"/>
            <w:r w:rsidR="00F1776B" w:rsidRPr="00DC50B3">
              <w:t>дизгармоничные</w:t>
            </w:r>
            <w:proofErr w:type="spellEnd"/>
            <w:r w:rsidR="00F1776B" w:rsidRPr="00DC50B3">
              <w:t xml:space="preserve"> </w:t>
            </w:r>
            <w:r w:rsidR="00F1776B">
              <w:t xml:space="preserve"> </w:t>
            </w:r>
            <w:r w:rsidR="00F1776B" w:rsidRPr="00DC50B3">
              <w:t>формы брака.</w:t>
            </w:r>
          </w:p>
          <w:p w:rsidR="004B29EE" w:rsidRPr="00F1776B" w:rsidRDefault="004B29EE" w:rsidP="004B29EE">
            <w:pPr>
              <w:rPr>
                <w:rFonts w:eastAsia="Calibri"/>
                <w:bCs/>
                <w:i/>
              </w:rPr>
            </w:pPr>
            <w:r w:rsidRPr="00F1776B">
              <w:rPr>
                <w:i/>
              </w:rPr>
              <w:t>Тема 2.15  Понятие семейного неблагополучия</w:t>
            </w:r>
            <w:r w:rsidRPr="00F1776B">
              <w:rPr>
                <w:rFonts w:eastAsia="Calibri"/>
                <w:bCs/>
                <w:i/>
              </w:rPr>
              <w:t xml:space="preserve"> </w:t>
            </w:r>
          </w:p>
          <w:p w:rsidR="00CE66FA" w:rsidRDefault="00CE66FA" w:rsidP="004B29EE">
            <w:r>
              <w:t>-Воспроизведение понятия</w:t>
            </w:r>
            <w:r w:rsidR="00F1776B" w:rsidRPr="00DC50B3">
              <w:t xml:space="preserve"> семейного неблагополучия. </w:t>
            </w:r>
          </w:p>
          <w:p w:rsidR="004B29EE" w:rsidRDefault="00CE66FA" w:rsidP="004B29EE">
            <w:pPr>
              <w:rPr>
                <w:bCs/>
              </w:rPr>
            </w:pPr>
            <w:r>
              <w:t>-Перечисление п</w:t>
            </w:r>
            <w:r>
              <w:rPr>
                <w:bCs/>
              </w:rPr>
              <w:t>ризнаков</w:t>
            </w:r>
            <w:r w:rsidR="00F1776B" w:rsidRPr="0082027B">
              <w:rPr>
                <w:bCs/>
              </w:rPr>
              <w:t xml:space="preserve"> отсутствия заботы о ребенке.</w:t>
            </w:r>
          </w:p>
          <w:p w:rsidR="00F1776B" w:rsidRDefault="00CE66FA" w:rsidP="004B29EE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-Перечисление типов</w:t>
            </w:r>
            <w:r w:rsidR="00F1776B">
              <w:rPr>
                <w:color w:val="000000"/>
              </w:rPr>
              <w:t xml:space="preserve"> семей и специфика</w:t>
            </w:r>
            <w:r w:rsidR="00F1776B" w:rsidRPr="005602AB">
              <w:rPr>
                <w:color w:val="000000"/>
              </w:rPr>
              <w:t xml:space="preserve"> проблемного поля детей и родителей</w:t>
            </w:r>
          </w:p>
          <w:p w:rsidR="004B29EE" w:rsidRPr="00F1776B" w:rsidRDefault="004B29EE" w:rsidP="004B29EE">
            <w:pPr>
              <w:rPr>
                <w:rFonts w:eastAsia="Calibri"/>
                <w:bCs/>
                <w:i/>
              </w:rPr>
            </w:pPr>
            <w:r w:rsidRPr="00F1776B">
              <w:rPr>
                <w:rFonts w:eastAsia="Calibri"/>
                <w:bCs/>
                <w:i/>
              </w:rPr>
              <w:t>Тема 2.12 Распад брака</w:t>
            </w:r>
          </w:p>
          <w:p w:rsidR="004B29EE" w:rsidRPr="00FE349C" w:rsidRDefault="00CE66FA" w:rsidP="00CE66FA">
            <w:pPr>
              <w:pStyle w:val="Default"/>
              <w:rPr>
                <w:bCs/>
              </w:rPr>
            </w:pPr>
            <w:r>
              <w:t>-Перечисление стадий распада брака</w:t>
            </w:r>
          </w:p>
        </w:tc>
        <w:tc>
          <w:tcPr>
            <w:tcW w:w="1881" w:type="dxa"/>
          </w:tcPr>
          <w:p w:rsidR="00F1776B" w:rsidRDefault="00F1776B" w:rsidP="00F1776B">
            <w:pPr>
              <w:pStyle w:val="Default"/>
            </w:pPr>
            <w:r>
              <w:lastRenderedPageBreak/>
              <w:t>Устный опрос</w:t>
            </w:r>
          </w:p>
          <w:p w:rsidR="00CE66FA" w:rsidRPr="00CE66FA" w:rsidRDefault="00CE66FA" w:rsidP="00CE66FA">
            <w:pPr>
              <w:pStyle w:val="Default"/>
            </w:pPr>
            <w:r w:rsidRPr="00CE66FA">
              <w:t>Контрольная работа</w:t>
            </w: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F1776B" w:rsidRDefault="00F1776B" w:rsidP="004B29EE">
            <w:pPr>
              <w:pStyle w:val="Default"/>
              <w:rPr>
                <w:rFonts w:eastAsia="Calibri"/>
                <w:bCs/>
              </w:rPr>
            </w:pPr>
          </w:p>
          <w:p w:rsidR="004B29EE" w:rsidRPr="00FE349C" w:rsidRDefault="00F1776B" w:rsidP="004B29EE">
            <w:pPr>
              <w:pStyle w:val="Default"/>
            </w:pPr>
            <w:r w:rsidRPr="004526A5">
              <w:rPr>
                <w:rFonts w:eastAsia="Calibri"/>
                <w:bCs/>
              </w:rPr>
              <w:t>Практическое занятие №</w:t>
            </w:r>
            <w:r>
              <w:rPr>
                <w:rFonts w:eastAsia="Calibri"/>
                <w:bCs/>
              </w:rPr>
              <w:t>3</w:t>
            </w:r>
          </w:p>
        </w:tc>
        <w:tc>
          <w:tcPr>
            <w:tcW w:w="1587" w:type="dxa"/>
          </w:tcPr>
          <w:p w:rsidR="00A71F8D" w:rsidRPr="00720180" w:rsidRDefault="00A71F8D" w:rsidP="00A71F8D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lastRenderedPageBreak/>
              <w:t>Квалифика</w:t>
            </w:r>
            <w:proofErr w:type="spellEnd"/>
          </w:p>
          <w:p w:rsidR="004B29EE" w:rsidRPr="00FE349C" w:rsidRDefault="00A71F8D" w:rsidP="00A71F8D">
            <w:proofErr w:type="spellStart"/>
            <w:r w:rsidRPr="00720180">
              <w:rPr>
                <w:bCs/>
              </w:rPr>
              <w:t>ционный</w:t>
            </w:r>
            <w:proofErr w:type="spellEnd"/>
            <w:r w:rsidRPr="00720180">
              <w:rPr>
                <w:bCs/>
              </w:rPr>
              <w:t xml:space="preserve"> экзамен</w:t>
            </w:r>
          </w:p>
        </w:tc>
      </w:tr>
      <w:tr w:rsidR="00616DE8" w:rsidRPr="00A14762" w:rsidTr="004B29EE">
        <w:trPr>
          <w:trHeight w:val="1322"/>
        </w:trPr>
        <w:tc>
          <w:tcPr>
            <w:tcW w:w="3282" w:type="dxa"/>
          </w:tcPr>
          <w:p w:rsidR="004B29EE" w:rsidRPr="00FE349C" w:rsidRDefault="00CE66FA" w:rsidP="00CE66FA">
            <w:pPr>
              <w:pStyle w:val="Default"/>
              <w:numPr>
                <w:ilvl w:val="0"/>
                <w:numId w:val="18"/>
              </w:numPr>
              <w:ind w:left="317" w:hanging="283"/>
            </w:pPr>
            <w:r>
              <w:lastRenderedPageBreak/>
              <w:t>Знать р</w:t>
            </w:r>
            <w:r w:rsidR="004B29EE" w:rsidRPr="00FE349C">
              <w:t xml:space="preserve">оль социального работника в решении проблем семьи; </w:t>
            </w:r>
          </w:p>
          <w:p w:rsidR="004B29EE" w:rsidRDefault="004B29EE" w:rsidP="00CE66FA">
            <w:pPr>
              <w:pStyle w:val="Default"/>
              <w:ind w:left="317" w:hanging="283"/>
            </w:pPr>
          </w:p>
          <w:p w:rsidR="004B29EE" w:rsidRDefault="004B29EE" w:rsidP="00CE66FA">
            <w:pPr>
              <w:pStyle w:val="Default"/>
              <w:ind w:left="317" w:hanging="283"/>
            </w:pPr>
          </w:p>
          <w:p w:rsidR="00A71F8D" w:rsidRDefault="00CE66FA" w:rsidP="00CE66FA">
            <w:pPr>
              <w:pStyle w:val="Default"/>
              <w:numPr>
                <w:ilvl w:val="0"/>
                <w:numId w:val="18"/>
              </w:numPr>
              <w:ind w:left="317" w:hanging="283"/>
            </w:pPr>
            <w:r>
              <w:t>Знать ф</w:t>
            </w:r>
            <w:r w:rsidR="00616DE8" w:rsidRPr="00FE349C">
              <w:t xml:space="preserve">ормы социальной работы с семьями </w:t>
            </w:r>
          </w:p>
          <w:p w:rsidR="00A71F8D" w:rsidRDefault="00A71F8D" w:rsidP="00A71F8D">
            <w:pPr>
              <w:pStyle w:val="Default"/>
              <w:ind w:left="317"/>
            </w:pPr>
          </w:p>
          <w:p w:rsidR="00A71F8D" w:rsidRDefault="00CE66FA" w:rsidP="00CE66FA">
            <w:pPr>
              <w:pStyle w:val="Default"/>
              <w:numPr>
                <w:ilvl w:val="0"/>
                <w:numId w:val="18"/>
              </w:numPr>
              <w:ind w:left="317" w:hanging="283"/>
            </w:pPr>
            <w:r>
              <w:t>Умет о</w:t>
            </w:r>
            <w:r w:rsidRPr="00FE349C">
              <w:t xml:space="preserve">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 </w:t>
            </w:r>
          </w:p>
          <w:p w:rsidR="00A71F8D" w:rsidRDefault="00A71F8D" w:rsidP="00A71F8D">
            <w:pPr>
              <w:pStyle w:val="af9"/>
            </w:pPr>
          </w:p>
          <w:p w:rsidR="00CE66FA" w:rsidRPr="00FE349C" w:rsidRDefault="00CE66FA" w:rsidP="00CE66FA">
            <w:pPr>
              <w:pStyle w:val="Default"/>
              <w:numPr>
                <w:ilvl w:val="0"/>
                <w:numId w:val="18"/>
              </w:numPr>
              <w:ind w:left="317" w:hanging="283"/>
            </w:pPr>
            <w:r>
              <w:t>Уметь о</w:t>
            </w:r>
            <w:r w:rsidRPr="00FE349C">
              <w:t>существлять профессиональную деятельность с позиции «ряд</w:t>
            </w:r>
            <w:r>
              <w:t>ом с клиентом»</w:t>
            </w:r>
            <w:r w:rsidRPr="00FE349C">
              <w:t xml:space="preserve"> </w:t>
            </w:r>
          </w:p>
          <w:p w:rsidR="00CE66FA" w:rsidRPr="00FE349C" w:rsidRDefault="00CE66FA" w:rsidP="004B29EE">
            <w:pPr>
              <w:pStyle w:val="Default"/>
            </w:pPr>
          </w:p>
        </w:tc>
        <w:tc>
          <w:tcPr>
            <w:tcW w:w="3422" w:type="dxa"/>
          </w:tcPr>
          <w:p w:rsidR="00616DE8" w:rsidRDefault="00616DE8" w:rsidP="00616DE8">
            <w:pPr>
              <w:rPr>
                <w:i/>
              </w:rPr>
            </w:pPr>
            <w:r w:rsidRPr="00CE66FA">
              <w:rPr>
                <w:rFonts w:eastAsia="Calibri"/>
                <w:bCs/>
                <w:i/>
              </w:rPr>
              <w:t xml:space="preserve">Тема 2.8 </w:t>
            </w:r>
            <w:r w:rsidRPr="00CE66FA">
              <w:rPr>
                <w:i/>
              </w:rPr>
              <w:t>Предмет и ме</w:t>
            </w:r>
            <w:r w:rsidRPr="00CE66FA">
              <w:rPr>
                <w:i/>
              </w:rPr>
              <w:softHyphen/>
              <w:t>тоды социальной педагогики</w:t>
            </w:r>
          </w:p>
          <w:p w:rsidR="00CE66FA" w:rsidRDefault="00CE66FA" w:rsidP="00616DE8">
            <w:r>
              <w:t xml:space="preserve">-Перечисление методов социальной педагогики. </w:t>
            </w:r>
          </w:p>
          <w:p w:rsidR="00CE66FA" w:rsidRPr="00CE66FA" w:rsidRDefault="00CE66FA" w:rsidP="00616DE8">
            <w:pPr>
              <w:rPr>
                <w:rFonts w:eastAsia="Calibri"/>
                <w:bCs/>
                <w:i/>
              </w:rPr>
            </w:pPr>
            <w:r>
              <w:t>-</w:t>
            </w:r>
            <w:r w:rsidRPr="00B154E6">
              <w:t>Классификация методов обучения в зависимости от характера познавательной деятельности учащихся</w:t>
            </w:r>
            <w:r>
              <w:t>.</w:t>
            </w:r>
          </w:p>
          <w:p w:rsidR="00CE66FA" w:rsidRPr="00F1776B" w:rsidRDefault="00CE66FA" w:rsidP="00CE66FA">
            <w:pPr>
              <w:rPr>
                <w:rFonts w:eastAsia="Calibri"/>
                <w:bCs/>
                <w:i/>
              </w:rPr>
            </w:pPr>
            <w:r w:rsidRPr="00F1776B">
              <w:rPr>
                <w:i/>
              </w:rPr>
              <w:t>Тема 2.15  Понятие семейного неблагополучия</w:t>
            </w:r>
            <w:r w:rsidRPr="00F1776B">
              <w:rPr>
                <w:rFonts w:eastAsia="Calibri"/>
                <w:bCs/>
                <w:i/>
              </w:rPr>
              <w:t xml:space="preserve"> </w:t>
            </w:r>
          </w:p>
          <w:p w:rsidR="00CE66FA" w:rsidRDefault="00CE66FA" w:rsidP="00CE66FA">
            <w:r>
              <w:t>-Воспроизведение понятия</w:t>
            </w:r>
            <w:r w:rsidRPr="00DC50B3">
              <w:t xml:space="preserve"> семейного неблагополучия. </w:t>
            </w:r>
          </w:p>
          <w:p w:rsidR="00CE66FA" w:rsidRDefault="00CE66FA" w:rsidP="00CE66FA">
            <w:pPr>
              <w:rPr>
                <w:bCs/>
              </w:rPr>
            </w:pPr>
            <w:r>
              <w:t>-Перечисление п</w:t>
            </w:r>
            <w:r>
              <w:rPr>
                <w:bCs/>
              </w:rPr>
              <w:t>ризнаков</w:t>
            </w:r>
            <w:r w:rsidRPr="0082027B">
              <w:rPr>
                <w:bCs/>
              </w:rPr>
              <w:t xml:space="preserve"> отсутствия заботы о ребенке.</w:t>
            </w:r>
          </w:p>
          <w:p w:rsidR="00616DE8" w:rsidRDefault="00CE66FA" w:rsidP="00CE66FA">
            <w:pPr>
              <w:rPr>
                <w:color w:val="000000"/>
              </w:rPr>
            </w:pPr>
            <w:r>
              <w:rPr>
                <w:color w:val="000000"/>
              </w:rPr>
              <w:t>-Перечисление типов семей и специфика</w:t>
            </w:r>
            <w:r w:rsidRPr="005602AB">
              <w:rPr>
                <w:color w:val="000000"/>
              </w:rPr>
              <w:t xml:space="preserve"> проблемного поля детей и родителей</w:t>
            </w:r>
          </w:p>
          <w:p w:rsidR="00A71F8D" w:rsidRDefault="00CE66FA" w:rsidP="00A71F8D">
            <w:pPr>
              <w:rPr>
                <w:rFonts w:eastAsia="Calibri"/>
                <w:bCs/>
                <w:i/>
              </w:rPr>
            </w:pPr>
            <w:r w:rsidRPr="00CE66FA">
              <w:rPr>
                <w:rFonts w:eastAsia="Calibri"/>
                <w:bCs/>
                <w:i/>
              </w:rPr>
              <w:t xml:space="preserve">Тема 2.3 Психологические особенности кризисов раннего детства </w:t>
            </w:r>
          </w:p>
          <w:p w:rsidR="00A71F8D" w:rsidRDefault="00A71F8D" w:rsidP="00A71F8D">
            <w:r>
              <w:t>- Определение поведенческих и психологических проявлений кризисов раннего детства</w:t>
            </w:r>
          </w:p>
          <w:p w:rsidR="00CE66FA" w:rsidRDefault="00CE66FA" w:rsidP="00CE66FA">
            <w:pPr>
              <w:rPr>
                <w:rFonts w:eastAsia="Calibri"/>
                <w:bCs/>
                <w:i/>
              </w:rPr>
            </w:pPr>
          </w:p>
          <w:p w:rsidR="00CE66FA" w:rsidRPr="00CE66FA" w:rsidRDefault="00CE66FA" w:rsidP="00CE66FA">
            <w:pPr>
              <w:rPr>
                <w:rFonts w:eastAsia="Calibri"/>
                <w:bCs/>
                <w:i/>
              </w:rPr>
            </w:pPr>
            <w:r w:rsidRPr="00CE66FA">
              <w:rPr>
                <w:rFonts w:eastAsia="Calibri"/>
                <w:bCs/>
                <w:i/>
              </w:rPr>
              <w:t>Тема 2.4 Дошкольный и младший школьный возраст</w:t>
            </w:r>
          </w:p>
          <w:p w:rsidR="00A71F8D" w:rsidRPr="00A71F8D" w:rsidRDefault="00A71F8D" w:rsidP="00CE66FA">
            <w:pPr>
              <w:rPr>
                <w:rFonts w:eastAsia="Calibri"/>
                <w:bCs/>
              </w:rPr>
            </w:pPr>
            <w:r w:rsidRPr="00A71F8D">
              <w:rPr>
                <w:rFonts w:eastAsia="Calibri"/>
                <w:bCs/>
              </w:rPr>
              <w:t xml:space="preserve">- перечисление психологических и личностных особенностей детей в дошкольном и </w:t>
            </w:r>
            <w:r w:rsidRPr="00A71F8D">
              <w:rPr>
                <w:rFonts w:eastAsia="Calibri"/>
                <w:bCs/>
              </w:rPr>
              <w:lastRenderedPageBreak/>
              <w:t>младшем школьном возрасте</w:t>
            </w:r>
          </w:p>
          <w:p w:rsidR="00A71F8D" w:rsidRDefault="00CE66FA" w:rsidP="00CE66FA">
            <w:pPr>
              <w:rPr>
                <w:rFonts w:eastAsia="Calibri"/>
                <w:bCs/>
                <w:i/>
              </w:rPr>
            </w:pPr>
            <w:r w:rsidRPr="00CE66FA">
              <w:rPr>
                <w:rFonts w:eastAsia="Calibri"/>
                <w:bCs/>
                <w:i/>
              </w:rPr>
              <w:t>Тема 2.5 Подростковый возраст</w:t>
            </w:r>
          </w:p>
          <w:p w:rsidR="00CE66FA" w:rsidRPr="00CE66FA" w:rsidRDefault="00A71F8D" w:rsidP="00CE66FA">
            <w:pPr>
              <w:rPr>
                <w:rFonts w:eastAsia="Calibri"/>
                <w:bCs/>
                <w:i/>
              </w:rPr>
            </w:pPr>
            <w:r>
              <w:t>- Выявление</w:t>
            </w:r>
            <w:r w:rsidRPr="00EA34F5">
              <w:t xml:space="preserve"> основных проблем личности в подростковом и юношеском возрасте</w:t>
            </w:r>
          </w:p>
          <w:p w:rsidR="00CE66FA" w:rsidRDefault="00CE66FA" w:rsidP="00CE66FA">
            <w:pPr>
              <w:rPr>
                <w:rFonts w:eastAsia="Calibri"/>
                <w:bCs/>
                <w:i/>
              </w:rPr>
            </w:pPr>
            <w:r w:rsidRPr="00CE66FA">
              <w:rPr>
                <w:rFonts w:eastAsia="Calibri"/>
                <w:bCs/>
                <w:i/>
              </w:rPr>
              <w:t>Тема 2.6 Юность</w:t>
            </w:r>
          </w:p>
          <w:p w:rsidR="00A71F8D" w:rsidRDefault="00A71F8D" w:rsidP="00CE66FA">
            <w:r>
              <w:t xml:space="preserve">- Перечисление основных задач юности. </w:t>
            </w:r>
          </w:p>
          <w:p w:rsidR="00A71F8D" w:rsidRPr="00CE66FA" w:rsidRDefault="00A71F8D" w:rsidP="00CE66FA">
            <w:pPr>
              <w:rPr>
                <w:rFonts w:eastAsia="Calibri"/>
                <w:bCs/>
                <w:i/>
              </w:rPr>
            </w:pPr>
            <w:r>
              <w:t xml:space="preserve">– Воспроизведение особенностей </w:t>
            </w:r>
            <w:proofErr w:type="spellStart"/>
            <w:r>
              <w:t>психосексуального</w:t>
            </w:r>
            <w:proofErr w:type="spellEnd"/>
            <w:r>
              <w:t xml:space="preserve"> развития</w:t>
            </w:r>
            <w:r w:rsidRPr="00EA34F5">
              <w:t xml:space="preserve"> в юношеском возрасте</w:t>
            </w:r>
          </w:p>
          <w:p w:rsidR="00CE66FA" w:rsidRDefault="00CE66FA" w:rsidP="00CE66FA">
            <w:pPr>
              <w:rPr>
                <w:rFonts w:eastAsia="Calibri"/>
                <w:bCs/>
                <w:i/>
              </w:rPr>
            </w:pPr>
            <w:r w:rsidRPr="00CE66FA">
              <w:rPr>
                <w:rFonts w:eastAsia="Calibri"/>
                <w:bCs/>
                <w:i/>
              </w:rPr>
              <w:t>Тема 2.7 Взрослость: молодость и зрелость</w:t>
            </w:r>
          </w:p>
          <w:p w:rsidR="00A71F8D" w:rsidRPr="00A71F8D" w:rsidRDefault="00A71F8D" w:rsidP="00CE66FA">
            <w:pPr>
              <w:rPr>
                <w:rFonts w:eastAsia="Calibri"/>
                <w:bCs/>
              </w:rPr>
            </w:pPr>
            <w:r w:rsidRPr="00A71F8D">
              <w:rPr>
                <w:rFonts w:eastAsia="Calibri"/>
                <w:bCs/>
              </w:rPr>
              <w:t>- классификация периода онтогенеза</w:t>
            </w:r>
          </w:p>
          <w:p w:rsidR="00A71F8D" w:rsidRPr="00A71F8D" w:rsidRDefault="00A71F8D" w:rsidP="00CE66FA">
            <w:pPr>
              <w:rPr>
                <w:rFonts w:eastAsia="Calibri"/>
                <w:bCs/>
              </w:rPr>
            </w:pPr>
            <w:r w:rsidRPr="00A71F8D">
              <w:rPr>
                <w:rFonts w:eastAsia="Calibri"/>
                <w:bCs/>
              </w:rPr>
              <w:t>- воспроизведение о</w:t>
            </w:r>
            <w:r w:rsidRPr="00A71F8D">
              <w:t>собенностей психологического развития личности в период зрелости.</w:t>
            </w:r>
          </w:p>
          <w:p w:rsidR="00CE66FA" w:rsidRDefault="00CE66FA" w:rsidP="00CE66FA">
            <w:pPr>
              <w:rPr>
                <w:bCs/>
                <w:i/>
              </w:rPr>
            </w:pPr>
            <w:r w:rsidRPr="00CE66FA">
              <w:rPr>
                <w:rFonts w:eastAsia="Calibri"/>
                <w:bCs/>
                <w:i/>
              </w:rPr>
              <w:t xml:space="preserve">Тема 2.16 </w:t>
            </w:r>
            <w:r w:rsidRPr="00CE66FA">
              <w:rPr>
                <w:bCs/>
                <w:i/>
              </w:rPr>
              <w:t>Социальный статус женщины. Её роль в семье и в обществе</w:t>
            </w:r>
          </w:p>
          <w:p w:rsidR="00A71F8D" w:rsidRPr="00A71F8D" w:rsidRDefault="00A71F8D" w:rsidP="00CE66FA">
            <w:pPr>
              <w:rPr>
                <w:bCs/>
              </w:rPr>
            </w:pPr>
            <w:r w:rsidRPr="00A71F8D">
              <w:rPr>
                <w:bCs/>
              </w:rPr>
              <w:t>- определение социального статуса женщины и её роли в семье и в обществе</w:t>
            </w:r>
          </w:p>
        </w:tc>
        <w:tc>
          <w:tcPr>
            <w:tcW w:w="1881" w:type="dxa"/>
          </w:tcPr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Устный опрос</w:t>
            </w:r>
          </w:p>
          <w:p w:rsidR="00CE66FA" w:rsidRPr="00CE66FA" w:rsidRDefault="00CE66FA" w:rsidP="00CE66FA">
            <w:pPr>
              <w:pStyle w:val="Default"/>
            </w:pPr>
            <w:r w:rsidRPr="00CE66FA">
              <w:t>Контрольная работа</w:t>
            </w:r>
          </w:p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</w:p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</w:p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</w:p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</w:p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</w:p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</w:p>
          <w:p w:rsidR="00CE66FA" w:rsidRDefault="00CE66FA" w:rsidP="00895189">
            <w:pPr>
              <w:jc w:val="both"/>
              <w:rPr>
                <w:rFonts w:eastAsia="Calibri"/>
                <w:bCs/>
              </w:rPr>
            </w:pPr>
          </w:p>
          <w:p w:rsidR="00616DE8" w:rsidRPr="007A2157" w:rsidRDefault="00CE66FA" w:rsidP="00895189">
            <w:pPr>
              <w:jc w:val="both"/>
              <w:rPr>
                <w:bCs/>
              </w:rPr>
            </w:pPr>
            <w:r w:rsidRPr="004526A5">
              <w:rPr>
                <w:rFonts w:eastAsia="Calibri"/>
                <w:bCs/>
              </w:rPr>
              <w:t>Практическое занятие №</w:t>
            </w:r>
            <w:r>
              <w:rPr>
                <w:rFonts w:eastAsia="Calibri"/>
                <w:bCs/>
              </w:rPr>
              <w:t>1-№4</w:t>
            </w:r>
          </w:p>
        </w:tc>
        <w:tc>
          <w:tcPr>
            <w:tcW w:w="1587" w:type="dxa"/>
          </w:tcPr>
          <w:p w:rsidR="00A71F8D" w:rsidRPr="00720180" w:rsidRDefault="00A71F8D" w:rsidP="00A71F8D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t>Квалифика</w:t>
            </w:r>
            <w:proofErr w:type="spellEnd"/>
          </w:p>
          <w:p w:rsidR="00616DE8" w:rsidRPr="00A14762" w:rsidRDefault="00A71F8D" w:rsidP="00A71F8D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t>ционный</w:t>
            </w:r>
            <w:proofErr w:type="spellEnd"/>
            <w:r w:rsidRPr="00720180">
              <w:rPr>
                <w:bCs/>
              </w:rPr>
              <w:t xml:space="preserve"> экзамен</w:t>
            </w:r>
          </w:p>
        </w:tc>
      </w:tr>
      <w:tr w:rsidR="00616DE8" w:rsidRPr="00A14762" w:rsidTr="004B29EE">
        <w:trPr>
          <w:trHeight w:val="1322"/>
        </w:trPr>
        <w:tc>
          <w:tcPr>
            <w:tcW w:w="3282" w:type="dxa"/>
          </w:tcPr>
          <w:p w:rsidR="004B29EE" w:rsidRDefault="00A71F8D" w:rsidP="00A71F8D">
            <w:pPr>
              <w:pStyle w:val="Default"/>
              <w:numPr>
                <w:ilvl w:val="0"/>
                <w:numId w:val="19"/>
              </w:numPr>
              <w:ind w:left="317" w:hanging="317"/>
            </w:pPr>
            <w:r>
              <w:lastRenderedPageBreak/>
              <w:t>Знать о</w:t>
            </w:r>
            <w:r w:rsidR="004B29EE" w:rsidRPr="00FE349C">
              <w:t xml:space="preserve">сновные социальные проблемы семей различных категорий </w:t>
            </w:r>
          </w:p>
          <w:p w:rsidR="004B29EE" w:rsidRDefault="004B29EE" w:rsidP="00A71F8D">
            <w:pPr>
              <w:pStyle w:val="Default"/>
              <w:ind w:left="317" w:hanging="317"/>
            </w:pPr>
          </w:p>
          <w:p w:rsidR="00616DE8" w:rsidRPr="00FE349C" w:rsidRDefault="00A71F8D" w:rsidP="00A71F8D">
            <w:pPr>
              <w:pStyle w:val="Default"/>
              <w:numPr>
                <w:ilvl w:val="0"/>
                <w:numId w:val="19"/>
              </w:numPr>
              <w:ind w:left="317" w:hanging="317"/>
            </w:pPr>
            <w:r>
              <w:t>Уметь п</w:t>
            </w:r>
            <w:r w:rsidR="00616DE8" w:rsidRPr="00FE349C">
              <w:t xml:space="preserve">рофессионально строить взаимоотношения с членами семьи. </w:t>
            </w:r>
          </w:p>
          <w:p w:rsidR="00616DE8" w:rsidRPr="00FE349C" w:rsidRDefault="00616DE8" w:rsidP="00616DE8">
            <w:pPr>
              <w:pStyle w:val="Default"/>
            </w:pPr>
          </w:p>
        </w:tc>
        <w:tc>
          <w:tcPr>
            <w:tcW w:w="3422" w:type="dxa"/>
          </w:tcPr>
          <w:p w:rsidR="00CE66FA" w:rsidRPr="00720180" w:rsidRDefault="00CE66FA" w:rsidP="00CE66FA">
            <w:pPr>
              <w:rPr>
                <w:rFonts w:eastAsia="Calibri"/>
                <w:bCs/>
                <w:i/>
              </w:rPr>
            </w:pPr>
            <w:r w:rsidRPr="00720180">
              <w:rPr>
                <w:rFonts w:eastAsia="Calibri"/>
                <w:bCs/>
                <w:i/>
              </w:rPr>
              <w:t xml:space="preserve">Тема 2.13 </w:t>
            </w:r>
            <w:r w:rsidRPr="00720180">
              <w:rPr>
                <w:bCs/>
                <w:i/>
              </w:rPr>
              <w:t>Семья как социальная система</w:t>
            </w:r>
          </w:p>
          <w:p w:rsidR="00CE66FA" w:rsidRDefault="00CE66FA" w:rsidP="00CE66FA">
            <w:r>
              <w:t>- перечисление составных частей</w:t>
            </w:r>
            <w:r w:rsidRPr="00DC50B3">
              <w:t xml:space="preserve"> семьи как социальной системы</w:t>
            </w:r>
            <w:r>
              <w:t>.</w:t>
            </w:r>
          </w:p>
          <w:p w:rsidR="00CE66FA" w:rsidRDefault="00CE66FA" w:rsidP="00CE66FA">
            <w:pPr>
              <w:pStyle w:val="TableContents"/>
            </w:pPr>
            <w:r>
              <w:t>- определение типа семьи</w:t>
            </w:r>
          </w:p>
          <w:p w:rsidR="004B29EE" w:rsidRPr="00CE66FA" w:rsidRDefault="00CE66FA" w:rsidP="00CE66FA">
            <w:pPr>
              <w:pStyle w:val="Default"/>
              <w:rPr>
                <w:rFonts w:eastAsia="Calibri"/>
                <w:bCs/>
                <w:i/>
              </w:rPr>
            </w:pPr>
            <w:r>
              <w:t>- определение с</w:t>
            </w:r>
            <w:r w:rsidRPr="00DC50B3">
              <w:t>емьи группы риска</w:t>
            </w:r>
            <w:r w:rsidRPr="00CE66FA">
              <w:rPr>
                <w:rFonts w:eastAsia="Calibri"/>
                <w:bCs/>
                <w:i/>
              </w:rPr>
              <w:t xml:space="preserve"> </w:t>
            </w:r>
          </w:p>
          <w:p w:rsidR="004B29EE" w:rsidRPr="00CE66FA" w:rsidRDefault="004B29EE" w:rsidP="004B29EE">
            <w:pPr>
              <w:pStyle w:val="Default"/>
              <w:rPr>
                <w:rFonts w:eastAsia="Calibri"/>
                <w:bCs/>
                <w:i/>
              </w:rPr>
            </w:pPr>
          </w:p>
          <w:p w:rsidR="00A71F8D" w:rsidRDefault="00616DE8" w:rsidP="004B29EE">
            <w:pPr>
              <w:pStyle w:val="Default"/>
              <w:rPr>
                <w:bCs/>
                <w:i/>
              </w:rPr>
            </w:pPr>
            <w:r w:rsidRPr="00CE66FA">
              <w:rPr>
                <w:rFonts w:eastAsia="Calibri"/>
                <w:bCs/>
                <w:i/>
              </w:rPr>
              <w:t xml:space="preserve">Тема 2.14 </w:t>
            </w:r>
            <w:r w:rsidRPr="00CE66FA">
              <w:rPr>
                <w:bCs/>
                <w:i/>
              </w:rPr>
              <w:t>Семья и семейное воспитание</w:t>
            </w:r>
          </w:p>
          <w:p w:rsidR="00A71F8D" w:rsidRDefault="00A71F8D" w:rsidP="004B29EE">
            <w:pPr>
              <w:pStyle w:val="Default"/>
            </w:pPr>
            <w:r>
              <w:rPr>
                <w:bCs/>
                <w:i/>
              </w:rPr>
              <w:t>-</w:t>
            </w:r>
            <w:r w:rsidR="004B29EE" w:rsidRPr="00CE66FA">
              <w:rPr>
                <w:bCs/>
                <w:i/>
              </w:rPr>
              <w:t xml:space="preserve"> </w:t>
            </w:r>
            <w:r w:rsidRPr="00A71F8D">
              <w:rPr>
                <w:bCs/>
              </w:rPr>
              <w:t>Воспроизведение</w:t>
            </w:r>
            <w:r>
              <w:rPr>
                <w:bCs/>
                <w:i/>
              </w:rPr>
              <w:t xml:space="preserve"> </w:t>
            </w:r>
            <w:r>
              <w:rPr>
                <w:rFonts w:eastAsia="Times New Roman"/>
                <w:kern w:val="36"/>
                <w:lang w:eastAsia="ru-RU"/>
              </w:rPr>
              <w:t>ж</w:t>
            </w:r>
            <w:r w:rsidRPr="00B77334">
              <w:rPr>
                <w:rFonts w:eastAsia="Times New Roman"/>
                <w:kern w:val="36"/>
                <w:lang w:eastAsia="ru-RU"/>
              </w:rPr>
              <w:t>изненный цикл семьи и семейные кризисы</w:t>
            </w:r>
            <w:r w:rsidRPr="00DC50B3">
              <w:t>.</w:t>
            </w:r>
            <w:r>
              <w:t xml:space="preserve"> </w:t>
            </w:r>
          </w:p>
          <w:p w:rsidR="00616DE8" w:rsidRPr="00A71F8D" w:rsidRDefault="00A71F8D" w:rsidP="00A71F8D">
            <w:pPr>
              <w:pStyle w:val="Default"/>
            </w:pPr>
            <w:r>
              <w:t>- Воспроизведение з</w:t>
            </w:r>
            <w:r w:rsidRPr="00211FCE">
              <w:t>начени</w:t>
            </w:r>
            <w:r>
              <w:t>я</w:t>
            </w:r>
            <w:r w:rsidRPr="00211FCE">
              <w:t xml:space="preserve"> семьи для полн</w:t>
            </w:r>
            <w:r>
              <w:t>оценной социализации человека, р</w:t>
            </w:r>
            <w:r w:rsidRPr="00DC50B3">
              <w:t>оль отца и матери в воспитании детей.</w:t>
            </w:r>
          </w:p>
        </w:tc>
        <w:tc>
          <w:tcPr>
            <w:tcW w:w="1881" w:type="dxa"/>
          </w:tcPr>
          <w:p w:rsidR="00CE66FA" w:rsidRDefault="00CE66FA" w:rsidP="00CE66F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Устный опрос</w:t>
            </w:r>
          </w:p>
          <w:p w:rsidR="00CE66FA" w:rsidRPr="00CE66FA" w:rsidRDefault="00CE66FA" w:rsidP="00CE66FA">
            <w:pPr>
              <w:pStyle w:val="Default"/>
            </w:pPr>
            <w:r w:rsidRPr="00CE66FA">
              <w:t>Контрольная работа</w:t>
            </w:r>
          </w:p>
          <w:p w:rsidR="00616DE8" w:rsidRPr="007A2157" w:rsidRDefault="00616DE8" w:rsidP="00895189">
            <w:pPr>
              <w:jc w:val="both"/>
              <w:rPr>
                <w:bCs/>
              </w:rPr>
            </w:pPr>
          </w:p>
        </w:tc>
        <w:tc>
          <w:tcPr>
            <w:tcW w:w="1587" w:type="dxa"/>
          </w:tcPr>
          <w:p w:rsidR="00A71F8D" w:rsidRPr="00720180" w:rsidRDefault="00A71F8D" w:rsidP="00A71F8D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t>Квалифика</w:t>
            </w:r>
            <w:proofErr w:type="spellEnd"/>
          </w:p>
          <w:p w:rsidR="00616DE8" w:rsidRPr="00A14762" w:rsidRDefault="00A71F8D" w:rsidP="00A71F8D">
            <w:pPr>
              <w:jc w:val="both"/>
              <w:rPr>
                <w:bCs/>
              </w:rPr>
            </w:pPr>
            <w:proofErr w:type="spellStart"/>
            <w:r w:rsidRPr="00720180">
              <w:rPr>
                <w:bCs/>
              </w:rPr>
              <w:t>ционный</w:t>
            </w:r>
            <w:proofErr w:type="spellEnd"/>
            <w:r w:rsidRPr="00720180">
              <w:rPr>
                <w:bCs/>
              </w:rPr>
              <w:t xml:space="preserve"> экзамен</w:t>
            </w:r>
          </w:p>
        </w:tc>
      </w:tr>
    </w:tbl>
    <w:p w:rsidR="00A70DB8" w:rsidRDefault="00A70DB8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E3A" w:rsidRDefault="00A41E3A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E3A" w:rsidRDefault="00A41E3A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E3A" w:rsidRDefault="00A41E3A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E3A" w:rsidRDefault="00A41E3A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E3A" w:rsidRDefault="00A41E3A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E3A" w:rsidRDefault="00A41E3A" w:rsidP="00A41E3A">
      <w:pPr>
        <w:pStyle w:val="28"/>
        <w:shd w:val="clear" w:color="auto" w:fill="auto"/>
        <w:tabs>
          <w:tab w:val="left" w:pos="0"/>
        </w:tabs>
        <w:spacing w:after="0" w:line="240" w:lineRule="auto"/>
        <w:ind w:left="72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6786" w:rsidRPr="00180552" w:rsidRDefault="00895189" w:rsidP="00A41E3A">
      <w:pPr>
        <w:pStyle w:val="28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Комплект оценочных средств</w:t>
      </w:r>
    </w:p>
    <w:p w:rsidR="00895189" w:rsidRDefault="00BE2153" w:rsidP="0072765D">
      <w:pPr>
        <w:pStyle w:val="28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6786" w:rsidRPr="00180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для проведения </w:t>
      </w:r>
      <w:r w:rsidR="00A86786" w:rsidRPr="00180552">
        <w:rPr>
          <w:rFonts w:ascii="Times New Roman" w:hAnsi="Times New Roman" w:cs="Times New Roman"/>
          <w:b/>
          <w:color w:val="000000"/>
          <w:sz w:val="24"/>
          <w:szCs w:val="24"/>
        </w:rPr>
        <w:t>текущего контроля</w:t>
      </w:r>
    </w:p>
    <w:p w:rsidR="00B1575B" w:rsidRDefault="00862BCE" w:rsidP="00A8678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75B">
        <w:rPr>
          <w:rFonts w:ascii="Times New Roman" w:hAnsi="Times New Roman" w:cs="Times New Roman"/>
          <w:b/>
          <w:sz w:val="24"/>
          <w:szCs w:val="24"/>
        </w:rPr>
        <w:t>Тема 2.</w:t>
      </w:r>
      <w:r w:rsidR="00DD7A66">
        <w:rPr>
          <w:rFonts w:ascii="Times New Roman" w:hAnsi="Times New Roman" w:cs="Times New Roman"/>
          <w:b/>
          <w:sz w:val="24"/>
          <w:szCs w:val="24"/>
        </w:rPr>
        <w:t>2</w:t>
      </w:r>
      <w:r w:rsidRPr="00B15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7A66" w:rsidRPr="00DD7A66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психического развития ребенка в раннем возрасте</w:t>
      </w: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7A66" w:rsidRPr="00306600" w:rsidRDefault="00DD7A66" w:rsidP="00DD7A66">
      <w:pPr>
        <w:rPr>
          <w:b/>
        </w:rPr>
      </w:pPr>
      <w:r>
        <w:t>Подготовка доклада по темам:</w:t>
      </w:r>
    </w:p>
    <w:p w:rsidR="00DD7A66" w:rsidRPr="00DD7A66" w:rsidRDefault="00DD7A66" w:rsidP="00DD7A66">
      <w:pPr>
        <w:numPr>
          <w:ilvl w:val="0"/>
          <w:numId w:val="21"/>
        </w:numPr>
        <w:rPr>
          <w:b/>
        </w:rPr>
      </w:pPr>
      <w:r w:rsidRPr="00DC50B3">
        <w:t>Ребенок и взрослый как партнеры по эмоционально насыщенному сотрудничеству.</w:t>
      </w:r>
    </w:p>
    <w:p w:rsidR="00DD7A66" w:rsidRPr="00DD7A66" w:rsidRDefault="00DD7A66" w:rsidP="00DD7A66">
      <w:pPr>
        <w:numPr>
          <w:ilvl w:val="0"/>
          <w:numId w:val="21"/>
        </w:numPr>
        <w:rPr>
          <w:b/>
        </w:rPr>
      </w:pPr>
      <w:r w:rsidRPr="00DC50B3">
        <w:t>Раннее детство – синтез самости.</w:t>
      </w:r>
    </w:p>
    <w:p w:rsidR="00862BCE" w:rsidRDefault="00DD7A66" w:rsidP="00DD7A66">
      <w:pPr>
        <w:rPr>
          <w:rFonts w:eastAsia="Calibri"/>
          <w:b/>
          <w:bCs/>
        </w:rPr>
      </w:pPr>
      <w:r w:rsidRPr="00DD7A66">
        <w:rPr>
          <w:rFonts w:eastAsia="Calibri"/>
          <w:b/>
          <w:bCs/>
        </w:rPr>
        <w:t>Тема 2.3</w:t>
      </w:r>
      <w:r>
        <w:rPr>
          <w:rFonts w:eastAsia="Calibri"/>
          <w:b/>
          <w:bCs/>
        </w:rPr>
        <w:t xml:space="preserve"> </w:t>
      </w:r>
      <w:r w:rsidRPr="00D46FF1">
        <w:rPr>
          <w:rFonts w:eastAsia="Calibri"/>
          <w:b/>
          <w:bCs/>
        </w:rPr>
        <w:t xml:space="preserve">Психологические особенности кризисов </w:t>
      </w:r>
      <w:r>
        <w:rPr>
          <w:rFonts w:eastAsia="Calibri"/>
          <w:b/>
          <w:bCs/>
        </w:rPr>
        <w:t>раннего детства</w:t>
      </w:r>
      <w:r w:rsidR="00862BCE" w:rsidRPr="00B1575B">
        <w:rPr>
          <w:rFonts w:eastAsia="Calibri"/>
          <w:b/>
          <w:bCs/>
        </w:rPr>
        <w:t xml:space="preserve"> </w:t>
      </w:r>
    </w:p>
    <w:p w:rsidR="00DD7A66" w:rsidRDefault="00DD7A66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DD7A66" w:rsidRPr="00DD7A66" w:rsidRDefault="00DD7A66" w:rsidP="00DD7A66">
      <w:pPr>
        <w:pStyle w:val="28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D7A66">
        <w:rPr>
          <w:rFonts w:ascii="Times New Roman" w:hAnsi="Times New Roman" w:cs="Times New Roman"/>
          <w:sz w:val="24"/>
          <w:szCs w:val="24"/>
        </w:rPr>
        <w:t xml:space="preserve">Кризис новорожденности. </w:t>
      </w:r>
    </w:p>
    <w:p w:rsidR="00DD7A66" w:rsidRPr="00DD7A66" w:rsidRDefault="00DD7A66" w:rsidP="00DD7A66">
      <w:pPr>
        <w:pStyle w:val="28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D7A66">
        <w:rPr>
          <w:rFonts w:ascii="Times New Roman" w:hAnsi="Times New Roman" w:cs="Times New Roman"/>
          <w:sz w:val="24"/>
          <w:szCs w:val="24"/>
        </w:rPr>
        <w:t xml:space="preserve">Кризис 1-года. </w:t>
      </w:r>
    </w:p>
    <w:p w:rsidR="00DD7A66" w:rsidRPr="00DD7A66" w:rsidRDefault="00DD7A66" w:rsidP="00DD7A66">
      <w:pPr>
        <w:pStyle w:val="28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D7A66">
        <w:rPr>
          <w:rFonts w:ascii="Times New Roman" w:hAnsi="Times New Roman" w:cs="Times New Roman"/>
          <w:sz w:val="24"/>
          <w:szCs w:val="24"/>
        </w:rPr>
        <w:t xml:space="preserve">Кризис 3-х лет. </w:t>
      </w:r>
    </w:p>
    <w:p w:rsidR="00DD7A66" w:rsidRPr="00DD7A66" w:rsidRDefault="00DD7A66" w:rsidP="00DD7A66">
      <w:pPr>
        <w:pStyle w:val="28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D7A66">
        <w:rPr>
          <w:rFonts w:ascii="Times New Roman" w:hAnsi="Times New Roman" w:cs="Times New Roman"/>
          <w:sz w:val="24"/>
          <w:szCs w:val="24"/>
        </w:rPr>
        <w:t>Развитие личности в раннем детстве.</w:t>
      </w:r>
    </w:p>
    <w:p w:rsidR="00DD7A66" w:rsidRPr="00DD7A66" w:rsidRDefault="00DD7A66" w:rsidP="00DD7A6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7A66">
        <w:rPr>
          <w:rFonts w:ascii="Times New Roman" w:hAnsi="Times New Roman" w:cs="Times New Roman"/>
          <w:sz w:val="24"/>
          <w:szCs w:val="24"/>
        </w:rPr>
        <w:t>Практическое занятие №1</w:t>
      </w:r>
    </w:p>
    <w:p w:rsidR="00203BEC" w:rsidRPr="00DD7A66" w:rsidRDefault="00DD7A66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D7A66">
        <w:rPr>
          <w:rFonts w:ascii="Times New Roman" w:eastAsia="Calibri" w:hAnsi="Times New Roman" w:cs="Times New Roman"/>
          <w:b/>
          <w:bCs/>
          <w:sz w:val="24"/>
          <w:szCs w:val="24"/>
        </w:rPr>
        <w:t>Тема 2.4. Дошкольный и младший школьный возраст</w:t>
      </w:r>
    </w:p>
    <w:p w:rsidR="00DD7A66" w:rsidRDefault="00DD7A66" w:rsidP="00DD7A66">
      <w:pPr>
        <w:rPr>
          <w:b/>
        </w:rPr>
      </w:pPr>
      <w:r>
        <w:t xml:space="preserve">Подготовка доклада </w:t>
      </w:r>
      <w:proofErr w:type="gramStart"/>
      <w:r>
        <w:t>по</w:t>
      </w:r>
      <w:proofErr w:type="gramEnd"/>
      <w:r>
        <w:t xml:space="preserve"> тема:</w:t>
      </w:r>
    </w:p>
    <w:p w:rsidR="00DD7A66" w:rsidRDefault="00DD7A66" w:rsidP="00DD7A66">
      <w:pPr>
        <w:numPr>
          <w:ilvl w:val="0"/>
          <w:numId w:val="24"/>
        </w:numPr>
        <w:rPr>
          <w:b/>
        </w:rPr>
      </w:pPr>
      <w:r w:rsidRPr="00DC50B3">
        <w:t xml:space="preserve">Детские сообщества и межличностные отношения у </w:t>
      </w:r>
      <w:r>
        <w:t>младших школьников</w:t>
      </w:r>
      <w:r w:rsidRPr="00DC50B3">
        <w:t>.</w:t>
      </w:r>
    </w:p>
    <w:p w:rsidR="00DD7A66" w:rsidRPr="00DD7A66" w:rsidRDefault="00DD7A66" w:rsidP="00DD7A66">
      <w:pPr>
        <w:numPr>
          <w:ilvl w:val="0"/>
          <w:numId w:val="24"/>
        </w:numPr>
        <w:rPr>
          <w:b/>
        </w:rPr>
      </w:pPr>
      <w:r w:rsidRPr="00DC50B3">
        <w:t>Кризис детства – становление личностного поведения.</w:t>
      </w:r>
    </w:p>
    <w:p w:rsidR="00DD7A66" w:rsidRPr="00DD7A66" w:rsidRDefault="00DD7A66" w:rsidP="0018055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7A66">
        <w:rPr>
          <w:rFonts w:ascii="Times New Roman" w:eastAsia="Calibri" w:hAnsi="Times New Roman" w:cs="Times New Roman"/>
          <w:b/>
          <w:bCs/>
          <w:sz w:val="24"/>
          <w:szCs w:val="24"/>
        </w:rPr>
        <w:t>Тема 2.</w:t>
      </w:r>
      <w:r w:rsidRPr="0017383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DD7A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Подростковый возраст</w:t>
      </w:r>
      <w:r w:rsidRPr="00DD7A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80552" w:rsidRPr="00180552" w:rsidRDefault="00180552" w:rsidP="0018055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DD7A66" w:rsidRDefault="00DD7A66" w:rsidP="0072765D">
      <w:pPr>
        <w:pStyle w:val="af9"/>
        <w:numPr>
          <w:ilvl w:val="0"/>
          <w:numId w:val="8"/>
        </w:numPr>
      </w:pPr>
      <w:r w:rsidRPr="00EA34F5">
        <w:t xml:space="preserve">Пубертатный кризис. </w:t>
      </w:r>
    </w:p>
    <w:p w:rsidR="00DD7A66" w:rsidRDefault="00DD7A66" w:rsidP="0072765D">
      <w:pPr>
        <w:pStyle w:val="af9"/>
        <w:numPr>
          <w:ilvl w:val="0"/>
          <w:numId w:val="8"/>
        </w:numPr>
      </w:pPr>
      <w:r w:rsidRPr="00EA34F5">
        <w:t xml:space="preserve">Специфические особенности психики и поведения подростков. </w:t>
      </w:r>
    </w:p>
    <w:p w:rsidR="00180552" w:rsidRPr="007A7101" w:rsidRDefault="00DD7A66" w:rsidP="0072765D">
      <w:pPr>
        <w:pStyle w:val="af9"/>
        <w:numPr>
          <w:ilvl w:val="0"/>
          <w:numId w:val="8"/>
        </w:numPr>
      </w:pPr>
      <w:r w:rsidRPr="00EA34F5">
        <w:t xml:space="preserve">Установление новых форм взаимоотношений </w:t>
      </w:r>
      <w:proofErr w:type="gramStart"/>
      <w:r w:rsidRPr="00EA34F5">
        <w:t>со</w:t>
      </w:r>
      <w:proofErr w:type="gramEnd"/>
      <w:r w:rsidRPr="00EA34F5">
        <w:t xml:space="preserve"> взрослыми, сверстниками.</w:t>
      </w:r>
      <w:r w:rsidR="007A7101">
        <w:t>.</w:t>
      </w:r>
    </w:p>
    <w:p w:rsidR="00203BEC" w:rsidRPr="00203BEC" w:rsidRDefault="00203BEC" w:rsidP="0018055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3BEC">
        <w:rPr>
          <w:rFonts w:ascii="Times New Roman" w:eastAsia="Calibri" w:hAnsi="Times New Roman" w:cs="Times New Roman"/>
          <w:b/>
          <w:bCs/>
          <w:sz w:val="24"/>
          <w:szCs w:val="24"/>
        </w:rPr>
        <w:t>Тема 2.</w:t>
      </w:r>
      <w:r w:rsidR="00DD7A66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203B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7A66">
        <w:rPr>
          <w:rFonts w:ascii="Times New Roman" w:eastAsia="Calibri" w:hAnsi="Times New Roman" w:cs="Times New Roman"/>
          <w:b/>
          <w:bCs/>
          <w:sz w:val="24"/>
          <w:szCs w:val="24"/>
        </w:rPr>
        <w:t>Юность</w:t>
      </w:r>
      <w:r w:rsidRPr="00203B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80552" w:rsidRPr="00180552" w:rsidRDefault="00180552" w:rsidP="00180552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DD7A66" w:rsidRDefault="00DD7A66" w:rsidP="00DD7A66">
      <w:pPr>
        <w:pStyle w:val="af9"/>
        <w:numPr>
          <w:ilvl w:val="0"/>
          <w:numId w:val="25"/>
        </w:numPr>
      </w:pPr>
      <w:r>
        <w:t xml:space="preserve">Основные задачи юности. </w:t>
      </w:r>
    </w:p>
    <w:p w:rsidR="00DD7A66" w:rsidRDefault="00DD7A66" w:rsidP="00DD7A66">
      <w:pPr>
        <w:pStyle w:val="af9"/>
        <w:numPr>
          <w:ilvl w:val="0"/>
          <w:numId w:val="25"/>
        </w:numPr>
      </w:pPr>
      <w:proofErr w:type="spellStart"/>
      <w:r w:rsidRPr="00EA34F5">
        <w:t>Психосексуальное</w:t>
      </w:r>
      <w:proofErr w:type="spellEnd"/>
      <w:r w:rsidRPr="00EA34F5">
        <w:t xml:space="preserve"> развитие в юношеском возрасте. </w:t>
      </w:r>
    </w:p>
    <w:p w:rsidR="00DD7A66" w:rsidRDefault="00DD7A66" w:rsidP="00DD7A66">
      <w:pPr>
        <w:pStyle w:val="af9"/>
        <w:numPr>
          <w:ilvl w:val="0"/>
          <w:numId w:val="25"/>
        </w:numPr>
      </w:pPr>
      <w:r w:rsidRPr="00EA34F5">
        <w:t xml:space="preserve">Самосознание и самоопределение юношей. </w:t>
      </w:r>
    </w:p>
    <w:p w:rsidR="00DD7A66" w:rsidRDefault="00DD7A66" w:rsidP="00DD7A66">
      <w:pPr>
        <w:pStyle w:val="af9"/>
        <w:numPr>
          <w:ilvl w:val="0"/>
          <w:numId w:val="25"/>
        </w:numPr>
      </w:pPr>
      <w:r w:rsidRPr="00EA34F5">
        <w:t xml:space="preserve">Динамика отношений с родителями и сверстниками. </w:t>
      </w:r>
    </w:p>
    <w:p w:rsidR="00180552" w:rsidRPr="00DD7A66" w:rsidRDefault="00203BEC" w:rsidP="00180552">
      <w:r w:rsidRPr="00DD7A66">
        <w:t>Практическое заняти</w:t>
      </w:r>
      <w:r w:rsidR="00DD7A66" w:rsidRPr="00DD7A66">
        <w:t>е №2</w:t>
      </w:r>
    </w:p>
    <w:p w:rsidR="00203BEC" w:rsidRDefault="00DD7A66" w:rsidP="00180552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2.7</w:t>
      </w:r>
      <w:r w:rsidR="00203BEC" w:rsidRPr="00203BEC">
        <w:rPr>
          <w:rFonts w:eastAsia="Calibri"/>
          <w:b/>
          <w:bCs/>
        </w:rPr>
        <w:t xml:space="preserve">. </w:t>
      </w:r>
      <w:r w:rsidRPr="00EA34F5">
        <w:rPr>
          <w:rFonts w:eastAsia="Calibri"/>
          <w:b/>
          <w:bCs/>
        </w:rPr>
        <w:t>Взрослость: молодость и зрелость</w:t>
      </w:r>
    </w:p>
    <w:p w:rsidR="00203BEC" w:rsidRPr="00180552" w:rsidRDefault="00203BEC" w:rsidP="00203BEC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DD7A66" w:rsidRPr="00DD7A66" w:rsidRDefault="00DD7A66" w:rsidP="00DD7A66">
      <w:pPr>
        <w:pStyle w:val="af9"/>
        <w:numPr>
          <w:ilvl w:val="0"/>
          <w:numId w:val="26"/>
        </w:numPr>
        <w:rPr>
          <w:bCs/>
        </w:rPr>
      </w:pPr>
      <w:r w:rsidRPr="00DC50B3">
        <w:t>Особенности р</w:t>
      </w:r>
      <w:r w:rsidRPr="00DD7A66">
        <w:rPr>
          <w:bCs/>
        </w:rPr>
        <w:t xml:space="preserve">анней взрослости (от 20 до 40 лет). </w:t>
      </w:r>
    </w:p>
    <w:p w:rsidR="00DD7A66" w:rsidRPr="00DD7A66" w:rsidRDefault="00DD7A66" w:rsidP="00DD7A66">
      <w:pPr>
        <w:pStyle w:val="af9"/>
        <w:numPr>
          <w:ilvl w:val="0"/>
          <w:numId w:val="26"/>
        </w:numPr>
        <w:rPr>
          <w:bCs/>
        </w:rPr>
      </w:pPr>
      <w:r w:rsidRPr="00DD7A66">
        <w:rPr>
          <w:bCs/>
        </w:rPr>
        <w:t>Особенности средней взрослости (от 40 до 60 лет)</w:t>
      </w:r>
    </w:p>
    <w:p w:rsidR="00DD7A66" w:rsidRDefault="00DD7A66" w:rsidP="00DD7A66">
      <w:pPr>
        <w:pStyle w:val="af9"/>
        <w:numPr>
          <w:ilvl w:val="0"/>
          <w:numId w:val="26"/>
        </w:numPr>
      </w:pPr>
      <w:r w:rsidRPr="00DC50B3">
        <w:t xml:space="preserve">Кризис 30 лет. </w:t>
      </w:r>
    </w:p>
    <w:p w:rsidR="00DD7A66" w:rsidRDefault="00DD7A66" w:rsidP="00203BEC">
      <w:pPr>
        <w:pStyle w:val="af9"/>
        <w:numPr>
          <w:ilvl w:val="0"/>
          <w:numId w:val="26"/>
        </w:numPr>
      </w:pPr>
      <w:r w:rsidRPr="00DC50B3">
        <w:t xml:space="preserve">Проблема смысла жизни. </w:t>
      </w:r>
    </w:p>
    <w:p w:rsidR="00203BEC" w:rsidRPr="00DD7A66" w:rsidRDefault="00DD7A66" w:rsidP="00DD7A66">
      <w:pPr>
        <w:rPr>
          <w:b/>
        </w:rPr>
      </w:pPr>
      <w:r>
        <w:rPr>
          <w:b/>
        </w:rPr>
        <w:t xml:space="preserve">Тема </w:t>
      </w:r>
      <w:r w:rsidRPr="004526A5">
        <w:rPr>
          <w:b/>
        </w:rPr>
        <w:t>2.</w:t>
      </w:r>
      <w:r>
        <w:rPr>
          <w:b/>
        </w:rPr>
        <w:t>9</w:t>
      </w:r>
      <w:r w:rsidRPr="004526A5">
        <w:rPr>
          <w:b/>
        </w:rPr>
        <w:t xml:space="preserve"> </w:t>
      </w:r>
      <w:r w:rsidRPr="006373CE">
        <w:rPr>
          <w:b/>
        </w:rPr>
        <w:t>Понятие нормы и отклонения от нормы в социальной педагогике</w:t>
      </w:r>
    </w:p>
    <w:p w:rsidR="00203BEC" w:rsidRPr="00180552" w:rsidRDefault="00203BEC" w:rsidP="00203BEC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DD7A66" w:rsidRDefault="00DD7A66" w:rsidP="00DD7A66">
      <w:pPr>
        <w:pStyle w:val="af9"/>
        <w:numPr>
          <w:ilvl w:val="0"/>
          <w:numId w:val="27"/>
        </w:numPr>
      </w:pPr>
      <w:r w:rsidRPr="00B154E6">
        <w:t xml:space="preserve">Понятие нормы и отклонения от нормы в социальной педагогике. </w:t>
      </w:r>
    </w:p>
    <w:p w:rsidR="00DD7A66" w:rsidRDefault="00DD7A66" w:rsidP="00DD7A66">
      <w:pPr>
        <w:pStyle w:val="af9"/>
        <w:numPr>
          <w:ilvl w:val="0"/>
          <w:numId w:val="27"/>
        </w:numPr>
      </w:pPr>
      <w:r w:rsidRPr="00DD7A66">
        <w:rPr>
          <w:color w:val="000000"/>
          <w:kern w:val="36"/>
        </w:rPr>
        <w:t>Виды социальных норм, типы отклонения</w:t>
      </w:r>
      <w:r w:rsidRPr="00211FCE">
        <w:t>.</w:t>
      </w:r>
      <w:r w:rsidRPr="006373CE">
        <w:t xml:space="preserve"> </w:t>
      </w:r>
    </w:p>
    <w:p w:rsidR="00DD7A66" w:rsidRDefault="00DD7A66" w:rsidP="00DD7A66">
      <w:pPr>
        <w:pStyle w:val="af9"/>
        <w:numPr>
          <w:ilvl w:val="0"/>
          <w:numId w:val="27"/>
        </w:numPr>
      </w:pPr>
      <w:r w:rsidRPr="00211FCE">
        <w:t>Методы социального воспитания.</w:t>
      </w:r>
    </w:p>
    <w:p w:rsidR="00DD7A66" w:rsidRDefault="00DD7A66" w:rsidP="00DD7A66">
      <w:pPr>
        <w:rPr>
          <w:rFonts w:eastAsia="Calibri"/>
          <w:b/>
          <w:bCs/>
        </w:rPr>
      </w:pPr>
      <w:r w:rsidRPr="00DD7A66">
        <w:rPr>
          <w:rFonts w:eastAsia="Calibri"/>
          <w:b/>
          <w:bCs/>
        </w:rPr>
        <w:t>Тема 2.10 Социализация личности</w:t>
      </w:r>
    </w:p>
    <w:p w:rsidR="00DD7A66" w:rsidRPr="00180552" w:rsidRDefault="00DD7A66" w:rsidP="00DD7A6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DD7A66" w:rsidRDefault="00DD7A66" w:rsidP="00DD7A66">
      <w:pPr>
        <w:pStyle w:val="af9"/>
        <w:numPr>
          <w:ilvl w:val="0"/>
          <w:numId w:val="28"/>
        </w:numPr>
      </w:pPr>
      <w:r w:rsidRPr="00DC50B3">
        <w:t xml:space="preserve">Источники влияния на социализацию личности.  </w:t>
      </w:r>
    </w:p>
    <w:p w:rsidR="00DD7A66" w:rsidRPr="00DD7A66" w:rsidRDefault="00DD7A66" w:rsidP="00DD7A66">
      <w:pPr>
        <w:pStyle w:val="af9"/>
        <w:numPr>
          <w:ilvl w:val="0"/>
          <w:numId w:val="28"/>
        </w:numPr>
        <w:rPr>
          <w:rFonts w:eastAsia="Calibri"/>
          <w:b/>
          <w:bCs/>
        </w:rPr>
      </w:pPr>
      <w:r w:rsidRPr="00DC50B3">
        <w:t xml:space="preserve">Основные группы, оказывающие влияние на социализацию личности и их характеристика.  </w:t>
      </w:r>
    </w:p>
    <w:p w:rsidR="00DD7A66" w:rsidRPr="00874C78" w:rsidRDefault="00DD7A66" w:rsidP="00DD7A66">
      <w:pPr>
        <w:pStyle w:val="af9"/>
        <w:numPr>
          <w:ilvl w:val="0"/>
          <w:numId w:val="28"/>
        </w:numPr>
        <w:rPr>
          <w:rFonts w:eastAsia="Calibri"/>
          <w:b/>
          <w:bCs/>
        </w:rPr>
      </w:pPr>
      <w:r w:rsidRPr="00DC50B3">
        <w:t>Определение педагогических проблем социализации человека на разных этапах жизни.</w:t>
      </w:r>
    </w:p>
    <w:p w:rsidR="00874C78" w:rsidRDefault="00874C78" w:rsidP="00874C78">
      <w:pPr>
        <w:rPr>
          <w:b/>
          <w:bCs/>
        </w:rPr>
      </w:pPr>
      <w:r w:rsidRPr="00874C78">
        <w:rPr>
          <w:rFonts w:eastAsia="Calibri"/>
          <w:b/>
          <w:bCs/>
        </w:rPr>
        <w:t xml:space="preserve">Тема 2.11 </w:t>
      </w:r>
      <w:r w:rsidRPr="00874C78">
        <w:rPr>
          <w:b/>
          <w:bCs/>
        </w:rPr>
        <w:t>Понятие и сущность семьи</w:t>
      </w:r>
    </w:p>
    <w:p w:rsidR="00874C78" w:rsidRPr="00180552" w:rsidRDefault="00874C78" w:rsidP="00874C78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874C78" w:rsidRDefault="00874C78" w:rsidP="00874C78">
      <w:pPr>
        <w:pStyle w:val="af9"/>
        <w:numPr>
          <w:ilvl w:val="0"/>
          <w:numId w:val="29"/>
        </w:numPr>
      </w:pPr>
      <w:r>
        <w:t>Понятие</w:t>
      </w:r>
      <w:r w:rsidRPr="00DC50B3">
        <w:t xml:space="preserve"> семьи. </w:t>
      </w:r>
    </w:p>
    <w:p w:rsidR="00874C78" w:rsidRDefault="00874C78" w:rsidP="00874C78">
      <w:pPr>
        <w:pStyle w:val="af9"/>
        <w:numPr>
          <w:ilvl w:val="0"/>
          <w:numId w:val="29"/>
        </w:numPr>
      </w:pPr>
      <w:r w:rsidRPr="00DC50B3">
        <w:t>Основные этапы и тенденции разв</w:t>
      </w:r>
      <w:r>
        <w:t xml:space="preserve">ития брачно-семейных отношений. </w:t>
      </w:r>
    </w:p>
    <w:p w:rsidR="00874C78" w:rsidRPr="00874C78" w:rsidRDefault="00874C78" w:rsidP="00874C78">
      <w:pPr>
        <w:pStyle w:val="af9"/>
        <w:numPr>
          <w:ilvl w:val="0"/>
          <w:numId w:val="29"/>
        </w:numPr>
        <w:rPr>
          <w:bCs/>
          <w:color w:val="000000"/>
          <w:bdr w:val="none" w:sz="0" w:space="0" w:color="auto" w:frame="1"/>
        </w:rPr>
      </w:pPr>
      <w:r w:rsidRPr="00874C78">
        <w:rPr>
          <w:bCs/>
          <w:color w:val="000000"/>
          <w:bdr w:val="none" w:sz="0" w:space="0" w:color="auto" w:frame="1"/>
        </w:rPr>
        <w:t xml:space="preserve">Основные формы брака. </w:t>
      </w:r>
    </w:p>
    <w:p w:rsidR="00874C78" w:rsidRPr="00874C78" w:rsidRDefault="00874C78" w:rsidP="00874C78">
      <w:pPr>
        <w:pStyle w:val="af9"/>
        <w:numPr>
          <w:ilvl w:val="0"/>
          <w:numId w:val="29"/>
        </w:numPr>
        <w:rPr>
          <w:rFonts w:eastAsia="Calibri"/>
          <w:b/>
          <w:bCs/>
        </w:rPr>
      </w:pPr>
      <w:r w:rsidRPr="00874C78">
        <w:rPr>
          <w:rFonts w:eastAsia="Arial Unicode MS"/>
          <w:kern w:val="1"/>
        </w:rPr>
        <w:lastRenderedPageBreak/>
        <w:t xml:space="preserve">Основные этапы и тенденции развития брачно-семейных отношений. </w:t>
      </w:r>
    </w:p>
    <w:p w:rsidR="00874C78" w:rsidRDefault="00874C78" w:rsidP="00874C78">
      <w:pPr>
        <w:rPr>
          <w:rFonts w:eastAsia="Arial Unicode MS"/>
          <w:kern w:val="1"/>
        </w:rPr>
      </w:pPr>
      <w:r w:rsidRPr="004526A5">
        <w:rPr>
          <w:rFonts w:eastAsia="Calibri"/>
          <w:b/>
          <w:bCs/>
        </w:rPr>
        <w:t xml:space="preserve">Тема </w:t>
      </w:r>
      <w:r w:rsidRPr="00173836">
        <w:rPr>
          <w:rFonts w:eastAsia="Calibri"/>
          <w:b/>
          <w:bCs/>
        </w:rPr>
        <w:t>2.</w:t>
      </w:r>
      <w:r>
        <w:rPr>
          <w:rFonts w:eastAsia="Calibri"/>
          <w:b/>
          <w:bCs/>
        </w:rPr>
        <w:t>1</w:t>
      </w:r>
      <w:r w:rsidRPr="00173836">
        <w:rPr>
          <w:rFonts w:eastAsia="Calibri"/>
          <w:b/>
          <w:bCs/>
        </w:rPr>
        <w:t xml:space="preserve">2 </w:t>
      </w:r>
      <w:r w:rsidRPr="00874C78">
        <w:rPr>
          <w:rFonts w:eastAsia="Calibri"/>
          <w:b/>
          <w:bCs/>
        </w:rPr>
        <w:t>Распад брака</w:t>
      </w:r>
      <w:r w:rsidRPr="00874C78">
        <w:rPr>
          <w:rFonts w:eastAsia="Arial Unicode MS"/>
          <w:kern w:val="1"/>
        </w:rPr>
        <w:t xml:space="preserve"> </w:t>
      </w:r>
    </w:p>
    <w:p w:rsidR="00874C78" w:rsidRPr="00180552" w:rsidRDefault="00874C78" w:rsidP="00874C78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874C78" w:rsidRDefault="00874C78" w:rsidP="00874C78">
      <w:pPr>
        <w:pStyle w:val="af9"/>
        <w:numPr>
          <w:ilvl w:val="0"/>
          <w:numId w:val="31"/>
        </w:numPr>
      </w:pPr>
      <w:r w:rsidRPr="00DC50B3">
        <w:t xml:space="preserve">Стадии распада брака: эмоциональная, физическая, фактическая. </w:t>
      </w:r>
    </w:p>
    <w:p w:rsidR="00874C78" w:rsidRDefault="00874C78" w:rsidP="00874C78">
      <w:pPr>
        <w:pStyle w:val="af9"/>
        <w:numPr>
          <w:ilvl w:val="0"/>
          <w:numId w:val="31"/>
        </w:numPr>
      </w:pPr>
      <w:r w:rsidRPr="00DC50B3">
        <w:t xml:space="preserve">Развод. </w:t>
      </w:r>
    </w:p>
    <w:p w:rsidR="00874C78" w:rsidRDefault="00874C78" w:rsidP="00874C78">
      <w:pPr>
        <w:pStyle w:val="af9"/>
        <w:numPr>
          <w:ilvl w:val="0"/>
          <w:numId w:val="31"/>
        </w:numPr>
      </w:pPr>
      <w:r w:rsidRPr="00DC50B3">
        <w:t xml:space="preserve">Повторный брак. </w:t>
      </w:r>
    </w:p>
    <w:p w:rsidR="00874C78" w:rsidRDefault="00874C78" w:rsidP="00874C78">
      <w:pPr>
        <w:pStyle w:val="af9"/>
        <w:numPr>
          <w:ilvl w:val="0"/>
          <w:numId w:val="31"/>
        </w:numPr>
      </w:pPr>
      <w:r w:rsidRPr="00DC50B3">
        <w:t>Вторичная семья</w:t>
      </w:r>
    </w:p>
    <w:p w:rsidR="00874C78" w:rsidRDefault="00874C78" w:rsidP="00874C78">
      <w:pPr>
        <w:rPr>
          <w:rFonts w:eastAsia="Calibri"/>
          <w:bCs/>
        </w:rPr>
      </w:pPr>
      <w:r w:rsidRPr="004526A5">
        <w:rPr>
          <w:rFonts w:eastAsia="Calibri"/>
          <w:bCs/>
        </w:rPr>
        <w:t>Практическое занятие №</w:t>
      </w:r>
      <w:r>
        <w:rPr>
          <w:rFonts w:eastAsia="Calibri"/>
          <w:bCs/>
        </w:rPr>
        <w:t>3</w:t>
      </w:r>
    </w:p>
    <w:p w:rsidR="00874C78" w:rsidRDefault="00874C78" w:rsidP="00874C78">
      <w:pPr>
        <w:rPr>
          <w:b/>
          <w:bCs/>
        </w:rPr>
      </w:pPr>
      <w:r>
        <w:rPr>
          <w:rFonts w:eastAsia="Calibri"/>
          <w:b/>
          <w:bCs/>
        </w:rPr>
        <w:t>Тема 2.1</w:t>
      </w:r>
      <w:r w:rsidRPr="00874C78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 xml:space="preserve"> </w:t>
      </w:r>
      <w:r w:rsidRPr="00DC50B3">
        <w:rPr>
          <w:b/>
          <w:bCs/>
        </w:rPr>
        <w:t>Семья как социальная система</w:t>
      </w:r>
    </w:p>
    <w:p w:rsidR="00874C78" w:rsidRPr="00180552" w:rsidRDefault="00874C78" w:rsidP="00874C78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874C78" w:rsidRDefault="00874C78" w:rsidP="00874C78">
      <w:pPr>
        <w:pStyle w:val="af9"/>
        <w:numPr>
          <w:ilvl w:val="0"/>
          <w:numId w:val="32"/>
        </w:numPr>
      </w:pPr>
      <w:r w:rsidRPr="00DC50B3">
        <w:t>Составные части семьи как социальной системы</w:t>
      </w:r>
    </w:p>
    <w:p w:rsidR="00874C78" w:rsidRDefault="00874C78" w:rsidP="00874C78">
      <w:pPr>
        <w:pStyle w:val="af9"/>
        <w:numPr>
          <w:ilvl w:val="0"/>
          <w:numId w:val="32"/>
        </w:numPr>
      </w:pPr>
      <w:r>
        <w:t>Типы семей</w:t>
      </w:r>
    </w:p>
    <w:p w:rsidR="00874C78" w:rsidRPr="00874C78" w:rsidRDefault="00874C78" w:rsidP="00874C78">
      <w:pPr>
        <w:pStyle w:val="af9"/>
        <w:numPr>
          <w:ilvl w:val="0"/>
          <w:numId w:val="32"/>
        </w:numPr>
        <w:rPr>
          <w:rFonts w:eastAsia="Calibri"/>
          <w:b/>
          <w:bCs/>
        </w:rPr>
      </w:pPr>
      <w:r w:rsidRPr="00DC50B3">
        <w:t>Семьи группы риска.</w:t>
      </w:r>
    </w:p>
    <w:p w:rsidR="00874C78" w:rsidRDefault="00874C78" w:rsidP="00874C78">
      <w:pPr>
        <w:rPr>
          <w:rFonts w:eastAsia="Calibri"/>
          <w:bCs/>
        </w:rPr>
      </w:pPr>
      <w:r w:rsidRPr="004526A5">
        <w:rPr>
          <w:rFonts w:eastAsia="Calibri"/>
          <w:bCs/>
        </w:rPr>
        <w:t>Практическое занятие №</w:t>
      </w:r>
      <w:r>
        <w:rPr>
          <w:rFonts w:eastAsia="Calibri"/>
          <w:bCs/>
        </w:rPr>
        <w:t>4</w:t>
      </w:r>
    </w:p>
    <w:p w:rsidR="00874C78" w:rsidRDefault="00874C78" w:rsidP="00874C78">
      <w:pPr>
        <w:rPr>
          <w:b/>
          <w:bCs/>
        </w:rPr>
      </w:pPr>
      <w:r>
        <w:rPr>
          <w:rFonts w:eastAsia="Calibri"/>
          <w:b/>
          <w:bCs/>
        </w:rPr>
        <w:t>Тема 2.1</w:t>
      </w:r>
      <w:r w:rsidRPr="003F1379">
        <w:rPr>
          <w:rFonts w:eastAsia="Calibri"/>
          <w:b/>
          <w:bCs/>
        </w:rPr>
        <w:t>4</w:t>
      </w:r>
      <w:r w:rsidRPr="00DC50B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</w:t>
      </w:r>
      <w:r w:rsidRPr="00DC50B3">
        <w:rPr>
          <w:b/>
          <w:bCs/>
        </w:rPr>
        <w:t>Семья и семейное воспитание</w:t>
      </w:r>
    </w:p>
    <w:p w:rsidR="00874C78" w:rsidRPr="00180552" w:rsidRDefault="00874C78" w:rsidP="00874C78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874C78" w:rsidRDefault="00874C78" w:rsidP="00874C78">
      <w:pPr>
        <w:pStyle w:val="af9"/>
        <w:numPr>
          <w:ilvl w:val="0"/>
          <w:numId w:val="33"/>
        </w:numPr>
      </w:pPr>
      <w:r w:rsidRPr="00874C78">
        <w:rPr>
          <w:color w:val="000000"/>
          <w:kern w:val="36"/>
        </w:rPr>
        <w:t>Жизненный цикл семьи и семейные кризисы</w:t>
      </w:r>
      <w:r w:rsidRPr="00DC50B3">
        <w:t>.</w:t>
      </w:r>
      <w:r>
        <w:t xml:space="preserve"> </w:t>
      </w:r>
    </w:p>
    <w:p w:rsidR="00874C78" w:rsidRDefault="00874C78" w:rsidP="00874C78">
      <w:pPr>
        <w:pStyle w:val="af9"/>
        <w:numPr>
          <w:ilvl w:val="0"/>
          <w:numId w:val="33"/>
        </w:numPr>
      </w:pPr>
      <w:r w:rsidRPr="00211FCE">
        <w:t>Значение семьи для полн</w:t>
      </w:r>
      <w:r>
        <w:t xml:space="preserve">оценной социализации человека. </w:t>
      </w:r>
    </w:p>
    <w:p w:rsidR="00874C78" w:rsidRPr="00874C78" w:rsidRDefault="00874C78" w:rsidP="00874C78">
      <w:pPr>
        <w:pStyle w:val="af9"/>
        <w:numPr>
          <w:ilvl w:val="0"/>
          <w:numId w:val="33"/>
        </w:numPr>
        <w:rPr>
          <w:rFonts w:eastAsia="Calibri"/>
          <w:b/>
          <w:bCs/>
        </w:rPr>
      </w:pPr>
      <w:r w:rsidRPr="00DC50B3">
        <w:t>Роль отца и матери в воспитании детей.</w:t>
      </w:r>
    </w:p>
    <w:p w:rsidR="00874C78" w:rsidRDefault="00874C78" w:rsidP="00874C78">
      <w:pPr>
        <w:rPr>
          <w:b/>
        </w:rPr>
      </w:pPr>
      <w:r w:rsidRPr="00874C78">
        <w:rPr>
          <w:rFonts w:eastAsia="Calibri"/>
          <w:b/>
          <w:bCs/>
        </w:rPr>
        <w:t xml:space="preserve">Тема 2.15 </w:t>
      </w:r>
      <w:r w:rsidRPr="00874C78">
        <w:rPr>
          <w:b/>
        </w:rPr>
        <w:t xml:space="preserve"> Понятие семейного неблагополучия</w:t>
      </w:r>
    </w:p>
    <w:p w:rsidR="00874C78" w:rsidRPr="00180552" w:rsidRDefault="00874C78" w:rsidP="00874C78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874C78" w:rsidRDefault="00874C78" w:rsidP="00874C78">
      <w:pPr>
        <w:pStyle w:val="af9"/>
        <w:numPr>
          <w:ilvl w:val="0"/>
          <w:numId w:val="34"/>
        </w:numPr>
      </w:pPr>
      <w:r w:rsidRPr="00DC50B3">
        <w:t xml:space="preserve">Понятие семейного неблагополучия. </w:t>
      </w:r>
    </w:p>
    <w:p w:rsidR="00874C78" w:rsidRDefault="00874C78" w:rsidP="00874C78">
      <w:pPr>
        <w:pStyle w:val="af9"/>
        <w:numPr>
          <w:ilvl w:val="0"/>
          <w:numId w:val="34"/>
        </w:numPr>
      </w:pPr>
      <w:r w:rsidRPr="00DC50B3">
        <w:t xml:space="preserve">Разрушение внутрисемейных связей. </w:t>
      </w:r>
    </w:p>
    <w:p w:rsidR="00874C78" w:rsidRPr="00874C78" w:rsidRDefault="00874C78" w:rsidP="00874C78">
      <w:pPr>
        <w:pStyle w:val="af9"/>
        <w:numPr>
          <w:ilvl w:val="0"/>
          <w:numId w:val="34"/>
        </w:numPr>
        <w:rPr>
          <w:color w:val="000000"/>
        </w:rPr>
      </w:pPr>
      <w:r w:rsidRPr="00874C78">
        <w:rPr>
          <w:bCs/>
        </w:rPr>
        <w:t>Признаки отсутствия заботы о ребенке.</w:t>
      </w:r>
      <w:r w:rsidRPr="00874C78">
        <w:rPr>
          <w:color w:val="000000"/>
        </w:rPr>
        <w:t xml:space="preserve"> </w:t>
      </w:r>
    </w:p>
    <w:p w:rsidR="00874C78" w:rsidRPr="00874C78" w:rsidRDefault="00874C78" w:rsidP="00874C78">
      <w:pPr>
        <w:pStyle w:val="af9"/>
        <w:numPr>
          <w:ilvl w:val="0"/>
          <w:numId w:val="34"/>
        </w:numPr>
        <w:rPr>
          <w:rFonts w:eastAsia="Calibri"/>
          <w:b/>
          <w:bCs/>
        </w:rPr>
      </w:pPr>
      <w:r w:rsidRPr="00874C78">
        <w:rPr>
          <w:color w:val="000000"/>
        </w:rPr>
        <w:t>Типы семей и специфика проблемного поля детей и родителей</w:t>
      </w:r>
    </w:p>
    <w:p w:rsidR="00203BEC" w:rsidRDefault="00874C78" w:rsidP="00203BEC">
      <w:pPr>
        <w:rPr>
          <w:b/>
          <w:bCs/>
        </w:rPr>
      </w:pPr>
      <w:r>
        <w:rPr>
          <w:rFonts w:eastAsia="Calibri"/>
          <w:b/>
          <w:bCs/>
        </w:rPr>
        <w:t>Тема 2.16</w:t>
      </w:r>
      <w:r w:rsidR="00203BEC" w:rsidRPr="00203BEC">
        <w:rPr>
          <w:rFonts w:eastAsia="Calibri"/>
          <w:b/>
          <w:bCs/>
        </w:rPr>
        <w:t xml:space="preserve">. </w:t>
      </w:r>
      <w:r w:rsidR="00203BEC" w:rsidRPr="00203BEC">
        <w:rPr>
          <w:b/>
          <w:bCs/>
        </w:rPr>
        <w:t>Социальный статус женщины. Её роль в семье и в обществе</w:t>
      </w:r>
    </w:p>
    <w:p w:rsidR="00203BEC" w:rsidRPr="00180552" w:rsidRDefault="00203BEC" w:rsidP="00203BEC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7A7101" w:rsidRPr="007A7101" w:rsidRDefault="007A7101" w:rsidP="0072765D">
      <w:pPr>
        <w:pStyle w:val="af9"/>
        <w:numPr>
          <w:ilvl w:val="0"/>
          <w:numId w:val="13"/>
        </w:numPr>
        <w:rPr>
          <w:b/>
        </w:rPr>
      </w:pPr>
      <w:r w:rsidRPr="00DC50B3">
        <w:t xml:space="preserve">Роль женщины в семье. </w:t>
      </w:r>
    </w:p>
    <w:p w:rsidR="007A7101" w:rsidRPr="007A7101" w:rsidRDefault="007A7101" w:rsidP="0072765D">
      <w:pPr>
        <w:pStyle w:val="af9"/>
        <w:numPr>
          <w:ilvl w:val="0"/>
          <w:numId w:val="13"/>
        </w:numPr>
        <w:rPr>
          <w:b/>
        </w:rPr>
      </w:pPr>
      <w:r w:rsidRPr="00DC50B3">
        <w:t>Традиционное представление о роли женщины в семье.</w:t>
      </w:r>
    </w:p>
    <w:p w:rsidR="00203BEC" w:rsidRPr="007A7101" w:rsidRDefault="007A7101" w:rsidP="0072765D">
      <w:pPr>
        <w:pStyle w:val="af9"/>
        <w:numPr>
          <w:ilvl w:val="0"/>
          <w:numId w:val="13"/>
        </w:numPr>
        <w:rPr>
          <w:b/>
        </w:rPr>
      </w:pPr>
      <w:r w:rsidRPr="00DC50B3">
        <w:t>Социальный статус женщины: политическая, экономическая, духовная роль женщины в совреме</w:t>
      </w:r>
      <w:r>
        <w:t>нном обществе</w:t>
      </w:r>
    </w:p>
    <w:p w:rsidR="00203BEC" w:rsidRDefault="00203BEC" w:rsidP="007A7101">
      <w:pPr>
        <w:pStyle w:val="1"/>
        <w:ind w:firstLine="0"/>
        <w:rPr>
          <w:b/>
          <w:color w:val="000000" w:themeColor="text1"/>
        </w:rPr>
      </w:pPr>
    </w:p>
    <w:p w:rsidR="000C3A7F" w:rsidRPr="00B9560B" w:rsidRDefault="00B9560B" w:rsidP="00B9560B">
      <w:pPr>
        <w:pStyle w:val="1"/>
        <w:rPr>
          <w:b/>
          <w:color w:val="000000"/>
        </w:rPr>
      </w:pPr>
      <w:r w:rsidRPr="008C7FEF">
        <w:rPr>
          <w:b/>
          <w:color w:val="000000" w:themeColor="text1"/>
        </w:rPr>
        <w:t xml:space="preserve">2.2. Задания для проведения </w:t>
      </w:r>
      <w:r>
        <w:rPr>
          <w:b/>
          <w:color w:val="000000"/>
        </w:rPr>
        <w:t>контрольной работы</w:t>
      </w:r>
    </w:p>
    <w:p w:rsidR="00895189" w:rsidRPr="00344D6B" w:rsidRDefault="00895189" w:rsidP="00501D69">
      <w:pPr>
        <w:pStyle w:val="1"/>
        <w:ind w:firstLine="0"/>
        <w:rPr>
          <w:b/>
        </w:rPr>
      </w:pPr>
      <w:r w:rsidRPr="00344D6B">
        <w:rPr>
          <w:b/>
        </w:rPr>
        <w:t xml:space="preserve">Перечень вопросов для </w:t>
      </w:r>
      <w:r w:rsidR="00B9560B">
        <w:rPr>
          <w:b/>
        </w:rPr>
        <w:t>повторения</w:t>
      </w:r>
      <w:r w:rsidRPr="00344D6B">
        <w:rPr>
          <w:b/>
        </w:rPr>
        <w:t xml:space="preserve"> </w:t>
      </w:r>
    </w:p>
    <w:p w:rsidR="006942A7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Кризис новорожденности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Кризис 1 года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Кризис 3 лет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Кризис 7 лет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Кризис пубертатного периода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Кризис 30 лет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Типы развития неадекватной идентичности подростка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Развитие </w:t>
      </w:r>
      <w:proofErr w:type="spellStart"/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полоролевой</w:t>
      </w:r>
      <w:proofErr w:type="spellEnd"/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идентичности в юности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iCs/>
          <w:color w:val="191919"/>
          <w:sz w:val="24"/>
          <w:szCs w:val="24"/>
        </w:rPr>
        <w:t>Признаки-симптомы развода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iCs/>
          <w:color w:val="191919"/>
          <w:sz w:val="24"/>
          <w:szCs w:val="24"/>
        </w:rPr>
        <w:t>Виды и формы брака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iCs/>
          <w:color w:val="191919"/>
          <w:sz w:val="24"/>
          <w:szCs w:val="24"/>
        </w:rPr>
        <w:t>Виды и формы семьи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Д.П. </w:t>
      </w:r>
      <w:proofErr w:type="spellStart"/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Аузубель</w:t>
      </w:r>
      <w:proofErr w:type="spellEnd"/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успех или неуспех </w:t>
      </w:r>
      <w:proofErr w:type="spellStart"/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психосексуальной</w:t>
      </w:r>
      <w:proofErr w:type="spellEnd"/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адаптации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Особенности обучения взрослых</w:t>
      </w:r>
    </w:p>
    <w:p w:rsidR="002A28D9" w:rsidRPr="002A28D9" w:rsidRDefault="002A28D9" w:rsidP="002A28D9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Стадии </w:t>
      </w:r>
      <w:proofErr w:type="spellStart"/>
      <w:r w:rsidRPr="002A28D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родительства</w:t>
      </w:r>
      <w:proofErr w:type="spellEnd"/>
    </w:p>
    <w:p w:rsidR="002A28D9" w:rsidRDefault="002A28D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89" w:rsidRPr="00874C78" w:rsidRDefault="00895189" w:rsidP="00874C78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74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для проведения </w:t>
      </w:r>
      <w:r w:rsidRPr="00874C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контрольной работы </w:t>
      </w:r>
      <w:r w:rsidR="002759E5" w:rsidRPr="00874C78">
        <w:rPr>
          <w:rFonts w:ascii="Times New Roman" w:hAnsi="Times New Roman" w:cs="Times New Roman"/>
          <w:b/>
          <w:color w:val="000000"/>
          <w:sz w:val="24"/>
          <w:szCs w:val="24"/>
        </w:rPr>
        <w:t>в форме теста</w:t>
      </w:r>
    </w:p>
    <w:p w:rsid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>
        <w:rPr>
          <w:rStyle w:val="a4"/>
          <w:rFonts w:ascii="open sans" w:hAnsi="open sans"/>
          <w:color w:val="000000"/>
          <w:bdr w:val="none" w:sz="0" w:space="0" w:color="auto" w:frame="1"/>
        </w:rPr>
        <w:t>ВАРИАНТ 1</w:t>
      </w:r>
    </w:p>
    <w:p w:rsidR="00774B3A" w:rsidRPr="00926BEC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open sans" w:hAnsi="open sans"/>
          <w:b/>
          <w:bCs/>
          <w:color w:val="000000"/>
          <w:bdr w:val="none" w:sz="0" w:space="0" w:color="auto" w:frame="1"/>
        </w:rPr>
      </w:pPr>
      <w:r w:rsidRPr="00926BEC">
        <w:rPr>
          <w:b/>
        </w:rPr>
        <w:t xml:space="preserve">1. Процесс рождения - тяжелый, переломный момент в жизни </w:t>
      </w:r>
      <w:r w:rsidRPr="00926BEC">
        <w:rPr>
          <w:b/>
          <w:bCs/>
        </w:rPr>
        <w:t>ребенка</w:t>
      </w:r>
      <w:r w:rsidRPr="00926BEC">
        <w:rPr>
          <w:b/>
        </w:rPr>
        <w:t xml:space="preserve">. </w:t>
      </w:r>
      <w:hyperlink r:id="rId9" w:tgtFrame="_blank" w:history="1">
        <w:r w:rsidRPr="00774B3A">
          <w:rPr>
            <w:rStyle w:val="af6"/>
            <w:color w:val="auto"/>
            <w:u w:val="none"/>
          </w:rPr>
          <w:t>Психологи</w:t>
        </w:r>
      </w:hyperlink>
      <w:r w:rsidRPr="00774B3A">
        <w:rPr>
          <w:b/>
        </w:rPr>
        <w:t xml:space="preserve"> </w:t>
      </w:r>
      <w:r w:rsidRPr="00926BEC">
        <w:rPr>
          <w:b/>
        </w:rPr>
        <w:t>называют этот период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а) кризис новорожденности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lastRenderedPageBreak/>
        <w:t xml:space="preserve">б) </w:t>
      </w:r>
      <w:r w:rsidRPr="00774B3A">
        <w:t>безусловный рефлекс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iCs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комплекс оживления</w:t>
      </w:r>
    </w:p>
    <w:p w:rsidR="00774B3A" w:rsidRPr="002A28D9" w:rsidRDefault="002A28D9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г) появление на свет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2. Заполните таблицу кризисов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9442F6" w:rsidRPr="00774B3A" w:rsidTr="009442F6">
        <w:tc>
          <w:tcPr>
            <w:tcW w:w="1951" w:type="dxa"/>
          </w:tcPr>
          <w:p w:rsidR="009442F6" w:rsidRPr="00774B3A" w:rsidRDefault="009442F6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 w:rsidRPr="00CD62B6"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П</w:t>
            </w:r>
            <w:r w:rsidRPr="00CD62B6"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оявление аффективных реакций, всплеск самостоятельности</w:t>
            </w:r>
          </w:p>
        </w:tc>
      </w:tr>
      <w:tr w:rsidR="009442F6" w:rsidRPr="00774B3A" w:rsidTr="009442F6">
        <w:tc>
          <w:tcPr>
            <w:tcW w:w="1951" w:type="dxa"/>
          </w:tcPr>
          <w:p w:rsidR="009442F6" w:rsidRPr="00774B3A" w:rsidRDefault="009442F6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 w:rsidRPr="00CD62B6"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О</w:t>
            </w:r>
            <w:r w:rsidRPr="00CD62B6"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сознание себя как активного субъекта в мире предметов</w:t>
            </w:r>
          </w:p>
        </w:tc>
      </w:tr>
      <w:tr w:rsidR="009442F6" w:rsidRPr="00774B3A" w:rsidTr="009442F6">
        <w:tc>
          <w:tcPr>
            <w:tcW w:w="1951" w:type="dxa"/>
          </w:tcPr>
          <w:p w:rsidR="009442F6" w:rsidRPr="00774B3A" w:rsidRDefault="009442F6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 w:rsidRPr="00CD62B6"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П</w:t>
            </w:r>
            <w:r w:rsidRPr="00CD62B6"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ериод рождения социального «я» ребенка</w:t>
            </w:r>
          </w:p>
        </w:tc>
      </w:tr>
    </w:tbl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3. Новообразованием критической фазы подросткового возраста, является особая форма отроческого самосознания: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а) кризис пубертатного периода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б) </w:t>
      </w:r>
      <w:r w:rsidRPr="00774B3A">
        <w:t>идентичность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iCs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«чувство взрослости»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г) неадекватная идентификация 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4. Определите тип развития адекватной/неадекватной идентичности подростка в следующей ситуации: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Новый ученик, пришедший в класс полгода назад, был достаточно замкнут. Он общался со многими сверстниками. Он общался со многими сверстниками, однако у него так и не появилось друзей. Никто не знал, что же на самом деле у нег на уме, что его </w:t>
      </w:r>
      <w:proofErr w:type="gramStart"/>
      <w:r w:rsidRPr="00774B3A">
        <w:rPr>
          <w:rStyle w:val="a4"/>
          <w:b w:val="0"/>
          <w:color w:val="000000"/>
          <w:bdr w:val="none" w:sz="0" w:space="0" w:color="auto" w:frame="1"/>
        </w:rPr>
        <w:t>по настоящему</w:t>
      </w:r>
      <w:proofErr w:type="gramEnd"/>
      <w:r w:rsidRPr="00774B3A">
        <w:rPr>
          <w:rStyle w:val="a4"/>
          <w:b w:val="0"/>
          <w:color w:val="000000"/>
          <w:bdr w:val="none" w:sz="0" w:space="0" w:color="auto" w:frame="1"/>
        </w:rPr>
        <w:t xml:space="preserve"> волнует и радует. Учителя отмечали в нем хорошую усидчивость, а так же реалистичность планов на будущее. 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t>Решение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Заполните таблицу, подобрав к каждому алгоритму конкретное соответствие из данной ситуации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п</w:t>
            </w:r>
            <w:proofErr w:type="gramEnd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Алгоритм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Конкретное соответствие данной ситуации предложенному алгоритму</w:t>
            </w: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наличие желания избегать слишком тесных межличностных взаимоотношений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Выяснить способности к построению планов на будущее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Определить способность к вовлеченности в деятельность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степень принятия ролей, ценимых в семье и ближайшем окружении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Ответ: 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5. В сексуальном развитии юноши наряду с генетическими факторами решающее значение имеет </w:t>
      </w:r>
      <w:proofErr w:type="spellStart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полоролевое</w:t>
      </w:r>
      <w:proofErr w:type="spellEnd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 поведение родителей  и первый собственные опыты с сексуальными партнерами. </w:t>
      </w:r>
      <w:proofErr w:type="gramStart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Биологическая</w:t>
      </w:r>
      <w:proofErr w:type="gramEnd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 и социальные роли могут развиваться в сторону (опишите):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1) 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2)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 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3) 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open sans" w:hAnsi="open sans"/>
          <w:color w:val="000000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6. Для мужчин</w:t>
      </w:r>
      <w:r w:rsidRPr="00774B3A">
        <w:rPr>
          <w:rStyle w:val="apple-converted-space"/>
          <w:rFonts w:ascii="open sans" w:hAnsi="open sans"/>
          <w:color w:val="000000"/>
        </w:rPr>
        <w:t> </w:t>
      </w:r>
      <w:r w:rsidRPr="00774B3A">
        <w:rPr>
          <w:rFonts w:ascii="open sans" w:hAnsi="open sans"/>
          <w:color w:val="000000"/>
        </w:rPr>
        <w:t>в это время</w:t>
      </w:r>
      <w:r w:rsidRPr="00774B3A">
        <w:rPr>
          <w:rStyle w:val="apple-converted-space"/>
          <w:rFonts w:ascii="open sans" w:hAnsi="open sans"/>
          <w:color w:val="000000"/>
        </w:rPr>
        <w:t> </w:t>
      </w: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характерна смена работы или изменение образа жизни</w:t>
      </w:r>
      <w:r w:rsidRPr="00774B3A">
        <w:rPr>
          <w:rFonts w:ascii="open sans" w:hAnsi="open sans"/>
          <w:color w:val="000000"/>
        </w:rPr>
        <w:t>, но их сосредоточенность на работе и карьере не меняется. Наиболее частым мотивом добровольного ухода с работы является неудовлетворенность чем-то на данном месте. При этом главное значение имеет неудовлетворенность именно работой: производственной обстановкой, напряженностью труда, заработной платой и т. д. Если неудовлетворенность работой возникает вследствие стремления добиться лучшего результата, то это только способствует совершенствованию самого работника.</w:t>
      </w:r>
    </w:p>
    <w:p w:rsidR="00774B3A" w:rsidRPr="00774B3A" w:rsidRDefault="00774B3A" w:rsidP="00774B3A">
      <w:r w:rsidRPr="00774B3A">
        <w:t xml:space="preserve">О каком периоде времени идет речь? </w:t>
      </w:r>
      <w:r w:rsidR="00E85D29">
        <w:t>_____________________________________</w:t>
      </w:r>
    </w:p>
    <w:p w:rsidR="00774B3A" w:rsidRPr="00774B3A" w:rsidRDefault="00774B3A" w:rsidP="00774B3A">
      <w:pPr>
        <w:rPr>
          <w:b/>
        </w:rPr>
      </w:pPr>
      <w:r w:rsidRPr="00774B3A">
        <w:rPr>
          <w:b/>
        </w:rPr>
        <w:t>7. Вставьте пропущенные слова в предложения</w:t>
      </w:r>
    </w:p>
    <w:p w:rsidR="00774B3A" w:rsidRPr="00774B3A" w:rsidRDefault="00774B3A" w:rsidP="00774B3A">
      <w:proofErr w:type="gramStart"/>
      <w:r w:rsidRPr="00774B3A">
        <w:lastRenderedPageBreak/>
        <w:t xml:space="preserve">Первое правило обучения психологически взрослых людей предполагает организацию специальной (по отношению к содержанию обучения) новой (по отношению к обучающемуся) среды, в которой происходит не передача знаний от одного к другому, а </w:t>
      </w:r>
      <w:r w:rsidR="00E85D29">
        <w:t>_______________________________</w:t>
      </w:r>
      <w:r w:rsidRPr="00774B3A">
        <w:t>. Именно поэтому обучение взрослых в большей степени, нежели обучение детей, носит</w:t>
      </w:r>
      <w:r w:rsidRPr="00774B3A">
        <w:rPr>
          <w:b/>
          <w:bCs/>
        </w:rPr>
        <w:t xml:space="preserve"> </w:t>
      </w:r>
      <w:r w:rsidR="00E85D29">
        <w:rPr>
          <w:bCs/>
        </w:rPr>
        <w:t>________________________________________</w:t>
      </w:r>
      <w:r w:rsidRPr="00774B3A">
        <w:rPr>
          <w:b/>
          <w:bCs/>
        </w:rPr>
        <w:t>.</w:t>
      </w:r>
      <w:proofErr w:type="gramEnd"/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b/>
        </w:rPr>
      </w:pPr>
      <w:r w:rsidRPr="00774B3A">
        <w:rPr>
          <w:b/>
        </w:rPr>
        <w:t>8. Вставьте определение по типологии браков</w:t>
      </w:r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color w:val="000000"/>
        </w:rPr>
      </w:pPr>
      <w:r w:rsidRPr="00774B3A">
        <w:rPr>
          <w:color w:val="000000"/>
        </w:rPr>
        <w:t xml:space="preserve">Например, по критериям престижа и власти выделяют такие типы семей, как </w:t>
      </w:r>
      <w:r w:rsidR="00E85D29">
        <w:rPr>
          <w:color w:val="000000"/>
        </w:rPr>
        <w:t>____________________________</w:t>
      </w:r>
      <w:r w:rsidRPr="00774B3A">
        <w:rPr>
          <w:color w:val="000000"/>
        </w:rPr>
        <w:t>, в которой власть безраздельно принадлежит мужу</w:t>
      </w:r>
      <w:proofErr w:type="gramStart"/>
      <w:r w:rsidRPr="00774B3A">
        <w:rPr>
          <w:color w:val="000000"/>
        </w:rPr>
        <w:t xml:space="preserve"> </w:t>
      </w:r>
    </w:p>
    <w:p w:rsidR="00774B3A" w:rsidRPr="00774B3A" w:rsidRDefault="00E85D29" w:rsidP="00774B3A">
      <w:pPr>
        <w:shd w:val="clear" w:color="auto" w:fill="FFFFFF"/>
        <w:jc w:val="both"/>
        <w:textAlignment w:val="baseline"/>
        <w:rPr>
          <w:color w:val="000000"/>
        </w:rPr>
      </w:pPr>
      <w:proofErr w:type="gramEnd"/>
      <w:r>
        <w:rPr>
          <w:color w:val="000000"/>
        </w:rPr>
        <w:t>______________________</w:t>
      </w:r>
      <w:r w:rsidR="00774B3A" w:rsidRPr="00774B3A">
        <w:rPr>
          <w:color w:val="000000"/>
        </w:rPr>
        <w:t xml:space="preserve">, где власть сосредоточена в руках жены-матери, </w:t>
      </w:r>
    </w:p>
    <w:p w:rsidR="00774B3A" w:rsidRPr="00774B3A" w:rsidRDefault="00E85D29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</w:t>
      </w:r>
      <w:r w:rsidR="00774B3A" w:rsidRPr="00774B3A">
        <w:rPr>
          <w:color w:val="000000"/>
        </w:rPr>
        <w:t xml:space="preserve"> - муж и жена обладают одинаковым объемом прав.</w:t>
      </w:r>
    </w:p>
    <w:p w:rsidR="00774B3A" w:rsidRPr="00774B3A" w:rsidRDefault="00774B3A" w:rsidP="00774B3A">
      <w:pPr>
        <w:shd w:val="clear" w:color="auto" w:fill="FAFAFA"/>
        <w:jc w:val="both"/>
        <w:rPr>
          <w:b/>
          <w:iCs/>
          <w:color w:val="191919"/>
        </w:rPr>
      </w:pPr>
      <w:r w:rsidRPr="00774B3A">
        <w:rPr>
          <w:b/>
          <w:iCs/>
          <w:color w:val="191919"/>
        </w:rPr>
        <w:t xml:space="preserve">9. Выберите, что относится к признакам-симптомам, </w:t>
      </w:r>
      <w:proofErr w:type="gramStart"/>
      <w:r w:rsidRPr="00774B3A">
        <w:rPr>
          <w:b/>
          <w:iCs/>
          <w:color w:val="191919"/>
        </w:rPr>
        <w:t>свидетельствующих</w:t>
      </w:r>
      <w:proofErr w:type="gramEnd"/>
      <w:r w:rsidRPr="00774B3A">
        <w:rPr>
          <w:b/>
          <w:iCs/>
          <w:color w:val="191919"/>
        </w:rPr>
        <w:t xml:space="preserve"> о той или иной степени вероятности развода: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1. Наличие и частота вербализируемых мыслей о разводе; 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2. Неудовлетворённость супружескими отношениями в целом; 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3. </w:t>
      </w:r>
      <w:proofErr w:type="spellStart"/>
      <w:r w:rsidRPr="00774B3A">
        <w:rPr>
          <w:iCs/>
          <w:color w:val="191919"/>
        </w:rPr>
        <w:t>Негативнаю</w:t>
      </w:r>
      <w:proofErr w:type="spellEnd"/>
      <w:r w:rsidRPr="00774B3A">
        <w:rPr>
          <w:iCs/>
          <w:color w:val="191919"/>
        </w:rPr>
        <w:t xml:space="preserve"> оценка одним из супругов своего брачного партнёра; 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4. Неудовлетворённость собственной ролью в семье; 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5. Неудовлетворённость интимными отношениями; </w:t>
      </w:r>
    </w:p>
    <w:p w:rsidR="00E85D29" w:rsidRDefault="00E85D29" w:rsidP="00774B3A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ВАРИАНТ 2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open sans" w:hAnsi="open sans"/>
          <w:b/>
          <w:bCs/>
          <w:color w:val="000000"/>
          <w:bdr w:val="none" w:sz="0" w:space="0" w:color="auto" w:frame="1"/>
        </w:rPr>
      </w:pPr>
      <w:r w:rsidRPr="00774B3A">
        <w:rPr>
          <w:b/>
        </w:rPr>
        <w:t>1. Ведущая деятельность младенческого возраста?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а) кризис новорожденности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б) </w:t>
      </w:r>
      <w:r w:rsidRPr="00774B3A">
        <w:t xml:space="preserve">эмоциональное общение </w:t>
      </w:r>
      <w:proofErr w:type="gramStart"/>
      <w:r w:rsidRPr="00774B3A">
        <w:t>со</w:t>
      </w:r>
      <w:proofErr w:type="gramEnd"/>
      <w:r w:rsidRPr="00774B3A">
        <w:t xml:space="preserve"> взрослым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iCs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комплекс оживления</w:t>
      </w:r>
    </w:p>
    <w:p w:rsidR="00774B3A" w:rsidRPr="00E85D29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Cs w:val="0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г) </w:t>
      </w:r>
      <w:r w:rsidRPr="00774B3A">
        <w:t>безусловный рефлекс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2. Заполните таблицу кризисов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6676A5" w:rsidRPr="00774B3A" w:rsidTr="006676A5">
        <w:tc>
          <w:tcPr>
            <w:tcW w:w="1951" w:type="dxa"/>
          </w:tcPr>
          <w:p w:rsidR="006676A5" w:rsidRDefault="006676A5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К</w:t>
            </w:r>
            <w:r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ризис 1 года</w:t>
            </w:r>
          </w:p>
        </w:tc>
        <w:tc>
          <w:tcPr>
            <w:tcW w:w="7620" w:type="dxa"/>
          </w:tcPr>
          <w:p w:rsidR="006676A5" w:rsidRPr="00CD62B6" w:rsidRDefault="006676A5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</w:tr>
      <w:tr w:rsidR="006676A5" w:rsidRPr="00774B3A" w:rsidTr="006676A5">
        <w:tc>
          <w:tcPr>
            <w:tcW w:w="1951" w:type="dxa"/>
          </w:tcPr>
          <w:p w:rsidR="006676A5" w:rsidRDefault="006676A5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К</w:t>
            </w:r>
            <w:r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ризис 3 лет</w:t>
            </w:r>
          </w:p>
        </w:tc>
        <w:tc>
          <w:tcPr>
            <w:tcW w:w="7620" w:type="dxa"/>
          </w:tcPr>
          <w:p w:rsidR="006676A5" w:rsidRPr="00CD62B6" w:rsidRDefault="006676A5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</w:tr>
      <w:tr w:rsidR="006676A5" w:rsidRPr="00774B3A" w:rsidTr="006676A5">
        <w:tc>
          <w:tcPr>
            <w:tcW w:w="1951" w:type="dxa"/>
          </w:tcPr>
          <w:p w:rsidR="006676A5" w:rsidRDefault="006676A5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К</w:t>
            </w:r>
            <w:r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ризис 7 лет</w:t>
            </w:r>
          </w:p>
        </w:tc>
        <w:tc>
          <w:tcPr>
            <w:tcW w:w="7620" w:type="dxa"/>
          </w:tcPr>
          <w:p w:rsidR="006676A5" w:rsidRPr="00CD62B6" w:rsidRDefault="006676A5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3. Главная социальная задача юности: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а) выбор профессии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б) </w:t>
      </w:r>
      <w:r w:rsidRPr="00774B3A">
        <w:t>создание семьи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iCs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получение образования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г) воспитание самооценки 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4. Определите тип развития адекватной/неадекватной идентичности подростка в следующей ситуации: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Катя после 12 лет стала бояться перемен, не верить в возможность изменений к лучшему. </w:t>
      </w:r>
      <w:r w:rsidRPr="00774B3A">
        <w:rPr>
          <w:rStyle w:val="a4"/>
          <w:rFonts w:ascii="open sans" w:hAnsi="open sans" w:hint="eastAsia"/>
          <w:b w:val="0"/>
          <w:color w:val="000000"/>
          <w:bdr w:val="none" w:sz="0" w:space="0" w:color="auto" w:frame="1"/>
        </w:rPr>
        <w:t>В</w:t>
      </w: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 глубине ее души таилось тревожное предчувстви</w:t>
      </w:r>
      <w:r w:rsidRPr="00774B3A">
        <w:rPr>
          <w:rStyle w:val="a4"/>
          <w:rFonts w:ascii="open sans" w:hAnsi="open sans" w:hint="eastAsia"/>
          <w:b w:val="0"/>
          <w:color w:val="000000"/>
          <w:bdr w:val="none" w:sz="0" w:space="0" w:color="auto" w:frame="1"/>
        </w:rPr>
        <w:t>е</w:t>
      </w: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 неизбежности перемен. Однако она точно не могла сказать радовали они ее или огорчали.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t>Решение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Заполните таблицу, подобрав к каждому алгоритму конкретное соответствие из данной ситуации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п</w:t>
            </w:r>
            <w:proofErr w:type="gramEnd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Алгоритм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Конкретное соответствие данной ситуации предложенному алгоритму</w:t>
            </w: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наличие желания избегать слишком тесных межличностных взаимоотношений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Выяснить способности к построению планов на будущее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Определить способность к вовлеченности в деятельность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степень принятия ролей, ценимых в семье и ближайшем окружении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lastRenderedPageBreak/>
        <w:t xml:space="preserve">Ответ: 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5. По данным Д.П. </w:t>
      </w:r>
      <w:proofErr w:type="spellStart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Аузубель</w:t>
      </w:r>
      <w:proofErr w:type="spellEnd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 на успех или неуспех </w:t>
      </w:r>
      <w:proofErr w:type="spellStart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психосексуальной</w:t>
      </w:r>
      <w:proofErr w:type="spellEnd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 адаптации влияют следующие условия (опишите): 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1) 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2) 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3) </w:t>
      </w:r>
      <w:r w:rsidR="00E85D29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open sans" w:hAnsi="open sans"/>
          <w:color w:val="000000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6. Для мужчин</w:t>
      </w:r>
      <w:r w:rsidRPr="00774B3A">
        <w:rPr>
          <w:rStyle w:val="apple-converted-space"/>
          <w:rFonts w:ascii="open sans" w:hAnsi="open sans"/>
          <w:color w:val="000000"/>
        </w:rPr>
        <w:t> </w:t>
      </w:r>
      <w:r w:rsidRPr="00774B3A">
        <w:rPr>
          <w:rFonts w:ascii="open sans" w:hAnsi="open sans"/>
          <w:color w:val="000000"/>
        </w:rPr>
        <w:t>в это время</w:t>
      </w:r>
      <w:r w:rsidRPr="00774B3A">
        <w:rPr>
          <w:rStyle w:val="apple-converted-space"/>
          <w:rFonts w:ascii="open sans" w:hAnsi="open sans"/>
          <w:color w:val="000000"/>
        </w:rPr>
        <w:t> </w:t>
      </w: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характерна смена работы или изменение образа жизни</w:t>
      </w:r>
      <w:r w:rsidRPr="00774B3A">
        <w:rPr>
          <w:rFonts w:ascii="open sans" w:hAnsi="open sans"/>
          <w:color w:val="000000"/>
        </w:rPr>
        <w:t>, но их сосредоточенность на работе и карьере не меняется. Наиболее частым мотивом добровольного ухода с работы является неудовлетворенность чем-то на данном месте. При этом главное значение имеет неудовлетворенность именно работой: производственной обстановкой, напряженностью труда, заработной платой и т. д. Если неудовлетворенность работой возникает вследствие стремления добиться лучшего результата, то это только способствует совершенствованию самого работника.</w:t>
      </w:r>
    </w:p>
    <w:p w:rsidR="00774B3A" w:rsidRPr="00774B3A" w:rsidRDefault="00774B3A" w:rsidP="00774B3A">
      <w:r w:rsidRPr="00774B3A">
        <w:t xml:space="preserve">О каком периоде времени идет речь? </w:t>
      </w:r>
      <w:r w:rsidR="00E85D29">
        <w:t>____________________________________________</w:t>
      </w:r>
    </w:p>
    <w:p w:rsidR="00774B3A" w:rsidRPr="00774B3A" w:rsidRDefault="00774B3A" w:rsidP="00774B3A">
      <w:pPr>
        <w:rPr>
          <w:b/>
        </w:rPr>
      </w:pPr>
      <w:r w:rsidRPr="00774B3A">
        <w:rPr>
          <w:b/>
        </w:rPr>
        <w:t>7. Вставьте пропущенные слова в предложения</w:t>
      </w:r>
    </w:p>
    <w:p w:rsidR="00E85D29" w:rsidRDefault="00774B3A" w:rsidP="00774B3A">
      <w:pPr>
        <w:rPr>
          <w:bCs/>
        </w:rPr>
      </w:pPr>
      <w:r w:rsidRPr="00774B3A">
        <w:rPr>
          <w:bCs/>
        </w:rPr>
        <w:t>Второе правило</w:t>
      </w:r>
      <w:r w:rsidRPr="00774B3A">
        <w:t xml:space="preserve"> обучения психологически взрослых людей касается</w:t>
      </w:r>
      <w:proofErr w:type="gramStart"/>
      <w:r w:rsidRPr="00774B3A">
        <w:rPr>
          <w:b/>
          <w:bCs/>
        </w:rPr>
        <w:t xml:space="preserve"> </w:t>
      </w:r>
      <w:r w:rsidR="00E85D29">
        <w:rPr>
          <w:bCs/>
        </w:rPr>
        <w:t>_________________</w:t>
      </w:r>
      <w:proofErr w:type="gramEnd"/>
    </w:p>
    <w:p w:rsidR="00774B3A" w:rsidRPr="00E85D29" w:rsidRDefault="00E85D29" w:rsidP="00E85D29">
      <w:r>
        <w:rPr>
          <w:bCs/>
        </w:rPr>
        <w:t>_______________________________</w:t>
      </w:r>
      <w:r w:rsidR="00774B3A" w:rsidRPr="00774B3A">
        <w:rPr>
          <w:b/>
          <w:bCs/>
        </w:rPr>
        <w:t>.</w:t>
      </w:r>
      <w:r w:rsidR="00774B3A" w:rsidRPr="00774B3A">
        <w:t xml:space="preserve"> Эти </w:t>
      </w:r>
      <w:r>
        <w:t>_________________________</w:t>
      </w:r>
      <w:r w:rsidR="00774B3A" w:rsidRPr="00774B3A">
        <w:t xml:space="preserve"> являются не просто эффективными методами обучения, позволяющими решить разного рода проблемы, связанные с содержанием и развивающим характером обучения, они позволяют с самого начала обучения выстроить всю логику изучаемого материала, увидеть не отдельные его части и разделы, которые в данный момент являются предметом обуч</w:t>
      </w:r>
      <w:r>
        <w:t>ения, а его конечный результат.</w:t>
      </w:r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b/>
        </w:rPr>
      </w:pPr>
      <w:r w:rsidRPr="00774B3A">
        <w:rPr>
          <w:b/>
        </w:rPr>
        <w:t>8. Вставьте определение по типологии семей</w:t>
      </w:r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color w:val="000000"/>
        </w:rPr>
      </w:pPr>
      <w:r w:rsidRPr="00774B3A">
        <w:rPr>
          <w:bCs/>
          <w:color w:val="000000"/>
          <w:bdr w:val="none" w:sz="0" w:space="0" w:color="auto" w:frame="1"/>
        </w:rPr>
        <w:t>В основе современной типологии</w:t>
      </w:r>
      <w:r w:rsidRPr="00774B3A">
        <w:rPr>
          <w:color w:val="000000"/>
        </w:rPr>
        <w:t> семьи лежит признак </w:t>
      </w:r>
      <w:r w:rsidRPr="00774B3A">
        <w:rPr>
          <w:bCs/>
          <w:color w:val="000000"/>
          <w:bdr w:val="none" w:sz="0" w:space="0" w:color="auto" w:frame="1"/>
        </w:rPr>
        <w:t>наличия и количества брачных пар</w:t>
      </w:r>
      <w:r w:rsidRPr="00774B3A">
        <w:rPr>
          <w:color w:val="000000"/>
        </w:rPr>
        <w:t> в ней. Простейшая классификация выделяет:</w:t>
      </w:r>
    </w:p>
    <w:p w:rsidR="00774B3A" w:rsidRPr="00774B3A" w:rsidRDefault="00E85D29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</w:t>
      </w:r>
      <w:r w:rsidR="00774B3A" w:rsidRPr="00774B3A">
        <w:rPr>
          <w:color w:val="000000"/>
        </w:rPr>
        <w:t xml:space="preserve"> семьи, включающие одну брачную пару с несовершеннолетними детьми или без детей;</w:t>
      </w:r>
    </w:p>
    <w:p w:rsidR="00774B3A" w:rsidRPr="00774B3A" w:rsidRDefault="00E85D29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</w:t>
      </w:r>
      <w:r w:rsidR="00774B3A" w:rsidRPr="00774B3A">
        <w:rPr>
          <w:color w:val="000000"/>
        </w:rPr>
        <w:t xml:space="preserve"> семьи, включающие более одной брачной пары, или брачную пару и других совершеннолетних родственников;</w:t>
      </w:r>
    </w:p>
    <w:p w:rsidR="00774B3A" w:rsidRPr="00774B3A" w:rsidRDefault="00E85D29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</w:t>
      </w:r>
      <w:r w:rsidR="00774B3A" w:rsidRPr="00774B3A">
        <w:rPr>
          <w:color w:val="000000"/>
        </w:rPr>
        <w:t xml:space="preserve"> семьи, не имею</w:t>
      </w:r>
      <w:r>
        <w:rPr>
          <w:color w:val="000000"/>
        </w:rPr>
        <w:t>щие ни одной брачной пары.</w:t>
      </w:r>
    </w:p>
    <w:p w:rsidR="00774B3A" w:rsidRPr="00774B3A" w:rsidRDefault="00774B3A" w:rsidP="00774B3A">
      <w:pPr>
        <w:shd w:val="clear" w:color="auto" w:fill="FAFAFA"/>
        <w:jc w:val="both"/>
        <w:rPr>
          <w:b/>
          <w:iCs/>
          <w:color w:val="191919"/>
        </w:rPr>
      </w:pPr>
      <w:r w:rsidRPr="00774B3A">
        <w:rPr>
          <w:b/>
          <w:iCs/>
          <w:color w:val="191919"/>
        </w:rPr>
        <w:t xml:space="preserve">9. Выберите, что относится к признакам-симптомам, </w:t>
      </w:r>
      <w:proofErr w:type="gramStart"/>
      <w:r w:rsidRPr="00774B3A">
        <w:rPr>
          <w:b/>
          <w:iCs/>
          <w:color w:val="191919"/>
        </w:rPr>
        <w:t>свидетельствующих</w:t>
      </w:r>
      <w:proofErr w:type="gramEnd"/>
      <w:r w:rsidRPr="00774B3A">
        <w:rPr>
          <w:b/>
          <w:iCs/>
          <w:color w:val="191919"/>
        </w:rPr>
        <w:t xml:space="preserve"> о той или иной степени вероятности развода: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1. Наличие и частота вербализируемых мыслей о разводе; 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2. Неудовлетворённость супружескими отношениями в целом; 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3. </w:t>
      </w:r>
      <w:proofErr w:type="spellStart"/>
      <w:r w:rsidRPr="00774B3A">
        <w:rPr>
          <w:iCs/>
          <w:color w:val="191919"/>
        </w:rPr>
        <w:t>Негативнаю</w:t>
      </w:r>
      <w:proofErr w:type="spellEnd"/>
      <w:r w:rsidRPr="00774B3A">
        <w:rPr>
          <w:iCs/>
          <w:color w:val="191919"/>
        </w:rPr>
        <w:t xml:space="preserve"> оценка одним из супругов своего брачного партнёра; </w:t>
      </w:r>
    </w:p>
    <w:p w:rsidR="00774B3A" w:rsidRPr="00774B3A" w:rsidRDefault="00774B3A" w:rsidP="00774B3A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 xml:space="preserve">4. Неудовлетворённость собственной ролью в семье; </w:t>
      </w:r>
    </w:p>
    <w:p w:rsidR="00774B3A" w:rsidRPr="00E85D29" w:rsidRDefault="00774B3A" w:rsidP="00E85D29">
      <w:pPr>
        <w:shd w:val="clear" w:color="auto" w:fill="FAFAFA"/>
        <w:ind w:firstLine="709"/>
        <w:jc w:val="both"/>
        <w:rPr>
          <w:iCs/>
          <w:color w:val="191919"/>
        </w:rPr>
      </w:pPr>
      <w:r w:rsidRPr="00774B3A">
        <w:rPr>
          <w:iCs/>
          <w:color w:val="191919"/>
        </w:rPr>
        <w:t>5. Неудовлетвор</w:t>
      </w:r>
      <w:r w:rsidR="00E85D29">
        <w:rPr>
          <w:iCs/>
          <w:color w:val="191919"/>
        </w:rPr>
        <w:t xml:space="preserve">ённость интимными отношениями; </w:t>
      </w:r>
    </w:p>
    <w:p w:rsidR="002A28D9" w:rsidRDefault="002A28D9" w:rsidP="00774B3A">
      <w:pPr>
        <w:rPr>
          <w:b/>
        </w:rPr>
      </w:pPr>
    </w:p>
    <w:p w:rsidR="00774B3A" w:rsidRPr="00774B3A" w:rsidRDefault="00774B3A" w:rsidP="00774B3A">
      <w:pPr>
        <w:rPr>
          <w:b/>
        </w:rPr>
      </w:pPr>
      <w:r w:rsidRPr="00774B3A">
        <w:rPr>
          <w:b/>
        </w:rPr>
        <w:t>ВАРИАНТ 3</w:t>
      </w:r>
    </w:p>
    <w:p w:rsidR="00774B3A" w:rsidRPr="00774B3A" w:rsidRDefault="00774B3A" w:rsidP="00774B3A">
      <w:pPr>
        <w:rPr>
          <w:b/>
        </w:rPr>
      </w:pPr>
      <w:r w:rsidRPr="00774B3A">
        <w:rPr>
          <w:b/>
        </w:rPr>
        <w:t xml:space="preserve">1. </w:t>
      </w:r>
      <w:proofErr w:type="gramStart"/>
      <w:r w:rsidRPr="00774B3A">
        <w:rPr>
          <w:b/>
        </w:rPr>
        <w:t>Тяжелые последствия недостатка общения (до 9-10 месяцев они сохраняют бессмысленный, безразличный взгляд, мало двигаются.</w:t>
      </w:r>
      <w:proofErr w:type="gramEnd"/>
      <w:r w:rsidRPr="00774B3A">
        <w:rPr>
          <w:b/>
        </w:rPr>
        <w:t xml:space="preserve"> </w:t>
      </w:r>
      <w:proofErr w:type="gramStart"/>
      <w:r w:rsidRPr="00774B3A">
        <w:rPr>
          <w:b/>
        </w:rPr>
        <w:t>Они вялы, апатичны, не испытывают интереса к окружающему) в младенчестве получили название?</w:t>
      </w:r>
      <w:proofErr w:type="gramEnd"/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а) </w:t>
      </w:r>
      <w:proofErr w:type="spellStart"/>
      <w:r w:rsidRPr="00774B3A">
        <w:rPr>
          <w:rStyle w:val="a4"/>
          <w:b w:val="0"/>
          <w:iCs/>
        </w:rPr>
        <w:t>госпитализм</w:t>
      </w:r>
      <w:proofErr w:type="spellEnd"/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б) </w:t>
      </w:r>
      <w:r w:rsidRPr="00774B3A">
        <w:t>безусловный рефлекс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комплекс оживления</w:t>
      </w:r>
    </w:p>
    <w:p w:rsidR="00774B3A" w:rsidRPr="00E85D29" w:rsidRDefault="00E85D29" w:rsidP="00E85D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г) кризис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t>2. Заполните таблицу кризисов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9442F6" w:rsidRPr="00774B3A" w:rsidTr="009442F6">
        <w:tc>
          <w:tcPr>
            <w:tcW w:w="1951" w:type="dxa"/>
          </w:tcPr>
          <w:p w:rsidR="009442F6" w:rsidRPr="00774B3A" w:rsidRDefault="009442F6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 w:rsidRPr="00CD62B6"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П</w:t>
            </w:r>
            <w:r w:rsidRPr="00CD62B6"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оявление аффективных реакций, всплеск самостоятельности</w:t>
            </w:r>
          </w:p>
        </w:tc>
      </w:tr>
      <w:tr w:rsidR="009442F6" w:rsidRPr="00774B3A" w:rsidTr="009442F6">
        <w:tc>
          <w:tcPr>
            <w:tcW w:w="1951" w:type="dxa"/>
          </w:tcPr>
          <w:p w:rsidR="009442F6" w:rsidRPr="00774B3A" w:rsidRDefault="009442F6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 w:rsidRPr="00CD62B6"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О</w:t>
            </w:r>
            <w:r w:rsidRPr="00CD62B6"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сознание себя как активного субъекта в мире предметов</w:t>
            </w:r>
          </w:p>
        </w:tc>
      </w:tr>
      <w:tr w:rsidR="009442F6" w:rsidRPr="00774B3A" w:rsidTr="009442F6">
        <w:tc>
          <w:tcPr>
            <w:tcW w:w="1951" w:type="dxa"/>
          </w:tcPr>
          <w:p w:rsidR="009442F6" w:rsidRPr="00774B3A" w:rsidRDefault="009442F6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 w:rsidRPr="00CD62B6">
              <w:rPr>
                <w:rStyle w:val="a4"/>
                <w:rFonts w:ascii="open sans" w:hAnsi="open sans" w:hint="eastAsia"/>
                <w:b w:val="0"/>
                <w:color w:val="000000"/>
                <w:bdr w:val="none" w:sz="0" w:space="0" w:color="auto" w:frame="1"/>
              </w:rPr>
              <w:t>П</w:t>
            </w:r>
            <w:r w:rsidRPr="00CD62B6"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ериод рождения социального «я» ребенка</w:t>
            </w:r>
          </w:p>
        </w:tc>
      </w:tr>
    </w:tbl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lastRenderedPageBreak/>
        <w:t>3. Новообразование сознания, через которое подросток сравнивает себя с другими, находит образцы для подражания, строит свои отношения, называется: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а) кризис пубертатного периода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б) </w:t>
      </w:r>
      <w:r w:rsidRPr="00774B3A">
        <w:t>идентичность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iCs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«чувство взрослости»</w:t>
      </w:r>
    </w:p>
    <w:p w:rsidR="00774B3A" w:rsidRPr="00E85D29" w:rsidRDefault="00E85D29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Cs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г) неадекватная идентификация 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t>4. Определите тип развития адекватной/неадекватной идентичности подростка в следующей ситуации: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Игорь с детства был трудолюбивым. Однако с наступлением взросления родители стали замечать, что он стал бояться какой либо деятельности и потому перестал быть успешным в ней. Все это усугубляло эмоциональное состояние подростка. В результате, он не мог найти в себе сил сосредоточиться на деле и жаловался на проблемы </w:t>
      </w:r>
      <w:proofErr w:type="gramStart"/>
      <w:r w:rsidRPr="00774B3A">
        <w:rPr>
          <w:rStyle w:val="a4"/>
          <w:b w:val="0"/>
          <w:color w:val="000000"/>
          <w:bdr w:val="none" w:sz="0" w:space="0" w:color="auto" w:frame="1"/>
        </w:rPr>
        <w:t>с</w:t>
      </w:r>
      <w:proofErr w:type="gramEnd"/>
      <w:r w:rsidRPr="00774B3A">
        <w:rPr>
          <w:rStyle w:val="a4"/>
          <w:b w:val="0"/>
          <w:color w:val="000000"/>
          <w:bdr w:val="none" w:sz="0" w:space="0" w:color="auto" w:frame="1"/>
        </w:rPr>
        <w:t xml:space="preserve"> вниманием.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t>Решение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Заполните таблицу, подобрав к каждому алгоритму конкретное соответствие из данной ситуации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п</w:t>
            </w:r>
            <w:proofErr w:type="gramEnd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Алгоритм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Конкретное соответствие данной ситуации предложенному алгоритму</w:t>
            </w: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наличие желания избегать слишком тесных межличностных взаимоотношений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Выяснить способности к построению планов на будущее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Определить способность к вовлеченности в деятельность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степень принятия ролей, ценимых в семье и ближайшем окружении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774B3A" w:rsidRPr="00E85D29" w:rsidRDefault="00774B3A" w:rsidP="00E85D29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Ответ: </w:t>
      </w:r>
      <w:r w:rsidR="00E85D29">
        <w:rPr>
          <w:rStyle w:val="a4"/>
          <w:b w:val="0"/>
          <w:color w:val="000000"/>
          <w:bdr w:val="none" w:sz="0" w:space="0" w:color="auto" w:frame="1"/>
        </w:rPr>
        <w:t>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t xml:space="preserve">5. По данным Д.П. </w:t>
      </w:r>
      <w:proofErr w:type="spellStart"/>
      <w:r w:rsidRPr="00774B3A">
        <w:rPr>
          <w:rStyle w:val="a4"/>
          <w:color w:val="000000"/>
          <w:bdr w:val="none" w:sz="0" w:space="0" w:color="auto" w:frame="1"/>
        </w:rPr>
        <w:t>Аузубель</w:t>
      </w:r>
      <w:proofErr w:type="spellEnd"/>
      <w:r w:rsidRPr="00774B3A">
        <w:rPr>
          <w:rStyle w:val="a4"/>
          <w:color w:val="000000"/>
          <w:bdr w:val="none" w:sz="0" w:space="0" w:color="auto" w:frame="1"/>
        </w:rPr>
        <w:t xml:space="preserve"> на успех или неуспех </w:t>
      </w:r>
      <w:proofErr w:type="spellStart"/>
      <w:r w:rsidRPr="00774B3A">
        <w:rPr>
          <w:rStyle w:val="a4"/>
          <w:color w:val="000000"/>
          <w:bdr w:val="none" w:sz="0" w:space="0" w:color="auto" w:frame="1"/>
        </w:rPr>
        <w:t>психосексуальной</w:t>
      </w:r>
      <w:proofErr w:type="spellEnd"/>
      <w:r w:rsidRPr="00774B3A">
        <w:rPr>
          <w:rStyle w:val="a4"/>
          <w:color w:val="000000"/>
          <w:bdr w:val="none" w:sz="0" w:space="0" w:color="auto" w:frame="1"/>
        </w:rPr>
        <w:t xml:space="preserve"> адаптации влияют следующие условия (опишите): 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1) </w:t>
      </w:r>
      <w:r w:rsidR="00E85D29">
        <w:rPr>
          <w:rStyle w:val="a4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2) </w:t>
      </w:r>
      <w:r w:rsidR="00E85D29">
        <w:rPr>
          <w:rStyle w:val="a4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E85D29" w:rsidRDefault="00774B3A" w:rsidP="00E85D29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Cs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3) </w:t>
      </w:r>
      <w:r w:rsidR="00E85D29">
        <w:rPr>
          <w:rStyle w:val="a4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000000"/>
        </w:rPr>
      </w:pPr>
      <w:r w:rsidRPr="00774B3A">
        <w:rPr>
          <w:b/>
          <w:color w:val="000000"/>
        </w:rPr>
        <w:t>6. У женщин в этот период времени обычно меняются приоритеты, установленные в начале ранней взрослости</w:t>
      </w:r>
      <w:r w:rsidRPr="00774B3A">
        <w:rPr>
          <w:color w:val="000000"/>
        </w:rPr>
        <w:t>. Женщин, ориентированных на замужество и воспитание детей, теперь в большей степени начинают привлекать профессиональные цели. В то же время те, кто отдавал свои силы работе, теперь, как правило, направляют их в лоно семьи и брака.</w:t>
      </w:r>
    </w:p>
    <w:p w:rsidR="00774B3A" w:rsidRPr="00774B3A" w:rsidRDefault="00774B3A" w:rsidP="00774B3A">
      <w:r w:rsidRPr="00774B3A">
        <w:t xml:space="preserve">О каком периоде времени идет речь? </w:t>
      </w:r>
      <w:r w:rsidR="00E85D29">
        <w:t>_____________________________________</w:t>
      </w:r>
    </w:p>
    <w:p w:rsidR="00774B3A" w:rsidRPr="00774B3A" w:rsidRDefault="00774B3A" w:rsidP="00774B3A">
      <w:pPr>
        <w:rPr>
          <w:b/>
        </w:rPr>
      </w:pPr>
      <w:r w:rsidRPr="00774B3A">
        <w:rPr>
          <w:b/>
        </w:rPr>
        <w:t>7. Вставьте пропущенные слова в предложения</w:t>
      </w:r>
    </w:p>
    <w:p w:rsidR="0036780B" w:rsidRDefault="00774B3A" w:rsidP="00774B3A">
      <w:pPr>
        <w:rPr>
          <w:bCs/>
        </w:rPr>
      </w:pPr>
      <w:proofErr w:type="gramStart"/>
      <w:r w:rsidRPr="00774B3A">
        <w:t xml:space="preserve">Первое правило обучения психологически взрослых людей предполагает организацию специальной (по отношению к содержанию обучения) новой (по отношению к обучающемуся) среды, в которой происходит не передача знаний от одного к другому, а </w:t>
      </w:r>
      <w:r w:rsidR="0036780B">
        <w:t>___________________________________________</w:t>
      </w:r>
      <w:r w:rsidRPr="00774B3A">
        <w:t>. Именно поэтому обучение взрослых в большей степени, нежели обучение детей, носит</w:t>
      </w:r>
      <w:r w:rsidRPr="00774B3A">
        <w:rPr>
          <w:b/>
          <w:bCs/>
        </w:rPr>
        <w:t xml:space="preserve"> </w:t>
      </w:r>
      <w:r w:rsidR="0036780B">
        <w:rPr>
          <w:bCs/>
        </w:rPr>
        <w:t>_________________________________</w:t>
      </w:r>
      <w:proofErr w:type="gramEnd"/>
    </w:p>
    <w:p w:rsidR="00774B3A" w:rsidRPr="0036780B" w:rsidRDefault="0036780B" w:rsidP="0036780B">
      <w:r>
        <w:rPr>
          <w:bCs/>
        </w:rPr>
        <w:t>______________________________</w:t>
      </w:r>
      <w:r w:rsidR="00774B3A" w:rsidRPr="00774B3A">
        <w:rPr>
          <w:b/>
          <w:bCs/>
        </w:rPr>
        <w:t>.</w:t>
      </w:r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b/>
          <w:color w:val="000000"/>
        </w:rPr>
      </w:pPr>
      <w:r w:rsidRPr="00774B3A">
        <w:rPr>
          <w:b/>
          <w:color w:val="000000"/>
        </w:rPr>
        <w:t xml:space="preserve">9. Вставьте понятие в определения уровня </w:t>
      </w:r>
      <w:proofErr w:type="spellStart"/>
      <w:r w:rsidRPr="00774B3A">
        <w:rPr>
          <w:b/>
          <w:color w:val="000000"/>
        </w:rPr>
        <w:t>сплоченннности</w:t>
      </w:r>
      <w:proofErr w:type="spellEnd"/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color w:val="000000"/>
        </w:rPr>
      </w:pPr>
      <w:r w:rsidRPr="00774B3A">
        <w:rPr>
          <w:color w:val="000000"/>
        </w:rPr>
        <w:t xml:space="preserve">Д. </w:t>
      </w:r>
      <w:proofErr w:type="spellStart"/>
      <w:r w:rsidRPr="00774B3A">
        <w:rPr>
          <w:color w:val="000000"/>
        </w:rPr>
        <w:t>Олсон</w:t>
      </w:r>
      <w:proofErr w:type="spellEnd"/>
      <w:r w:rsidRPr="00774B3A">
        <w:rPr>
          <w:color w:val="000000"/>
        </w:rPr>
        <w:t xml:space="preserve"> выделяет четыре уровня сплоченности и, соответственно, четыре типа семей:</w:t>
      </w:r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color w:val="000000"/>
        </w:rPr>
      </w:pPr>
      <w:r w:rsidRPr="00774B3A">
        <w:rPr>
          <w:color w:val="000000"/>
        </w:rPr>
        <w:t xml:space="preserve">1) </w:t>
      </w:r>
      <w:r w:rsidR="0036780B">
        <w:rPr>
          <w:color w:val="000000"/>
        </w:rPr>
        <w:t>_______________</w:t>
      </w:r>
      <w:r w:rsidRPr="00774B3A">
        <w:rPr>
          <w:color w:val="000000"/>
        </w:rPr>
        <w:t>(низкая степень сплоченности членов семьи, отношения отчуждения).</w:t>
      </w:r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color w:val="000000"/>
        </w:rPr>
      </w:pPr>
      <w:r w:rsidRPr="00774B3A">
        <w:rPr>
          <w:color w:val="000000"/>
        </w:rPr>
        <w:t xml:space="preserve">2) </w:t>
      </w:r>
      <w:r w:rsidR="0036780B">
        <w:rPr>
          <w:color w:val="000000"/>
        </w:rPr>
        <w:t>____________________</w:t>
      </w:r>
      <w:r w:rsidRPr="00774B3A">
        <w:rPr>
          <w:color w:val="000000"/>
        </w:rPr>
        <w:t xml:space="preserve"> (некоторая эмоциональная </w:t>
      </w:r>
      <w:proofErr w:type="spellStart"/>
      <w:r w:rsidRPr="00774B3A">
        <w:rPr>
          <w:color w:val="000000"/>
        </w:rPr>
        <w:t>дистанцированность</w:t>
      </w:r>
      <w:proofErr w:type="spellEnd"/>
      <w:r w:rsidRPr="00774B3A">
        <w:rPr>
          <w:color w:val="000000"/>
        </w:rPr>
        <w:t xml:space="preserve"> членов семьи).</w:t>
      </w:r>
    </w:p>
    <w:p w:rsidR="00774B3A" w:rsidRPr="00774B3A" w:rsidRDefault="0036780B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3)_____________________</w:t>
      </w:r>
      <w:r w:rsidR="00774B3A" w:rsidRPr="00774B3A">
        <w:rPr>
          <w:color w:val="000000"/>
        </w:rPr>
        <w:t xml:space="preserve"> (эмоциональная близость членов семьи, лояльность во взаимоотношениях).</w:t>
      </w:r>
    </w:p>
    <w:p w:rsidR="00774B3A" w:rsidRPr="00774B3A" w:rsidRDefault="00774B3A" w:rsidP="0036780B">
      <w:pPr>
        <w:shd w:val="clear" w:color="auto" w:fill="FFFFFF"/>
        <w:jc w:val="both"/>
        <w:textAlignment w:val="baseline"/>
        <w:rPr>
          <w:color w:val="000000"/>
        </w:rPr>
      </w:pPr>
      <w:r w:rsidRPr="00774B3A">
        <w:rPr>
          <w:color w:val="000000"/>
        </w:rPr>
        <w:lastRenderedPageBreak/>
        <w:t>4)</w:t>
      </w:r>
      <w:r w:rsidR="0036780B">
        <w:rPr>
          <w:color w:val="000000"/>
        </w:rPr>
        <w:t>________________</w:t>
      </w:r>
      <w:r w:rsidRPr="00774B3A">
        <w:rPr>
          <w:color w:val="000000"/>
        </w:rPr>
        <w:t xml:space="preserve">(уровень сплоченности слишком высок, низкая степень </w:t>
      </w:r>
      <w:proofErr w:type="spellStart"/>
      <w:r w:rsidRPr="00774B3A">
        <w:rPr>
          <w:color w:val="000000"/>
        </w:rPr>
        <w:t>диффе</w:t>
      </w:r>
      <w:r w:rsidR="0036780B">
        <w:rPr>
          <w:color w:val="000000"/>
        </w:rPr>
        <w:t>ренцированности</w:t>
      </w:r>
      <w:proofErr w:type="spellEnd"/>
      <w:r w:rsidR="0036780B">
        <w:rPr>
          <w:color w:val="000000"/>
        </w:rPr>
        <w:t xml:space="preserve"> членов семьи). </w:t>
      </w:r>
    </w:p>
    <w:p w:rsidR="00774B3A" w:rsidRPr="00774B3A" w:rsidRDefault="00774B3A" w:rsidP="00774B3A">
      <w:pPr>
        <w:rPr>
          <w:b/>
          <w:iCs/>
          <w:color w:val="191919"/>
        </w:rPr>
      </w:pPr>
      <w:r w:rsidRPr="00774B3A">
        <w:rPr>
          <w:b/>
        </w:rPr>
        <w:t xml:space="preserve">9. </w:t>
      </w:r>
      <w:r w:rsidRPr="00774B3A">
        <w:rPr>
          <w:b/>
          <w:iCs/>
          <w:color w:val="191919"/>
        </w:rPr>
        <w:t xml:space="preserve">Основной индикатор </w:t>
      </w:r>
      <w:proofErr w:type="spellStart"/>
      <w:r w:rsidRPr="00774B3A">
        <w:rPr>
          <w:b/>
          <w:iCs/>
          <w:color w:val="191919"/>
        </w:rPr>
        <w:t>предразводного</w:t>
      </w:r>
      <w:proofErr w:type="spellEnd"/>
      <w:r w:rsidRPr="00774B3A">
        <w:rPr>
          <w:b/>
          <w:iCs/>
          <w:color w:val="191919"/>
        </w:rPr>
        <w:t xml:space="preserve"> синдрома это факт: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а) частые конфликты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б) </w:t>
      </w:r>
      <w:r w:rsidRPr="00774B3A">
        <w:t>измены супругов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iCs/>
          <w:color w:val="191919"/>
        </w:rPr>
        <w:t>появления мыслей о разводе</w:t>
      </w:r>
    </w:p>
    <w:p w:rsidR="00774B3A" w:rsidRPr="0036780B" w:rsidRDefault="0036780B" w:rsidP="00774B3A">
      <w:pPr>
        <w:rPr>
          <w:bCs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г) одиночество</w:t>
      </w:r>
    </w:p>
    <w:p w:rsidR="00774B3A" w:rsidRPr="00774B3A" w:rsidRDefault="00774B3A" w:rsidP="00774B3A">
      <w:r w:rsidRPr="00774B3A">
        <w:t>ВАРИАНТ 4</w:t>
      </w:r>
    </w:p>
    <w:p w:rsidR="00774B3A" w:rsidRPr="00774B3A" w:rsidRDefault="00774B3A" w:rsidP="00774B3A">
      <w:pPr>
        <w:rPr>
          <w:b/>
        </w:rPr>
      </w:pPr>
      <w:r w:rsidRPr="00774B3A">
        <w:rPr>
          <w:b/>
        </w:rPr>
        <w:t xml:space="preserve">1. Это внешние проявления чего: у </w:t>
      </w:r>
      <w:r w:rsidRPr="00774B3A">
        <w:rPr>
          <w:b/>
          <w:bCs/>
        </w:rPr>
        <w:t>ребенка</w:t>
      </w:r>
      <w:r w:rsidRPr="00774B3A">
        <w:rPr>
          <w:b/>
        </w:rPr>
        <w:t xml:space="preserve"> появляются аффективные реакции, когда взрослый его не понимает или что-то запрещает делать. Ребенок становиться беспокойным, появляются проявления самостоятельности?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а) кризис новорожденности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б) </w:t>
      </w:r>
      <w:r w:rsidRPr="00774B3A">
        <w:t>кризис 1 года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кризис 3 лет</w:t>
      </w:r>
    </w:p>
    <w:p w:rsidR="00774B3A" w:rsidRPr="0036780B" w:rsidRDefault="00774B3A" w:rsidP="0036780B">
      <w:pPr>
        <w:rPr>
          <w:rStyle w:val="a4"/>
          <w:b w:val="0"/>
          <w:bCs w:val="0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г) гармонизация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2. Заполните таблицу кризисов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9442F6" w:rsidRPr="00774B3A" w:rsidTr="009442F6">
        <w:tc>
          <w:tcPr>
            <w:tcW w:w="1951" w:type="dxa"/>
          </w:tcPr>
          <w:p w:rsidR="009442F6" w:rsidRPr="00774B3A" w:rsidRDefault="003F0AF2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Кризис 1 года</w:t>
            </w: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</w:tr>
      <w:tr w:rsidR="009442F6" w:rsidRPr="00774B3A" w:rsidTr="009442F6">
        <w:tc>
          <w:tcPr>
            <w:tcW w:w="1951" w:type="dxa"/>
          </w:tcPr>
          <w:p w:rsidR="009442F6" w:rsidRPr="00774B3A" w:rsidRDefault="003F0AF2" w:rsidP="003F0AF2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Кризис 3 лет</w:t>
            </w: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</w:tr>
      <w:tr w:rsidR="009442F6" w:rsidRPr="00774B3A" w:rsidTr="009442F6">
        <w:tc>
          <w:tcPr>
            <w:tcW w:w="1951" w:type="dxa"/>
          </w:tcPr>
          <w:p w:rsidR="009442F6" w:rsidRPr="00774B3A" w:rsidRDefault="003F0AF2" w:rsidP="003F0AF2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  <w:t>Кризис 7 лет</w:t>
            </w:r>
          </w:p>
        </w:tc>
        <w:tc>
          <w:tcPr>
            <w:tcW w:w="7620" w:type="dxa"/>
          </w:tcPr>
          <w:p w:rsidR="009442F6" w:rsidRPr="00CD62B6" w:rsidRDefault="009442F6" w:rsidP="00890AFE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rFonts w:ascii="open sans" w:hAnsi="open sans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3. Важной задачей периода юности является также: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а) выбор профессии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b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б) подготовка к </w:t>
      </w:r>
      <w:r w:rsidRPr="00774B3A">
        <w:t>созданию семьи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b w:val="0"/>
          <w:iCs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rStyle w:val="a4"/>
          <w:b w:val="0"/>
          <w:iCs/>
        </w:rPr>
        <w:t>получение образования</w:t>
      </w:r>
    </w:p>
    <w:p w:rsidR="00774B3A" w:rsidRPr="0036780B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open sans" w:hAnsi="open sans"/>
          <w:b/>
          <w:bCs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г) воспитание самооценки 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4. Определите тип развития адекватной/неадекватной идентичности подростка в следующей ситуации: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Дмитрию с началом полового созревания стало свойственно презрительное, враждебное отношение к занятиям и ценностям, которыми дорожили в семье и ближайшем окружении. Он стал предпринимать попытки найти занятия и ценности, прямо противоположные тем, которые предпочитали для него близкие.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Style w:val="a4"/>
          <w:color w:val="000000"/>
          <w:bdr w:val="none" w:sz="0" w:space="0" w:color="auto" w:frame="1"/>
        </w:rPr>
      </w:pPr>
      <w:r w:rsidRPr="00774B3A">
        <w:rPr>
          <w:rStyle w:val="a4"/>
          <w:color w:val="000000"/>
          <w:bdr w:val="none" w:sz="0" w:space="0" w:color="auto" w:frame="1"/>
        </w:rPr>
        <w:t>Решение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Заполните таблицу, подобрав к каждому алгоритму конкретное соответствие из данной ситуации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п</w:t>
            </w:r>
            <w:proofErr w:type="gramEnd"/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Алгоритм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Конкретное соответствие данной ситуации предложенному алгоритму</w:t>
            </w: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наличие желания избегать слишком тесных межличностных взаимоотношений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Выяснить способности к построению планов на будущее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Определить способность к вовлеченности в деятельность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774B3A" w:rsidRPr="00774B3A" w:rsidTr="00774B3A">
        <w:tc>
          <w:tcPr>
            <w:tcW w:w="540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388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774B3A">
              <w:rPr>
                <w:rStyle w:val="a4"/>
                <w:b w:val="0"/>
                <w:color w:val="000000"/>
                <w:bdr w:val="none" w:sz="0" w:space="0" w:color="auto" w:frame="1"/>
              </w:rPr>
              <w:t>Установить степень принятия ролей, ценимых в семье и ближайшем окружении</w:t>
            </w:r>
          </w:p>
        </w:tc>
        <w:tc>
          <w:tcPr>
            <w:tcW w:w="4643" w:type="dxa"/>
          </w:tcPr>
          <w:p w:rsidR="00774B3A" w:rsidRPr="00774B3A" w:rsidRDefault="00774B3A" w:rsidP="00774B3A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774B3A" w:rsidRPr="0036780B" w:rsidRDefault="00774B3A" w:rsidP="0036780B">
      <w:pPr>
        <w:pStyle w:val="a3"/>
        <w:shd w:val="clear" w:color="auto" w:fill="FFFFFF"/>
        <w:spacing w:before="0" w:beforeAutospacing="0" w:after="0" w:afterAutospacing="0" w:line="269" w:lineRule="atLeast"/>
        <w:ind w:firstLine="709"/>
        <w:jc w:val="both"/>
        <w:rPr>
          <w:rStyle w:val="a4"/>
          <w:b w:val="0"/>
          <w:bCs w:val="0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Ответ: </w:t>
      </w:r>
      <w:r w:rsidR="0036780B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5. В сексуальном развитии юноши наряду с генетическими факторами решающее значение имеет </w:t>
      </w:r>
      <w:proofErr w:type="spellStart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полоролевое</w:t>
      </w:r>
      <w:proofErr w:type="spellEnd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 поведение родителей  и первый собственные опыты с сексуальными партнерами. </w:t>
      </w:r>
      <w:proofErr w:type="gramStart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>Биологическая</w:t>
      </w:r>
      <w:proofErr w:type="gramEnd"/>
      <w:r w:rsidRPr="00774B3A">
        <w:rPr>
          <w:rStyle w:val="a4"/>
          <w:rFonts w:ascii="open sans" w:hAnsi="open sans"/>
          <w:color w:val="000000"/>
          <w:bdr w:val="none" w:sz="0" w:space="0" w:color="auto" w:frame="1"/>
        </w:rPr>
        <w:t xml:space="preserve"> и социальные роли могут развиваться в сторону (опишите):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1) </w:t>
      </w:r>
      <w:r w:rsidR="0036780B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a4"/>
          <w:rFonts w:ascii="open sans" w:hAnsi="open sans"/>
          <w:b w:val="0"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2)</w:t>
      </w:r>
      <w:r w:rsidR="0036780B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36780B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open sans" w:hAnsi="open sans"/>
          <w:bCs/>
          <w:color w:val="000000"/>
          <w:bdr w:val="none" w:sz="0" w:space="0" w:color="auto" w:frame="1"/>
        </w:rPr>
      </w:pPr>
      <w:r w:rsidRPr="00774B3A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 xml:space="preserve">3) </w:t>
      </w:r>
      <w:r w:rsidR="0036780B">
        <w:rPr>
          <w:rStyle w:val="a4"/>
          <w:rFonts w:ascii="open sans" w:hAnsi="open sans"/>
          <w:b w:val="0"/>
          <w:color w:val="000000"/>
          <w:bdr w:val="none" w:sz="0" w:space="0" w:color="auto" w:frame="1"/>
        </w:rPr>
        <w:t>___________________________________________________________________________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open sans" w:hAnsi="open sans"/>
          <w:color w:val="000000"/>
        </w:rPr>
      </w:pPr>
      <w:r w:rsidRPr="00774B3A">
        <w:rPr>
          <w:rFonts w:ascii="open sans" w:hAnsi="open sans"/>
          <w:b/>
          <w:color w:val="000000"/>
        </w:rPr>
        <w:lastRenderedPageBreak/>
        <w:t>6. У женщин в этот период времени обычно меняются приоритеты, установленные в начале ранней взрослости</w:t>
      </w:r>
      <w:r w:rsidRPr="00774B3A">
        <w:rPr>
          <w:rFonts w:ascii="open sans" w:hAnsi="open sans"/>
          <w:color w:val="000000"/>
        </w:rPr>
        <w:t>. Женщин, ориентированных на замужество и воспитание детей, теперь в большей степени начинают привлекать профессиональные цели. В то же время те, кто отдавал свои силы работе, теперь, как правило, направляют их в лоно семьи и брака.</w:t>
      </w:r>
    </w:p>
    <w:p w:rsidR="00774B3A" w:rsidRPr="00774B3A" w:rsidRDefault="00774B3A" w:rsidP="00774B3A">
      <w:r w:rsidRPr="00774B3A">
        <w:t xml:space="preserve">О каком периоде времени идет речь? </w:t>
      </w:r>
      <w:r w:rsidR="0036780B">
        <w:t>_____________________________________________</w:t>
      </w:r>
    </w:p>
    <w:p w:rsidR="00774B3A" w:rsidRPr="00774B3A" w:rsidRDefault="00774B3A" w:rsidP="00774B3A">
      <w:pPr>
        <w:rPr>
          <w:b/>
        </w:rPr>
      </w:pPr>
      <w:r w:rsidRPr="00774B3A">
        <w:rPr>
          <w:b/>
        </w:rPr>
        <w:t>7. Вставьте пропущенные слова в предложения</w:t>
      </w:r>
    </w:p>
    <w:p w:rsidR="0036780B" w:rsidRDefault="00774B3A" w:rsidP="00774B3A">
      <w:pPr>
        <w:rPr>
          <w:bCs/>
        </w:rPr>
      </w:pPr>
      <w:r w:rsidRPr="00774B3A">
        <w:rPr>
          <w:bCs/>
        </w:rPr>
        <w:t>Второе правило</w:t>
      </w:r>
      <w:r w:rsidRPr="00774B3A">
        <w:t xml:space="preserve"> обучения психологически взрослых людей касается</w:t>
      </w:r>
      <w:proofErr w:type="gramStart"/>
      <w:r w:rsidRPr="00774B3A">
        <w:rPr>
          <w:b/>
          <w:bCs/>
        </w:rPr>
        <w:t xml:space="preserve"> </w:t>
      </w:r>
      <w:r w:rsidR="0036780B">
        <w:rPr>
          <w:bCs/>
        </w:rPr>
        <w:t>__________________</w:t>
      </w:r>
      <w:proofErr w:type="gramEnd"/>
    </w:p>
    <w:p w:rsidR="00774B3A" w:rsidRPr="0036780B" w:rsidRDefault="0036780B" w:rsidP="0036780B">
      <w:r>
        <w:rPr>
          <w:bCs/>
        </w:rPr>
        <w:t>_______________________________________</w:t>
      </w:r>
      <w:r w:rsidR="00774B3A" w:rsidRPr="00774B3A">
        <w:rPr>
          <w:b/>
          <w:bCs/>
        </w:rPr>
        <w:t>.</w:t>
      </w:r>
      <w:r w:rsidR="00774B3A" w:rsidRPr="00774B3A">
        <w:t xml:space="preserve"> Эти </w:t>
      </w:r>
      <w:r>
        <w:t>__________________________</w:t>
      </w:r>
      <w:r w:rsidR="00774B3A" w:rsidRPr="00774B3A">
        <w:t xml:space="preserve"> являются не просто эффективными методами обучения, позволяющими решить разного рода проблемы, связанные с содержанием и развивающим характером обучения, они позволяют с самого начала обучения выстроить всю логику изучаемого материала, увидеть не отдельные его части и разделы, которые в данный момент являются предметом обуч</w:t>
      </w:r>
      <w:r>
        <w:t>ения, а его конечный результат.</w:t>
      </w:r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b/>
        </w:rPr>
      </w:pPr>
      <w:r w:rsidRPr="00774B3A">
        <w:rPr>
          <w:b/>
        </w:rPr>
        <w:t xml:space="preserve">8. Вставьте определения к понятиям стадий </w:t>
      </w:r>
      <w:proofErr w:type="spellStart"/>
      <w:r w:rsidRPr="00774B3A">
        <w:rPr>
          <w:b/>
        </w:rPr>
        <w:t>родительства</w:t>
      </w:r>
      <w:proofErr w:type="spellEnd"/>
    </w:p>
    <w:p w:rsidR="00774B3A" w:rsidRPr="00774B3A" w:rsidRDefault="00774B3A" w:rsidP="00774B3A">
      <w:pPr>
        <w:shd w:val="clear" w:color="auto" w:fill="FFFFFF"/>
        <w:jc w:val="both"/>
        <w:textAlignment w:val="baseline"/>
        <w:rPr>
          <w:color w:val="000000"/>
        </w:rPr>
      </w:pPr>
      <w:r w:rsidRPr="00774B3A">
        <w:rPr>
          <w:color w:val="000000"/>
        </w:rPr>
        <w:t xml:space="preserve">Семейный цикл определяется стадиями </w:t>
      </w:r>
      <w:proofErr w:type="spellStart"/>
      <w:r w:rsidRPr="00774B3A">
        <w:rPr>
          <w:color w:val="000000"/>
        </w:rPr>
        <w:t>родительства</w:t>
      </w:r>
      <w:proofErr w:type="spellEnd"/>
      <w:r w:rsidRPr="00774B3A">
        <w:rPr>
          <w:color w:val="000000"/>
        </w:rPr>
        <w:t>:</w:t>
      </w:r>
    </w:p>
    <w:p w:rsidR="00774B3A" w:rsidRPr="00774B3A" w:rsidRDefault="0036780B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</w:t>
      </w:r>
      <w:r w:rsidR="00774B3A" w:rsidRPr="00774B3A">
        <w:rPr>
          <w:color w:val="000000"/>
        </w:rPr>
        <w:t xml:space="preserve"> - период от заключения брака и до рождения первенца;</w:t>
      </w:r>
    </w:p>
    <w:p w:rsidR="00774B3A" w:rsidRPr="00774B3A" w:rsidRDefault="0036780B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774B3A" w:rsidRPr="00774B3A">
        <w:rPr>
          <w:color w:val="000000"/>
        </w:rPr>
        <w:t xml:space="preserve"> - период между рождениями первого и последнего детей;</w:t>
      </w:r>
    </w:p>
    <w:p w:rsidR="00774B3A" w:rsidRPr="00774B3A" w:rsidRDefault="0036780B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774B3A" w:rsidRPr="00774B3A">
        <w:rPr>
          <w:color w:val="000000"/>
        </w:rPr>
        <w:t xml:space="preserve"> - период от рождения первенца до выделения из семьи (чаще всего через вступление в брак) последнего ребенка (в случае одного ребенка в семье совпадает с предыдущей стадией);</w:t>
      </w:r>
    </w:p>
    <w:p w:rsidR="00774B3A" w:rsidRPr="00774B3A" w:rsidRDefault="0036780B" w:rsidP="00774B3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</w:t>
      </w:r>
      <w:r w:rsidR="00774B3A" w:rsidRPr="00774B3A">
        <w:rPr>
          <w:color w:val="000000"/>
        </w:rPr>
        <w:t xml:space="preserve"> - период от рождения первого внука до</w:t>
      </w:r>
      <w:r>
        <w:rPr>
          <w:color w:val="000000"/>
        </w:rPr>
        <w:t xml:space="preserve"> смерти одного из прародителей.</w:t>
      </w:r>
    </w:p>
    <w:p w:rsidR="00774B3A" w:rsidRPr="00774B3A" w:rsidRDefault="00774B3A" w:rsidP="00774B3A">
      <w:pPr>
        <w:rPr>
          <w:b/>
          <w:iCs/>
          <w:color w:val="191919"/>
        </w:rPr>
      </w:pPr>
      <w:r w:rsidRPr="00774B3A">
        <w:rPr>
          <w:b/>
        </w:rPr>
        <w:t xml:space="preserve">9. </w:t>
      </w:r>
      <w:r w:rsidRPr="00774B3A">
        <w:rPr>
          <w:b/>
          <w:iCs/>
          <w:color w:val="191919"/>
        </w:rPr>
        <w:t xml:space="preserve">Основной индикатор </w:t>
      </w:r>
      <w:proofErr w:type="spellStart"/>
      <w:r w:rsidRPr="00774B3A">
        <w:rPr>
          <w:b/>
          <w:iCs/>
          <w:color w:val="191919"/>
        </w:rPr>
        <w:t>предразводного</w:t>
      </w:r>
      <w:proofErr w:type="spellEnd"/>
      <w:r w:rsidRPr="00774B3A">
        <w:rPr>
          <w:b/>
          <w:iCs/>
          <w:color w:val="191919"/>
        </w:rPr>
        <w:t xml:space="preserve"> синдрома это факт: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а) частые конфликты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б) </w:t>
      </w:r>
      <w:r w:rsidRPr="00774B3A">
        <w:t>измены супругов</w:t>
      </w:r>
    </w:p>
    <w:p w:rsidR="00774B3A" w:rsidRPr="00774B3A" w:rsidRDefault="00774B3A" w:rsidP="00774B3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 xml:space="preserve">в) </w:t>
      </w:r>
      <w:r w:rsidRPr="00774B3A">
        <w:rPr>
          <w:iCs/>
          <w:color w:val="191919"/>
        </w:rPr>
        <w:t>появления мыслей о разводе</w:t>
      </w:r>
    </w:p>
    <w:p w:rsidR="00774B3A" w:rsidRPr="00774B3A" w:rsidRDefault="00774B3A" w:rsidP="00774B3A">
      <w:pPr>
        <w:rPr>
          <w:rStyle w:val="a4"/>
          <w:b w:val="0"/>
          <w:color w:val="000000"/>
          <w:bdr w:val="none" w:sz="0" w:space="0" w:color="auto" w:frame="1"/>
        </w:rPr>
      </w:pPr>
      <w:r w:rsidRPr="00774B3A">
        <w:rPr>
          <w:rStyle w:val="a4"/>
          <w:b w:val="0"/>
          <w:color w:val="000000"/>
          <w:bdr w:val="none" w:sz="0" w:space="0" w:color="auto" w:frame="1"/>
        </w:rPr>
        <w:t>г) одиночество</w:t>
      </w:r>
    </w:p>
    <w:p w:rsidR="00774B3A" w:rsidRDefault="00774B3A" w:rsidP="00774B3A"/>
    <w:p w:rsidR="00890AFE" w:rsidRDefault="00890AFE" w:rsidP="00890AFE">
      <w:pPr>
        <w:rPr>
          <w:b/>
        </w:rPr>
      </w:pPr>
      <w:r>
        <w:rPr>
          <w:b/>
        </w:rPr>
        <w:t xml:space="preserve">КЛЮЧ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01"/>
        <w:gridCol w:w="2377"/>
        <w:gridCol w:w="2268"/>
        <w:gridCol w:w="2233"/>
      </w:tblGrid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4</w:t>
            </w:r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б</w:t>
            </w:r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Кризис 1 года</w:t>
            </w:r>
          </w:p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Кризис 3 лет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Кризис 7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Появление аффективных реакций, всплеск самостоятельности</w:t>
            </w:r>
          </w:p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Осознание себя как активного субъекта в мире предметов</w:t>
            </w:r>
          </w:p>
          <w:p w:rsidR="00890AFE" w:rsidRPr="00571388" w:rsidRDefault="00890AFE" w:rsidP="00890AFE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Период рождения социального «я»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Кризис 1 года</w:t>
            </w:r>
          </w:p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Кризис 3 лет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Кризис 7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Появление аффективных реакций, всплеск самостоятельности</w:t>
            </w:r>
          </w:p>
          <w:p w:rsidR="00890AFE" w:rsidRPr="00571388" w:rsidRDefault="00890AFE" w:rsidP="00890AFE">
            <w:pPr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Осознание себя как активного субъекта в мире предметов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Период рождения социального «я» ребенка</w:t>
            </w:r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б</w:t>
            </w:r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890AFE" w:rsidRDefault="00890AFE" w:rsidP="00890AFE">
            <w:pPr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</w:pPr>
            <w:r w:rsidRPr="00890AFE"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  <w:t>(заполненная таблица)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тип неадекватной идентификации – уход от близких взаимоотношений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890AFE" w:rsidRDefault="00890AFE" w:rsidP="00890AFE">
            <w:pPr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</w:pPr>
            <w:r w:rsidRPr="00890AFE"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  <w:t>(заполненная таблица)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тип неадекватной идентификации – размывание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890AFE" w:rsidRDefault="00890AFE" w:rsidP="00890AFE">
            <w:pPr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</w:pPr>
            <w:r w:rsidRPr="00890AFE"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  <w:t>(заполненная таблица)</w:t>
            </w:r>
          </w:p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тип неадекватной идентификации – размывание способности к продуктивной работе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890AFE" w:rsidRDefault="00890AFE" w:rsidP="00890AFE">
            <w:pPr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</w:pPr>
            <w:r w:rsidRPr="00890AFE">
              <w:rPr>
                <w:rStyle w:val="a4"/>
                <w:b w:val="0"/>
                <w:i/>
                <w:color w:val="000000"/>
                <w:bdr w:val="none" w:sz="0" w:space="0" w:color="auto" w:frame="1"/>
              </w:rPr>
              <w:t>(заполненная таблица)</w:t>
            </w:r>
          </w:p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тип неадекватной идентификации – </w:t>
            </w:r>
            <w:proofErr w:type="gramStart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негативная</w:t>
            </w:r>
            <w:proofErr w:type="gramEnd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идентичнсть</w:t>
            </w:r>
            <w:proofErr w:type="spellEnd"/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1) идентификации, </w:t>
            </w: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>приводящей к гетеросексуальности;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2)отклонения от обычной идентификации, чреватого гомосексуальностью, </w:t>
            </w:r>
            <w:proofErr w:type="spellStart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бисексуальностью</w:t>
            </w:r>
            <w:proofErr w:type="gramStart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,т</w:t>
            </w:r>
            <w:proofErr w:type="gramEnd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ранссексуальностью</w:t>
            </w:r>
            <w:proofErr w:type="spellEnd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или сексуальными преступлениями;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3) амбивалентности, которая может привести к различным нарушениям полового поведения.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 xml:space="preserve">1) Половые роли </w:t>
            </w: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>родителей, семейные установки и качество отношений родителей с ребенком.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2) Личностные особенности. Отрицательно </w:t>
            </w:r>
            <w:proofErr w:type="gramStart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влияют</w:t>
            </w:r>
            <w:proofErr w:type="gramEnd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например: слишком сильная интеллектуализация и идентификация с одним из родителей.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3) Неблагоприятные факторы: физические недостатки, изоляция из-за недостатка социальных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 xml:space="preserve">1) Половые роли </w:t>
            </w: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>родителей, семейные установки и качество отношений родителей с ребенком.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2) Личностные особенности. Отрицательно </w:t>
            </w:r>
            <w:proofErr w:type="gramStart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влияют</w:t>
            </w:r>
            <w:proofErr w:type="gramEnd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например: слишком сильная интеллектуализация и идентификация с одним из родителей.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3) Неблагоприятные факторы: физические недостатки, изоляция из-за недостатка социальных способностей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 xml:space="preserve">1) идентификации, </w:t>
            </w: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>приводящей к гетеросексуальности;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2)отклонения от обычной идентификации, чреватого гомосексуальностью, бисексуальностью, </w:t>
            </w:r>
            <w:proofErr w:type="spellStart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транссексуальностью</w:t>
            </w:r>
            <w:proofErr w:type="spellEnd"/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или сексуальными преступлениями;</w:t>
            </w:r>
          </w:p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571388">
              <w:rPr>
                <w:rStyle w:val="a4"/>
                <w:b w:val="0"/>
                <w:color w:val="000000"/>
                <w:bdr w:val="none" w:sz="0" w:space="0" w:color="auto" w:frame="1"/>
              </w:rPr>
              <w:t>3) амбивалентности, которая может привести к различным нарушениям полового поведения.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lastRenderedPageBreak/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 xml:space="preserve">Кризис 30 лет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Кризис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Кризис 30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Кризис 30 лет</w:t>
            </w:r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r w:rsidRPr="00571388">
              <w:t>обмен информацией.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bCs/>
              </w:rPr>
              <w:t>индивидуальный характер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b/>
                <w:bCs/>
              </w:rPr>
            </w:pPr>
            <w:proofErr w:type="spellStart"/>
            <w:r w:rsidRPr="00571388">
              <w:rPr>
                <w:bCs/>
              </w:rPr>
              <w:t>микрогрупповых</w:t>
            </w:r>
            <w:proofErr w:type="spellEnd"/>
            <w:r w:rsidRPr="00571388">
              <w:rPr>
                <w:bCs/>
              </w:rPr>
              <w:t xml:space="preserve"> форм работы</w:t>
            </w:r>
            <w:r w:rsidRPr="00571388">
              <w:rPr>
                <w:b/>
                <w:bCs/>
              </w:rPr>
              <w:t>,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r w:rsidRPr="00571388">
              <w:t>обмен информацией.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bCs/>
              </w:rPr>
              <w:t>индивидуальный характер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b/>
                <w:bCs/>
              </w:rPr>
            </w:pPr>
            <w:proofErr w:type="spellStart"/>
            <w:r w:rsidRPr="00571388">
              <w:rPr>
                <w:bCs/>
              </w:rPr>
              <w:t>микрогрупповых</w:t>
            </w:r>
            <w:proofErr w:type="spellEnd"/>
            <w:r w:rsidRPr="00571388">
              <w:rPr>
                <w:bCs/>
              </w:rPr>
              <w:t xml:space="preserve"> форм работы</w:t>
            </w:r>
            <w:r w:rsidRPr="00571388">
              <w:rPr>
                <w:b/>
                <w:bCs/>
              </w:rPr>
              <w:t>,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формы работы</w:t>
            </w:r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color w:val="000000"/>
              </w:rPr>
            </w:pPr>
            <w:r w:rsidRPr="00571388">
              <w:rPr>
                <w:color w:val="000000"/>
              </w:rPr>
              <w:t>патриархальная,</w:t>
            </w:r>
          </w:p>
          <w:p w:rsidR="00890AFE" w:rsidRPr="00571388" w:rsidRDefault="00890AFE" w:rsidP="00890AFE">
            <w:pPr>
              <w:rPr>
                <w:color w:val="000000"/>
              </w:rPr>
            </w:pPr>
            <w:r w:rsidRPr="00571388">
              <w:rPr>
                <w:color w:val="000000"/>
              </w:rPr>
              <w:t>матриархальная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color w:val="000000"/>
              </w:rPr>
              <w:t>эгалитарная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color w:val="000000"/>
              </w:rPr>
            </w:pPr>
            <w:proofErr w:type="spellStart"/>
            <w:r w:rsidRPr="00571388">
              <w:rPr>
                <w:color w:val="000000"/>
              </w:rPr>
              <w:t>нуклеарные</w:t>
            </w:r>
            <w:proofErr w:type="spellEnd"/>
            <w:r w:rsidRPr="00571388">
              <w:rPr>
                <w:color w:val="000000"/>
              </w:rPr>
              <w:t xml:space="preserve"> семьи,</w:t>
            </w:r>
          </w:p>
          <w:p w:rsidR="00890AFE" w:rsidRPr="00571388" w:rsidRDefault="00890AFE" w:rsidP="00890AFE">
            <w:pPr>
              <w:rPr>
                <w:color w:val="000000"/>
              </w:rPr>
            </w:pPr>
            <w:r w:rsidRPr="00571388">
              <w:rPr>
                <w:color w:val="000000"/>
              </w:rPr>
              <w:t>расширенные семьи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color w:val="000000"/>
              </w:rPr>
              <w:t>неполные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color w:val="000000"/>
              </w:rPr>
            </w:pPr>
            <w:r w:rsidRPr="00571388">
              <w:rPr>
                <w:color w:val="000000"/>
              </w:rPr>
              <w:t>Разобщенный</w:t>
            </w:r>
          </w:p>
          <w:p w:rsidR="00890AFE" w:rsidRPr="00571388" w:rsidRDefault="00890AFE" w:rsidP="00890AFE">
            <w:pPr>
              <w:rPr>
                <w:color w:val="000000"/>
              </w:rPr>
            </w:pPr>
            <w:proofErr w:type="spellStart"/>
            <w:r w:rsidRPr="00571388">
              <w:rPr>
                <w:color w:val="000000"/>
              </w:rPr>
              <w:t>Разделенны</w:t>
            </w:r>
            <w:proofErr w:type="spellEnd"/>
          </w:p>
          <w:p w:rsidR="00890AFE" w:rsidRPr="00571388" w:rsidRDefault="00890AFE" w:rsidP="00890AFE">
            <w:pPr>
              <w:rPr>
                <w:color w:val="000000"/>
              </w:rPr>
            </w:pPr>
            <w:r w:rsidRPr="00571388">
              <w:rPr>
                <w:color w:val="000000"/>
              </w:rPr>
              <w:t>Связанный</w:t>
            </w:r>
          </w:p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rPr>
                <w:color w:val="000000"/>
              </w:rPr>
              <w:t>Запутанный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color w:val="000000"/>
              </w:rPr>
            </w:pPr>
            <w:proofErr w:type="spellStart"/>
            <w:r w:rsidRPr="00571388">
              <w:rPr>
                <w:color w:val="000000"/>
              </w:rPr>
              <w:t>Предродительство</w:t>
            </w:r>
            <w:proofErr w:type="spellEnd"/>
          </w:p>
          <w:p w:rsidR="00890AFE" w:rsidRPr="00571388" w:rsidRDefault="00890AFE" w:rsidP="00890AFE">
            <w:pPr>
              <w:rPr>
                <w:color w:val="000000"/>
              </w:rPr>
            </w:pPr>
            <w:r w:rsidRPr="00571388">
              <w:rPr>
                <w:color w:val="000000"/>
              </w:rPr>
              <w:t xml:space="preserve">Репродуктивное </w:t>
            </w:r>
            <w:proofErr w:type="spellStart"/>
            <w:r w:rsidRPr="00571388">
              <w:rPr>
                <w:color w:val="000000"/>
              </w:rPr>
              <w:t>родительство</w:t>
            </w:r>
            <w:proofErr w:type="spellEnd"/>
          </w:p>
          <w:p w:rsidR="00890AFE" w:rsidRPr="00571388" w:rsidRDefault="00890AFE" w:rsidP="00890AFE">
            <w:pPr>
              <w:rPr>
                <w:color w:val="000000"/>
              </w:rPr>
            </w:pPr>
            <w:proofErr w:type="spellStart"/>
            <w:r w:rsidRPr="00571388">
              <w:rPr>
                <w:color w:val="000000"/>
              </w:rPr>
              <w:t>Социализационное</w:t>
            </w:r>
            <w:proofErr w:type="spellEnd"/>
            <w:r w:rsidRPr="00571388">
              <w:rPr>
                <w:color w:val="000000"/>
              </w:rPr>
              <w:t xml:space="preserve"> </w:t>
            </w:r>
            <w:proofErr w:type="spellStart"/>
            <w:r w:rsidRPr="00571388">
              <w:rPr>
                <w:color w:val="000000"/>
              </w:rPr>
              <w:t>родительство</w:t>
            </w:r>
            <w:proofErr w:type="spellEnd"/>
          </w:p>
          <w:p w:rsidR="00890AFE" w:rsidRPr="00571388" w:rsidRDefault="00890AFE" w:rsidP="00890AFE">
            <w:pPr>
              <w:rPr>
                <w:lang w:eastAsia="en-US"/>
              </w:rPr>
            </w:pPr>
            <w:proofErr w:type="spellStart"/>
            <w:r w:rsidRPr="00571388">
              <w:rPr>
                <w:color w:val="000000"/>
              </w:rPr>
              <w:t>Прародительство</w:t>
            </w:r>
            <w:proofErr w:type="spellEnd"/>
          </w:p>
        </w:tc>
      </w:tr>
      <w:tr w:rsidR="00890AFE" w:rsidRPr="00571388" w:rsidTr="00890A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1,2,3,4,5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1,2,3,4,5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 w:rsidRPr="00571388">
              <w:t>в</w:t>
            </w:r>
          </w:p>
        </w:tc>
      </w:tr>
    </w:tbl>
    <w:p w:rsidR="002759E5" w:rsidRDefault="002759E5" w:rsidP="00774B3A">
      <w:pPr>
        <w:rPr>
          <w:b/>
          <w:color w:val="000000" w:themeColor="text1"/>
        </w:rPr>
      </w:pPr>
    </w:p>
    <w:p w:rsidR="00890AFE" w:rsidRDefault="00890AFE" w:rsidP="00774B3A">
      <w:pPr>
        <w:rPr>
          <w:b/>
          <w:color w:val="000000" w:themeColor="text1"/>
        </w:rPr>
      </w:pPr>
      <w:r>
        <w:rPr>
          <w:b/>
          <w:color w:val="000000" w:themeColor="text1"/>
        </w:rPr>
        <w:t>Система баллов за правильный ответ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417"/>
      </w:tblGrid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Вариант 4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0AFE" w:rsidRPr="00571388" w:rsidTr="00890A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FE" w:rsidRPr="00571388" w:rsidRDefault="00890AFE" w:rsidP="00890AFE">
            <w:pPr>
              <w:rPr>
                <w:b/>
                <w:lang w:eastAsia="en-US"/>
              </w:rPr>
            </w:pPr>
            <w:r w:rsidRPr="00571388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E" w:rsidRPr="00571388" w:rsidRDefault="00890AFE" w:rsidP="00890A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90AFE" w:rsidRDefault="00890AFE" w:rsidP="00774B3A">
      <w:pPr>
        <w:rPr>
          <w:b/>
          <w:color w:val="000000" w:themeColor="text1"/>
        </w:rPr>
      </w:pPr>
    </w:p>
    <w:p w:rsidR="00A41E3A" w:rsidRDefault="00A41E3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E3A" w:rsidRDefault="00A41E3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E3A" w:rsidRDefault="00A41E3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E3A" w:rsidRDefault="00A41E3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E3A" w:rsidRDefault="00A41E3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E3A" w:rsidRDefault="00A41E3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2EA" w:rsidRPr="00E0530B" w:rsidRDefault="005422E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7B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0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</w:t>
      </w:r>
    </w:p>
    <w:p w:rsidR="005422EA" w:rsidRPr="007B2029" w:rsidRDefault="005422E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устному опросу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(отлично)</w:t>
            </w:r>
          </w:p>
        </w:tc>
        <w:tc>
          <w:tcPr>
            <w:tcW w:w="4786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ответил</w:t>
            </w:r>
          </w:p>
        </w:tc>
      </w:tr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полностью, но с 1 ошибкой</w:t>
            </w:r>
          </w:p>
        </w:tc>
      </w:tr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не полностью</w:t>
            </w:r>
          </w:p>
        </w:tc>
      </w:tr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не ответил</w:t>
            </w:r>
          </w:p>
        </w:tc>
      </w:tr>
    </w:tbl>
    <w:p w:rsidR="005422EA" w:rsidRDefault="005422E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22EA" w:rsidRPr="007B2029" w:rsidRDefault="005422E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докладу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(отлично)</w:t>
            </w:r>
          </w:p>
        </w:tc>
        <w:tc>
          <w:tcPr>
            <w:tcW w:w="4786" w:type="dxa"/>
          </w:tcPr>
          <w:p w:rsidR="005422EA" w:rsidRPr="00AC1EEE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одготовил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ответил по теме</w:t>
            </w:r>
          </w:p>
        </w:tc>
      </w:tr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(хо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рошо)</w:t>
            </w:r>
          </w:p>
        </w:tc>
        <w:tc>
          <w:tcPr>
            <w:tcW w:w="4786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одготовил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доклад,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ответил, но подсматривал в лист</w:t>
            </w:r>
          </w:p>
        </w:tc>
      </w:tr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3(удовлетворительно)</w:t>
            </w:r>
          </w:p>
        </w:tc>
        <w:tc>
          <w:tcPr>
            <w:tcW w:w="4786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одготовил сообщение, ответил, читая с листа</w:t>
            </w:r>
          </w:p>
        </w:tc>
      </w:tr>
      <w:tr w:rsidR="005422EA" w:rsidRPr="00865468" w:rsidTr="008E5380">
        <w:tc>
          <w:tcPr>
            <w:tcW w:w="4785" w:type="dxa"/>
          </w:tcPr>
          <w:p w:rsidR="005422EA" w:rsidRPr="00865468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5422EA" w:rsidRPr="00AC1EEE" w:rsidRDefault="005422EA" w:rsidP="008E5380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е подготовил сообщение</w:t>
            </w:r>
          </w:p>
        </w:tc>
      </w:tr>
    </w:tbl>
    <w:p w:rsidR="005422EA" w:rsidRDefault="005422E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22EA" w:rsidRPr="007B2029" w:rsidRDefault="005422EA" w:rsidP="005422EA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практическому занятию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A41E3A" w:rsidRPr="00A41E3A" w:rsidTr="00A41E3A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41E3A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en-US"/>
              </w:rPr>
            </w:pPr>
            <w:r w:rsidRPr="00A41E3A">
              <w:rPr>
                <w:i/>
                <w:lang w:eastAsia="en-US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A41E3A" w:rsidRPr="00A41E3A" w:rsidTr="00A41E3A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41E3A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en-US"/>
              </w:rPr>
            </w:pPr>
            <w:r w:rsidRPr="00A41E3A">
              <w:rPr>
                <w:i/>
                <w:lang w:eastAsia="en-US"/>
              </w:rPr>
              <w:t>активное участие в практических занятиях, полное или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A41E3A" w:rsidRPr="00A41E3A" w:rsidTr="00A41E3A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3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A41E3A" w:rsidRPr="00A41E3A" w:rsidRDefault="00A41E3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3A">
              <w:rPr>
                <w:rFonts w:ascii="Times New Roman" w:hAnsi="Times New Roman" w:cs="Times New Roman"/>
                <w:i/>
                <w:sz w:val="24"/>
                <w:szCs w:val="24"/>
              </w:rPr>
              <w:t>(удовлетворительно)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en-US"/>
              </w:rPr>
            </w:pPr>
            <w:r w:rsidRPr="00A41E3A">
              <w:rPr>
                <w:i/>
                <w:lang w:eastAsia="en-US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A41E3A" w:rsidRPr="00A41E3A" w:rsidTr="00A41E3A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3A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3A" w:rsidRPr="00A41E3A" w:rsidRDefault="00A41E3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E3A">
              <w:rPr>
                <w:rFonts w:ascii="Times New Roman" w:hAnsi="Times New Roman" w:cs="Times New Roman"/>
                <w:i/>
                <w:sz w:val="24"/>
                <w:szCs w:val="24"/>
              </w:rPr>
              <w:t>безучастное присутствие на практических занятиях, не владение основными понятиями и терминами по теме практического занятия.</w:t>
            </w:r>
          </w:p>
        </w:tc>
      </w:tr>
    </w:tbl>
    <w:p w:rsidR="00874C78" w:rsidRDefault="00874C78" w:rsidP="00890AFE">
      <w:pPr>
        <w:rPr>
          <w:b/>
        </w:rPr>
      </w:pPr>
    </w:p>
    <w:p w:rsidR="00890AFE" w:rsidRPr="005422EA" w:rsidRDefault="00890AFE" w:rsidP="00890AFE">
      <w:r w:rsidRPr="005422EA">
        <w:t>К</w:t>
      </w:r>
      <w:r w:rsidR="005422EA" w:rsidRPr="005422EA">
        <w:t>ритерии оценки к контрольной работе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2EA" w:rsidRPr="005422EA" w:rsidTr="008E5380">
        <w:trPr>
          <w:trHeight w:val="562"/>
        </w:trPr>
        <w:tc>
          <w:tcPr>
            <w:tcW w:w="4785" w:type="dxa"/>
          </w:tcPr>
          <w:p w:rsidR="005422EA" w:rsidRPr="005422EA" w:rsidRDefault="005422E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2EA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</w:tc>
        <w:tc>
          <w:tcPr>
            <w:tcW w:w="4786" w:type="dxa"/>
          </w:tcPr>
          <w:p w:rsidR="005422EA" w:rsidRPr="005422EA" w:rsidRDefault="005422EA" w:rsidP="008E5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422EA">
              <w:rPr>
                <w:i/>
              </w:rPr>
              <w:t>13-12 баллов</w:t>
            </w:r>
          </w:p>
        </w:tc>
      </w:tr>
      <w:tr w:rsidR="005422EA" w:rsidRPr="005422EA" w:rsidTr="008E5380">
        <w:trPr>
          <w:trHeight w:val="562"/>
        </w:trPr>
        <w:tc>
          <w:tcPr>
            <w:tcW w:w="4785" w:type="dxa"/>
          </w:tcPr>
          <w:p w:rsidR="005422EA" w:rsidRPr="005422EA" w:rsidRDefault="005422E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2EA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5422EA" w:rsidRPr="005422EA" w:rsidRDefault="005422E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2EA">
              <w:rPr>
                <w:rFonts w:ascii="Times New Roman" w:hAnsi="Times New Roman" w:cs="Times New Roman"/>
                <w:i/>
                <w:sz w:val="24"/>
                <w:szCs w:val="24"/>
              </w:rPr>
              <w:t>11-10 баллов</w:t>
            </w:r>
          </w:p>
        </w:tc>
      </w:tr>
      <w:tr w:rsidR="005422EA" w:rsidRPr="005422EA" w:rsidTr="008E5380">
        <w:trPr>
          <w:trHeight w:val="562"/>
        </w:trPr>
        <w:tc>
          <w:tcPr>
            <w:tcW w:w="4785" w:type="dxa"/>
          </w:tcPr>
          <w:p w:rsidR="005422EA" w:rsidRPr="005422EA" w:rsidRDefault="005422E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2EA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5422EA" w:rsidRPr="005422EA" w:rsidRDefault="005422E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2EA">
              <w:rPr>
                <w:rFonts w:ascii="Times New Roman" w:hAnsi="Times New Roman" w:cs="Times New Roman"/>
                <w:i/>
                <w:sz w:val="24"/>
                <w:szCs w:val="24"/>
              </w:rPr>
              <w:t>9-8 баллов</w:t>
            </w:r>
          </w:p>
        </w:tc>
      </w:tr>
      <w:tr w:rsidR="005422EA" w:rsidRPr="005422EA" w:rsidTr="008E5380">
        <w:trPr>
          <w:trHeight w:val="562"/>
        </w:trPr>
        <w:tc>
          <w:tcPr>
            <w:tcW w:w="4785" w:type="dxa"/>
          </w:tcPr>
          <w:p w:rsidR="005422EA" w:rsidRPr="005422EA" w:rsidRDefault="005422E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2EA">
              <w:rPr>
                <w:rFonts w:ascii="Times New Roman" w:hAnsi="Times New Roman" w:cs="Times New Roman"/>
                <w:i/>
                <w:sz w:val="24"/>
                <w:szCs w:val="24"/>
              </w:rPr>
              <w:t>2 (неудовлетворительно)</w:t>
            </w:r>
          </w:p>
        </w:tc>
        <w:tc>
          <w:tcPr>
            <w:tcW w:w="4786" w:type="dxa"/>
          </w:tcPr>
          <w:p w:rsidR="005422EA" w:rsidRPr="005422EA" w:rsidRDefault="005422EA" w:rsidP="008E5380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422EA">
              <w:rPr>
                <w:rFonts w:ascii="Times New Roman" w:hAnsi="Times New Roman" w:cs="Times New Roman"/>
                <w:i/>
                <w:sz w:val="24"/>
                <w:szCs w:val="24"/>
              </w:rPr>
              <w:t>7-0 баллов</w:t>
            </w:r>
          </w:p>
        </w:tc>
      </w:tr>
    </w:tbl>
    <w:p w:rsidR="005422EA" w:rsidRPr="005422EA" w:rsidRDefault="005422EA" w:rsidP="00890AFE">
      <w:pPr>
        <w:rPr>
          <w:b/>
        </w:rPr>
      </w:pPr>
    </w:p>
    <w:p w:rsidR="00890AFE" w:rsidRPr="003521E7" w:rsidRDefault="00890AFE" w:rsidP="00890AFE">
      <w:pPr>
        <w:rPr>
          <w:b/>
          <w:color w:val="000000" w:themeColor="text1"/>
        </w:rPr>
      </w:pPr>
    </w:p>
    <w:sectPr w:rsidR="00890AFE" w:rsidRPr="003521E7" w:rsidSect="00173836">
      <w:headerReference w:type="even" r:id="rId10"/>
      <w:footerReference w:type="default" r:id="rId11"/>
      <w:footerReference w:type="first" r:id="rId12"/>
      <w:pgSz w:w="11906" w:h="16838"/>
      <w:pgMar w:top="961" w:right="850" w:bottom="568" w:left="1701" w:header="708" w:footer="4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85" w:rsidRDefault="00785385">
      <w:r>
        <w:separator/>
      </w:r>
    </w:p>
  </w:endnote>
  <w:endnote w:type="continuationSeparator" w:id="0">
    <w:p w:rsidR="00785385" w:rsidRDefault="007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064857"/>
      <w:docPartObj>
        <w:docPartGallery w:val="Page Numbers (Bottom of Page)"/>
        <w:docPartUnique/>
      </w:docPartObj>
    </w:sdtPr>
    <w:sdtContent>
      <w:p w:rsidR="00173836" w:rsidRDefault="0017383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7A66" w:rsidRDefault="00DD7A6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66" w:rsidRDefault="00DD7A66" w:rsidP="00895189">
    <w:pPr>
      <w:pStyle w:val="af1"/>
      <w:jc w:val="right"/>
    </w:pPr>
  </w:p>
  <w:p w:rsidR="00DD7A66" w:rsidRDefault="00DD7A66" w:rsidP="00895189">
    <w:pPr>
      <w:pStyle w:val="af1"/>
      <w:jc w:val="right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85" w:rsidRDefault="00785385">
      <w:r>
        <w:separator/>
      </w:r>
    </w:p>
  </w:footnote>
  <w:footnote w:type="continuationSeparator" w:id="0">
    <w:p w:rsidR="00785385" w:rsidRDefault="0078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66" w:rsidRDefault="00DD7A66" w:rsidP="00895189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DD7A66" w:rsidRDefault="00DD7A6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02"/>
    <w:multiLevelType w:val="hybridMultilevel"/>
    <w:tmpl w:val="9A0AF072"/>
    <w:lvl w:ilvl="0" w:tplc="0FBCE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0E8B"/>
    <w:multiLevelType w:val="hybridMultilevel"/>
    <w:tmpl w:val="5F885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433"/>
    <w:multiLevelType w:val="hybridMultilevel"/>
    <w:tmpl w:val="0770B792"/>
    <w:lvl w:ilvl="0" w:tplc="F8509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843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4405C1"/>
    <w:multiLevelType w:val="hybridMultilevel"/>
    <w:tmpl w:val="3618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05A"/>
    <w:multiLevelType w:val="hybridMultilevel"/>
    <w:tmpl w:val="70B0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0578C"/>
    <w:multiLevelType w:val="hybridMultilevel"/>
    <w:tmpl w:val="CC72E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12AF1"/>
    <w:multiLevelType w:val="hybridMultilevel"/>
    <w:tmpl w:val="B37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18B5"/>
    <w:multiLevelType w:val="hybridMultilevel"/>
    <w:tmpl w:val="551A20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1B793002"/>
    <w:multiLevelType w:val="hybridMultilevel"/>
    <w:tmpl w:val="C5D8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471A3"/>
    <w:multiLevelType w:val="hybridMultilevel"/>
    <w:tmpl w:val="A87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830DD"/>
    <w:multiLevelType w:val="hybridMultilevel"/>
    <w:tmpl w:val="95EE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25CE"/>
    <w:multiLevelType w:val="hybridMultilevel"/>
    <w:tmpl w:val="4D844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D696D"/>
    <w:multiLevelType w:val="hybridMultilevel"/>
    <w:tmpl w:val="854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94560"/>
    <w:multiLevelType w:val="hybridMultilevel"/>
    <w:tmpl w:val="7630731C"/>
    <w:lvl w:ilvl="0" w:tplc="2DA8F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A67B8"/>
    <w:multiLevelType w:val="hybridMultilevel"/>
    <w:tmpl w:val="B37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6FBE"/>
    <w:multiLevelType w:val="hybridMultilevel"/>
    <w:tmpl w:val="573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64E0"/>
    <w:multiLevelType w:val="hybridMultilevel"/>
    <w:tmpl w:val="989E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7862"/>
    <w:multiLevelType w:val="hybridMultilevel"/>
    <w:tmpl w:val="288A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0328"/>
    <w:multiLevelType w:val="hybridMultilevel"/>
    <w:tmpl w:val="6FD8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11C71"/>
    <w:multiLevelType w:val="hybridMultilevel"/>
    <w:tmpl w:val="99E6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7371"/>
    <w:multiLevelType w:val="hybridMultilevel"/>
    <w:tmpl w:val="E96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53C5B"/>
    <w:multiLevelType w:val="hybridMultilevel"/>
    <w:tmpl w:val="99F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7C95"/>
    <w:multiLevelType w:val="hybridMultilevel"/>
    <w:tmpl w:val="806A0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F571B"/>
    <w:multiLevelType w:val="hybridMultilevel"/>
    <w:tmpl w:val="CFE4F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B55EC"/>
    <w:multiLevelType w:val="hybridMultilevel"/>
    <w:tmpl w:val="26E4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75E52"/>
    <w:multiLevelType w:val="hybridMultilevel"/>
    <w:tmpl w:val="60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816AD"/>
    <w:multiLevelType w:val="hybridMultilevel"/>
    <w:tmpl w:val="53C6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726C6"/>
    <w:multiLevelType w:val="hybridMultilevel"/>
    <w:tmpl w:val="4658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4771A"/>
    <w:multiLevelType w:val="hybridMultilevel"/>
    <w:tmpl w:val="710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B06A4"/>
    <w:multiLevelType w:val="hybridMultilevel"/>
    <w:tmpl w:val="3FB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D562D"/>
    <w:multiLevelType w:val="hybridMultilevel"/>
    <w:tmpl w:val="6D6C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22099"/>
    <w:multiLevelType w:val="hybridMultilevel"/>
    <w:tmpl w:val="E34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33"/>
  </w:num>
  <w:num w:numId="7">
    <w:abstractNumId w:val="31"/>
  </w:num>
  <w:num w:numId="8">
    <w:abstractNumId w:val="20"/>
  </w:num>
  <w:num w:numId="9">
    <w:abstractNumId w:val="30"/>
  </w:num>
  <w:num w:numId="10">
    <w:abstractNumId w:val="4"/>
  </w:num>
  <w:num w:numId="11">
    <w:abstractNumId w:val="18"/>
  </w:num>
  <w:num w:numId="12">
    <w:abstractNumId w:val="22"/>
  </w:num>
  <w:num w:numId="13">
    <w:abstractNumId w:val="19"/>
  </w:num>
  <w:num w:numId="14">
    <w:abstractNumId w:val="2"/>
  </w:num>
  <w:num w:numId="15">
    <w:abstractNumId w:val="25"/>
  </w:num>
  <w:num w:numId="16">
    <w:abstractNumId w:val="24"/>
  </w:num>
  <w:num w:numId="17">
    <w:abstractNumId w:val="13"/>
  </w:num>
  <w:num w:numId="18">
    <w:abstractNumId w:val="1"/>
  </w:num>
  <w:num w:numId="19">
    <w:abstractNumId w:val="6"/>
  </w:num>
  <w:num w:numId="20">
    <w:abstractNumId w:val="0"/>
  </w:num>
  <w:num w:numId="21">
    <w:abstractNumId w:val="32"/>
  </w:num>
  <w:num w:numId="22">
    <w:abstractNumId w:val="14"/>
  </w:num>
  <w:num w:numId="23">
    <w:abstractNumId w:val="23"/>
  </w:num>
  <w:num w:numId="24">
    <w:abstractNumId w:val="11"/>
  </w:num>
  <w:num w:numId="25">
    <w:abstractNumId w:val="29"/>
  </w:num>
  <w:num w:numId="26">
    <w:abstractNumId w:val="27"/>
  </w:num>
  <w:num w:numId="27">
    <w:abstractNumId w:val="17"/>
  </w:num>
  <w:num w:numId="28">
    <w:abstractNumId w:val="5"/>
  </w:num>
  <w:num w:numId="29">
    <w:abstractNumId w:val="16"/>
  </w:num>
  <w:num w:numId="30">
    <w:abstractNumId w:val="7"/>
  </w:num>
  <w:num w:numId="31">
    <w:abstractNumId w:val="21"/>
  </w:num>
  <w:num w:numId="32">
    <w:abstractNumId w:val="28"/>
  </w:num>
  <w:num w:numId="33">
    <w:abstractNumId w:val="12"/>
  </w:num>
  <w:num w:numId="3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9"/>
    <w:rsid w:val="00022401"/>
    <w:rsid w:val="00043641"/>
    <w:rsid w:val="00070F8F"/>
    <w:rsid w:val="000C3A7F"/>
    <w:rsid w:val="000E257C"/>
    <w:rsid w:val="000F408D"/>
    <w:rsid w:val="00116168"/>
    <w:rsid w:val="001175B8"/>
    <w:rsid w:val="00143D8F"/>
    <w:rsid w:val="00173836"/>
    <w:rsid w:val="00180552"/>
    <w:rsid w:val="001815AD"/>
    <w:rsid w:val="001E4C58"/>
    <w:rsid w:val="001E53EC"/>
    <w:rsid w:val="001F5972"/>
    <w:rsid w:val="00203BEC"/>
    <w:rsid w:val="00215CAC"/>
    <w:rsid w:val="002621DD"/>
    <w:rsid w:val="002759E5"/>
    <w:rsid w:val="002A28D9"/>
    <w:rsid w:val="002B7AC5"/>
    <w:rsid w:val="002C3D58"/>
    <w:rsid w:val="00302427"/>
    <w:rsid w:val="00320873"/>
    <w:rsid w:val="00341784"/>
    <w:rsid w:val="003521E7"/>
    <w:rsid w:val="0036459E"/>
    <w:rsid w:val="0036780B"/>
    <w:rsid w:val="003F0AF2"/>
    <w:rsid w:val="0042271B"/>
    <w:rsid w:val="00430807"/>
    <w:rsid w:val="00452C25"/>
    <w:rsid w:val="004906FD"/>
    <w:rsid w:val="004B29EE"/>
    <w:rsid w:val="004B7EA2"/>
    <w:rsid w:val="00501D69"/>
    <w:rsid w:val="00530032"/>
    <w:rsid w:val="005422EA"/>
    <w:rsid w:val="0054756C"/>
    <w:rsid w:val="005C468D"/>
    <w:rsid w:val="00616DE8"/>
    <w:rsid w:val="006676A5"/>
    <w:rsid w:val="00671280"/>
    <w:rsid w:val="006768AF"/>
    <w:rsid w:val="006864C1"/>
    <w:rsid w:val="006942A7"/>
    <w:rsid w:val="00703D33"/>
    <w:rsid w:val="00720180"/>
    <w:rsid w:val="0072765D"/>
    <w:rsid w:val="00774B3A"/>
    <w:rsid w:val="00785385"/>
    <w:rsid w:val="007A2157"/>
    <w:rsid w:val="007A7101"/>
    <w:rsid w:val="0083335E"/>
    <w:rsid w:val="00862BCE"/>
    <w:rsid w:val="00864B6B"/>
    <w:rsid w:val="00874C78"/>
    <w:rsid w:val="00890AFE"/>
    <w:rsid w:val="00895189"/>
    <w:rsid w:val="008E2F04"/>
    <w:rsid w:val="008F63A6"/>
    <w:rsid w:val="00937B44"/>
    <w:rsid w:val="009442F6"/>
    <w:rsid w:val="00953018"/>
    <w:rsid w:val="00A41E3A"/>
    <w:rsid w:val="00A70DB8"/>
    <w:rsid w:val="00A71F8D"/>
    <w:rsid w:val="00A86786"/>
    <w:rsid w:val="00A91DF5"/>
    <w:rsid w:val="00A92F50"/>
    <w:rsid w:val="00AA01E6"/>
    <w:rsid w:val="00B02EDD"/>
    <w:rsid w:val="00B130CB"/>
    <w:rsid w:val="00B1575B"/>
    <w:rsid w:val="00B33684"/>
    <w:rsid w:val="00B367A2"/>
    <w:rsid w:val="00B61B2D"/>
    <w:rsid w:val="00B75355"/>
    <w:rsid w:val="00B9560B"/>
    <w:rsid w:val="00BE2153"/>
    <w:rsid w:val="00C21F90"/>
    <w:rsid w:val="00C35909"/>
    <w:rsid w:val="00C47685"/>
    <w:rsid w:val="00CE66FA"/>
    <w:rsid w:val="00D15255"/>
    <w:rsid w:val="00D73420"/>
    <w:rsid w:val="00D73F05"/>
    <w:rsid w:val="00DD7A66"/>
    <w:rsid w:val="00E164FF"/>
    <w:rsid w:val="00E31F24"/>
    <w:rsid w:val="00E66B0A"/>
    <w:rsid w:val="00E85D29"/>
    <w:rsid w:val="00F1776B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a"/>
    <w:rsid w:val="00D7342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Default">
    <w:name w:val="Default"/>
    <w:rsid w:val="00616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a"/>
    <w:rsid w:val="00D7342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Default">
    <w:name w:val="Default"/>
    <w:rsid w:val="00616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y.r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1840-08FD-4D8D-A576-2EF7168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16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45</cp:revision>
  <cp:lastPrinted>2015-12-01T08:07:00Z</cp:lastPrinted>
  <dcterms:created xsi:type="dcterms:W3CDTF">2014-06-19T06:23:00Z</dcterms:created>
  <dcterms:modified xsi:type="dcterms:W3CDTF">2020-02-28T07:28:00Z</dcterms:modified>
</cp:coreProperties>
</file>