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88" w:rsidRPr="0094041F" w:rsidRDefault="00971988" w:rsidP="0094041F">
      <w:pPr>
        <w:ind w:firstLine="709"/>
        <w:jc w:val="center"/>
        <w:rPr>
          <w:sz w:val="28"/>
          <w:szCs w:val="28"/>
        </w:rPr>
      </w:pPr>
      <w:r w:rsidRPr="0094041F">
        <w:rPr>
          <w:sz w:val="28"/>
          <w:szCs w:val="28"/>
        </w:rPr>
        <w:t>Министерство общего и профессионального образования</w:t>
      </w:r>
    </w:p>
    <w:p w:rsidR="00971988" w:rsidRPr="0094041F" w:rsidRDefault="00971988" w:rsidP="0094041F">
      <w:pPr>
        <w:ind w:firstLine="709"/>
        <w:jc w:val="center"/>
        <w:rPr>
          <w:sz w:val="28"/>
          <w:szCs w:val="28"/>
        </w:rPr>
      </w:pPr>
      <w:r w:rsidRPr="0094041F">
        <w:rPr>
          <w:sz w:val="28"/>
          <w:szCs w:val="28"/>
        </w:rPr>
        <w:t>Ростовской области</w:t>
      </w:r>
    </w:p>
    <w:p w:rsidR="00971988" w:rsidRPr="0094041F" w:rsidRDefault="00971988" w:rsidP="0094041F">
      <w:pPr>
        <w:ind w:firstLine="709"/>
        <w:jc w:val="center"/>
        <w:rPr>
          <w:sz w:val="28"/>
          <w:szCs w:val="28"/>
        </w:rPr>
      </w:pPr>
      <w:r w:rsidRPr="0094041F">
        <w:rPr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971988" w:rsidRPr="0094041F" w:rsidRDefault="00971988" w:rsidP="0094041F">
      <w:pPr>
        <w:ind w:firstLine="709"/>
        <w:jc w:val="center"/>
        <w:rPr>
          <w:sz w:val="28"/>
          <w:szCs w:val="28"/>
        </w:rPr>
      </w:pPr>
      <w:r w:rsidRPr="0094041F">
        <w:rPr>
          <w:sz w:val="28"/>
          <w:szCs w:val="28"/>
        </w:rPr>
        <w:t>«Белокалитвинский гуманитарно-индустриальный техникум»</w:t>
      </w:r>
    </w:p>
    <w:p w:rsidR="00971988" w:rsidRPr="0094041F" w:rsidRDefault="00971988" w:rsidP="0094041F">
      <w:pPr>
        <w:ind w:firstLine="709"/>
        <w:jc w:val="center"/>
        <w:rPr>
          <w:sz w:val="28"/>
          <w:szCs w:val="28"/>
        </w:rPr>
      </w:pPr>
    </w:p>
    <w:p w:rsidR="00F10729" w:rsidRPr="0094041F" w:rsidRDefault="00F10729" w:rsidP="0094041F">
      <w:pPr>
        <w:ind w:firstLine="709"/>
        <w:jc w:val="center"/>
        <w:rPr>
          <w:sz w:val="28"/>
          <w:szCs w:val="28"/>
        </w:rPr>
      </w:pPr>
    </w:p>
    <w:p w:rsidR="00F10729" w:rsidRPr="0081588F" w:rsidRDefault="00F10729" w:rsidP="00971988">
      <w:pPr>
        <w:ind w:firstLine="709"/>
        <w:jc w:val="both"/>
      </w:pPr>
    </w:p>
    <w:p w:rsidR="00F10729" w:rsidRPr="0081588F" w:rsidRDefault="00F10729" w:rsidP="00971988">
      <w:pPr>
        <w:ind w:firstLine="709"/>
        <w:jc w:val="both"/>
        <w:rPr>
          <w:b/>
          <w:bCs/>
        </w:rPr>
      </w:pPr>
    </w:p>
    <w:p w:rsidR="00F10729" w:rsidRPr="00BF7C6B" w:rsidRDefault="00F10729" w:rsidP="00971988">
      <w:pPr>
        <w:ind w:firstLine="709"/>
        <w:jc w:val="both"/>
        <w:rPr>
          <w:sz w:val="24"/>
          <w:szCs w:val="24"/>
        </w:rPr>
      </w:pPr>
    </w:p>
    <w:p w:rsidR="00F10729" w:rsidRPr="00BF7C6B" w:rsidRDefault="00F10729" w:rsidP="00971988">
      <w:pPr>
        <w:ind w:firstLine="709"/>
        <w:jc w:val="both"/>
        <w:rPr>
          <w:sz w:val="24"/>
          <w:szCs w:val="24"/>
        </w:rPr>
      </w:pPr>
    </w:p>
    <w:p w:rsidR="00F10729" w:rsidRPr="00BF7C6B" w:rsidRDefault="00F10729" w:rsidP="00971988">
      <w:pPr>
        <w:ind w:firstLine="709"/>
        <w:jc w:val="both"/>
        <w:rPr>
          <w:sz w:val="24"/>
          <w:szCs w:val="24"/>
        </w:rPr>
      </w:pPr>
    </w:p>
    <w:p w:rsidR="00F10729" w:rsidRPr="00BF7C6B" w:rsidRDefault="00F10729" w:rsidP="00971988">
      <w:pPr>
        <w:ind w:firstLine="709"/>
        <w:jc w:val="both"/>
        <w:rPr>
          <w:sz w:val="24"/>
          <w:szCs w:val="24"/>
        </w:rPr>
      </w:pPr>
    </w:p>
    <w:p w:rsidR="007B082F" w:rsidRDefault="007B082F" w:rsidP="0094041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B082F" w:rsidRDefault="007B082F" w:rsidP="0094041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B082F" w:rsidRDefault="007B082F" w:rsidP="0094041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10729" w:rsidRPr="0094041F" w:rsidRDefault="00F10729" w:rsidP="00825E7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4041F">
        <w:rPr>
          <w:b/>
          <w:sz w:val="28"/>
          <w:szCs w:val="28"/>
        </w:rPr>
        <w:t>МЕТОДИЧЕСКИЕ РЕКОМЕНДАЦИИ</w:t>
      </w:r>
    </w:p>
    <w:p w:rsidR="00D52960" w:rsidRDefault="007B082F" w:rsidP="00825E76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94041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организации</w:t>
      </w:r>
      <w:r w:rsidRPr="0094041F">
        <w:rPr>
          <w:b/>
          <w:sz w:val="28"/>
          <w:szCs w:val="28"/>
        </w:rPr>
        <w:t xml:space="preserve"> </w:t>
      </w:r>
      <w:r w:rsidRPr="007B082F">
        <w:rPr>
          <w:b/>
          <w:bCs/>
          <w:sz w:val="28"/>
          <w:szCs w:val="28"/>
        </w:rPr>
        <w:t xml:space="preserve">внеаудиторной самостоятельной работы </w:t>
      </w:r>
    </w:p>
    <w:p w:rsidR="00D52960" w:rsidRPr="0094041F" w:rsidRDefault="00D52960" w:rsidP="00825E76">
      <w:pPr>
        <w:spacing w:line="360" w:lineRule="auto"/>
        <w:ind w:firstLine="709"/>
        <w:jc w:val="center"/>
        <w:rPr>
          <w:sz w:val="28"/>
          <w:szCs w:val="28"/>
        </w:rPr>
      </w:pPr>
      <w:r w:rsidRPr="0094041F">
        <w:rPr>
          <w:b/>
          <w:sz w:val="28"/>
          <w:szCs w:val="28"/>
        </w:rPr>
        <w:t xml:space="preserve">по учебной дисциплине </w:t>
      </w:r>
      <w:r>
        <w:rPr>
          <w:b/>
          <w:sz w:val="28"/>
          <w:szCs w:val="28"/>
        </w:rPr>
        <w:t>ОУД.13</w:t>
      </w:r>
      <w:r w:rsidRPr="0094041F">
        <w:rPr>
          <w:b/>
          <w:sz w:val="28"/>
          <w:szCs w:val="28"/>
        </w:rPr>
        <w:t xml:space="preserve"> Информатика</w:t>
      </w:r>
    </w:p>
    <w:p w:rsidR="00D52960" w:rsidRPr="002938C1" w:rsidRDefault="00D52960" w:rsidP="00825E7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r w:rsidR="007B082F" w:rsidRPr="007B082F">
        <w:rPr>
          <w:b/>
          <w:bCs/>
          <w:sz w:val="28"/>
          <w:szCs w:val="28"/>
        </w:rPr>
        <w:t xml:space="preserve">студентов </w:t>
      </w:r>
      <w:r>
        <w:rPr>
          <w:b/>
          <w:bCs/>
          <w:sz w:val="28"/>
          <w:szCs w:val="28"/>
        </w:rPr>
        <w:t xml:space="preserve">1 </w:t>
      </w:r>
      <w:r w:rsidRPr="002938C1">
        <w:rPr>
          <w:b/>
          <w:sz w:val="28"/>
          <w:szCs w:val="28"/>
        </w:rPr>
        <w:t>курса всех специальностей</w:t>
      </w:r>
    </w:p>
    <w:p w:rsidR="00116CB5" w:rsidRPr="0094041F" w:rsidRDefault="00116CB5" w:rsidP="00825E7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10729" w:rsidRPr="0094041F" w:rsidRDefault="00F10729" w:rsidP="0094041F">
      <w:pPr>
        <w:ind w:firstLine="709"/>
        <w:jc w:val="center"/>
        <w:rPr>
          <w:sz w:val="28"/>
          <w:szCs w:val="28"/>
        </w:rPr>
      </w:pPr>
    </w:p>
    <w:p w:rsidR="007B082F" w:rsidRDefault="007B082F" w:rsidP="0094041F">
      <w:pPr>
        <w:ind w:firstLine="709"/>
        <w:jc w:val="center"/>
        <w:rPr>
          <w:sz w:val="28"/>
          <w:szCs w:val="28"/>
        </w:rPr>
      </w:pPr>
    </w:p>
    <w:p w:rsidR="007B082F" w:rsidRDefault="007B082F" w:rsidP="0094041F">
      <w:pPr>
        <w:ind w:firstLine="709"/>
        <w:jc w:val="center"/>
        <w:rPr>
          <w:sz w:val="28"/>
          <w:szCs w:val="28"/>
        </w:rPr>
      </w:pPr>
    </w:p>
    <w:p w:rsidR="007B082F" w:rsidRDefault="007B082F" w:rsidP="0094041F">
      <w:pPr>
        <w:ind w:firstLine="709"/>
        <w:jc w:val="center"/>
        <w:rPr>
          <w:sz w:val="28"/>
          <w:szCs w:val="28"/>
        </w:rPr>
      </w:pPr>
    </w:p>
    <w:p w:rsidR="007B082F" w:rsidRDefault="007B082F" w:rsidP="0094041F">
      <w:pPr>
        <w:ind w:firstLine="709"/>
        <w:jc w:val="center"/>
        <w:rPr>
          <w:sz w:val="28"/>
          <w:szCs w:val="28"/>
        </w:rPr>
      </w:pPr>
    </w:p>
    <w:p w:rsidR="007B082F" w:rsidRDefault="007B082F" w:rsidP="0094041F">
      <w:pPr>
        <w:ind w:firstLine="709"/>
        <w:jc w:val="center"/>
        <w:rPr>
          <w:sz w:val="28"/>
          <w:szCs w:val="28"/>
        </w:rPr>
      </w:pPr>
    </w:p>
    <w:p w:rsidR="007B082F" w:rsidRDefault="007B082F" w:rsidP="0094041F">
      <w:pPr>
        <w:ind w:firstLine="709"/>
        <w:jc w:val="center"/>
        <w:rPr>
          <w:sz w:val="28"/>
          <w:szCs w:val="28"/>
        </w:rPr>
      </w:pPr>
    </w:p>
    <w:p w:rsidR="007B082F" w:rsidRDefault="007B082F" w:rsidP="0094041F">
      <w:pPr>
        <w:ind w:firstLine="709"/>
        <w:jc w:val="center"/>
        <w:rPr>
          <w:sz w:val="28"/>
          <w:szCs w:val="28"/>
        </w:rPr>
      </w:pPr>
    </w:p>
    <w:p w:rsidR="007B082F" w:rsidRDefault="007B082F" w:rsidP="0094041F">
      <w:pPr>
        <w:ind w:firstLine="709"/>
        <w:jc w:val="center"/>
        <w:rPr>
          <w:sz w:val="28"/>
          <w:szCs w:val="28"/>
        </w:rPr>
      </w:pPr>
    </w:p>
    <w:p w:rsidR="007B082F" w:rsidRDefault="007B082F" w:rsidP="0094041F">
      <w:pPr>
        <w:ind w:firstLine="709"/>
        <w:jc w:val="center"/>
        <w:rPr>
          <w:sz w:val="28"/>
          <w:szCs w:val="28"/>
        </w:rPr>
      </w:pPr>
    </w:p>
    <w:p w:rsidR="007B082F" w:rsidRDefault="007B082F" w:rsidP="0094041F">
      <w:pPr>
        <w:ind w:firstLine="709"/>
        <w:jc w:val="center"/>
        <w:rPr>
          <w:sz w:val="28"/>
          <w:szCs w:val="28"/>
        </w:rPr>
      </w:pPr>
    </w:p>
    <w:p w:rsidR="00F10729" w:rsidRPr="0094041F" w:rsidRDefault="00971988" w:rsidP="0094041F">
      <w:pPr>
        <w:ind w:firstLine="709"/>
        <w:jc w:val="center"/>
        <w:rPr>
          <w:sz w:val="28"/>
          <w:szCs w:val="28"/>
        </w:rPr>
      </w:pPr>
      <w:r w:rsidRPr="0094041F">
        <w:rPr>
          <w:sz w:val="28"/>
          <w:szCs w:val="28"/>
        </w:rPr>
        <w:t>Белая Калитва,</w:t>
      </w:r>
      <w:r w:rsidR="00F10729" w:rsidRPr="0094041F">
        <w:rPr>
          <w:sz w:val="28"/>
          <w:szCs w:val="28"/>
        </w:rPr>
        <w:t xml:space="preserve"> 201</w:t>
      </w:r>
      <w:r w:rsidRPr="0094041F">
        <w:rPr>
          <w:sz w:val="28"/>
          <w:szCs w:val="28"/>
        </w:rPr>
        <w:t>8</w:t>
      </w:r>
      <w:r w:rsidR="00F10729" w:rsidRPr="0094041F">
        <w:rPr>
          <w:sz w:val="28"/>
          <w:szCs w:val="28"/>
        </w:rPr>
        <w:t xml:space="preserve"> г.</w:t>
      </w:r>
    </w:p>
    <w:p w:rsidR="00F10729" w:rsidRDefault="00F10729" w:rsidP="00971988">
      <w:pPr>
        <w:ind w:firstLine="709"/>
        <w:jc w:val="both"/>
        <w:rPr>
          <w:sz w:val="27"/>
          <w:szCs w:val="27"/>
        </w:rPr>
      </w:pPr>
    </w:p>
    <w:p w:rsidR="0094041F" w:rsidRDefault="0094041F" w:rsidP="00971988">
      <w:pPr>
        <w:ind w:firstLine="709"/>
        <w:jc w:val="both"/>
        <w:rPr>
          <w:sz w:val="24"/>
          <w:szCs w:val="24"/>
        </w:rPr>
        <w:sectPr w:rsidR="0094041F" w:rsidSect="000B37EA">
          <w:foot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9508" w:type="dxa"/>
        <w:jc w:val="center"/>
        <w:tblInd w:w="436" w:type="dxa"/>
        <w:tblLook w:val="04A0"/>
      </w:tblPr>
      <w:tblGrid>
        <w:gridCol w:w="4679"/>
        <w:gridCol w:w="567"/>
        <w:gridCol w:w="4262"/>
      </w:tblGrid>
      <w:tr w:rsidR="0053030C" w:rsidRPr="00306CDC" w:rsidTr="0053030C">
        <w:trPr>
          <w:jc w:val="center"/>
        </w:trPr>
        <w:tc>
          <w:tcPr>
            <w:tcW w:w="4679" w:type="dxa"/>
            <w:hideMark/>
          </w:tcPr>
          <w:p w:rsidR="0053030C" w:rsidRPr="00306CDC" w:rsidRDefault="0053030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06CDC">
              <w:rPr>
                <w:sz w:val="28"/>
                <w:szCs w:val="28"/>
              </w:rPr>
              <w:lastRenderedPageBreak/>
              <w:br w:type="page"/>
            </w:r>
            <w:r w:rsidRPr="00306CDC">
              <w:rPr>
                <w:sz w:val="28"/>
                <w:szCs w:val="28"/>
              </w:rPr>
              <w:br w:type="page"/>
              <w:t>ОДОБРЕНО</w:t>
            </w:r>
          </w:p>
        </w:tc>
        <w:tc>
          <w:tcPr>
            <w:tcW w:w="567" w:type="dxa"/>
          </w:tcPr>
          <w:p w:rsidR="0053030C" w:rsidRPr="00306CDC" w:rsidRDefault="0053030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2" w:type="dxa"/>
            <w:hideMark/>
          </w:tcPr>
          <w:p w:rsidR="0053030C" w:rsidRPr="00306CDC" w:rsidRDefault="0053030C">
            <w:pPr>
              <w:spacing w:line="256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</w:tr>
      <w:tr w:rsidR="0053030C" w:rsidRPr="00306CDC" w:rsidTr="0053030C">
        <w:trPr>
          <w:jc w:val="center"/>
        </w:trPr>
        <w:tc>
          <w:tcPr>
            <w:tcW w:w="4679" w:type="dxa"/>
            <w:hideMark/>
          </w:tcPr>
          <w:p w:rsidR="0053030C" w:rsidRPr="00306CDC" w:rsidRDefault="0053030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06CDC">
              <w:rPr>
                <w:sz w:val="28"/>
                <w:szCs w:val="28"/>
              </w:rPr>
              <w:t>цикловой комиссией специальности Прикладная информатика (по отраслям)</w:t>
            </w:r>
          </w:p>
        </w:tc>
        <w:tc>
          <w:tcPr>
            <w:tcW w:w="567" w:type="dxa"/>
          </w:tcPr>
          <w:p w:rsidR="0053030C" w:rsidRPr="00306CDC" w:rsidRDefault="0053030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2" w:type="dxa"/>
            <w:hideMark/>
          </w:tcPr>
          <w:p w:rsidR="0053030C" w:rsidRPr="00306CDC" w:rsidRDefault="0053030C">
            <w:pPr>
              <w:spacing w:line="256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</w:tr>
      <w:tr w:rsidR="0053030C" w:rsidRPr="00306CDC" w:rsidTr="0053030C">
        <w:trPr>
          <w:jc w:val="center"/>
        </w:trPr>
        <w:tc>
          <w:tcPr>
            <w:tcW w:w="4679" w:type="dxa"/>
            <w:hideMark/>
          </w:tcPr>
          <w:p w:rsidR="0053030C" w:rsidRPr="00306CDC" w:rsidRDefault="0053030C">
            <w:pPr>
              <w:spacing w:line="25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306CDC">
              <w:rPr>
                <w:sz w:val="28"/>
                <w:szCs w:val="28"/>
              </w:rPr>
              <w:t>Протокол № 1</w:t>
            </w:r>
          </w:p>
          <w:p w:rsidR="0053030C" w:rsidRPr="00306CDC" w:rsidRDefault="0053030C" w:rsidP="0053030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06CDC">
              <w:rPr>
                <w:sz w:val="28"/>
                <w:szCs w:val="28"/>
              </w:rPr>
              <w:t>от 07.09.2018 г.</w:t>
            </w:r>
          </w:p>
        </w:tc>
        <w:tc>
          <w:tcPr>
            <w:tcW w:w="567" w:type="dxa"/>
          </w:tcPr>
          <w:p w:rsidR="0053030C" w:rsidRPr="00306CDC" w:rsidRDefault="0053030C">
            <w:pPr>
              <w:spacing w:line="25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3030C" w:rsidRPr="00306CDC" w:rsidRDefault="0053030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2" w:type="dxa"/>
          </w:tcPr>
          <w:p w:rsidR="0053030C" w:rsidRPr="00306CDC" w:rsidRDefault="0053030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53030C" w:rsidRPr="00306CDC" w:rsidTr="0053030C">
        <w:trPr>
          <w:jc w:val="center"/>
        </w:trPr>
        <w:tc>
          <w:tcPr>
            <w:tcW w:w="4679" w:type="dxa"/>
          </w:tcPr>
          <w:p w:rsidR="0053030C" w:rsidRPr="00306CDC" w:rsidRDefault="0053030C">
            <w:pPr>
              <w:spacing w:line="25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306CDC">
              <w:rPr>
                <w:sz w:val="28"/>
                <w:szCs w:val="28"/>
              </w:rPr>
              <w:t>Председатель</w:t>
            </w:r>
          </w:p>
          <w:p w:rsidR="0053030C" w:rsidRPr="00306CDC" w:rsidRDefault="0053030C">
            <w:pPr>
              <w:spacing w:line="256" w:lineRule="auto"/>
              <w:rPr>
                <w:sz w:val="28"/>
                <w:szCs w:val="28"/>
              </w:rPr>
            </w:pPr>
          </w:p>
          <w:p w:rsidR="0053030C" w:rsidRPr="00306CDC" w:rsidRDefault="0053030C" w:rsidP="0053030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06CDC">
              <w:rPr>
                <w:sz w:val="28"/>
                <w:szCs w:val="28"/>
              </w:rPr>
              <w:t xml:space="preserve">_____________ Е.Б. </w:t>
            </w:r>
            <w:proofErr w:type="spellStart"/>
            <w:r w:rsidRPr="00306CDC">
              <w:rPr>
                <w:sz w:val="28"/>
                <w:szCs w:val="28"/>
              </w:rPr>
              <w:t>Конькова</w:t>
            </w:r>
            <w:proofErr w:type="spellEnd"/>
            <w:r w:rsidRPr="00306C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53030C" w:rsidRPr="00306CDC" w:rsidRDefault="0053030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2" w:type="dxa"/>
          </w:tcPr>
          <w:p w:rsidR="0053030C" w:rsidRPr="00306CDC" w:rsidRDefault="0053030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27068" w:rsidRDefault="00127068" w:rsidP="0053030C">
      <w:pPr>
        <w:jc w:val="both"/>
        <w:rPr>
          <w:sz w:val="24"/>
          <w:szCs w:val="24"/>
        </w:rPr>
      </w:pPr>
    </w:p>
    <w:p w:rsidR="00127068" w:rsidRDefault="00127068" w:rsidP="00971988">
      <w:pPr>
        <w:ind w:firstLine="709"/>
        <w:jc w:val="both"/>
        <w:rPr>
          <w:sz w:val="24"/>
          <w:szCs w:val="24"/>
        </w:rPr>
      </w:pPr>
    </w:p>
    <w:p w:rsidR="00127068" w:rsidRDefault="00127068" w:rsidP="00971988">
      <w:pPr>
        <w:ind w:firstLine="709"/>
        <w:jc w:val="both"/>
        <w:rPr>
          <w:sz w:val="24"/>
          <w:szCs w:val="24"/>
        </w:rPr>
      </w:pPr>
    </w:p>
    <w:p w:rsidR="00127068" w:rsidRDefault="00127068" w:rsidP="00971988">
      <w:pPr>
        <w:ind w:firstLine="709"/>
        <w:jc w:val="both"/>
        <w:rPr>
          <w:sz w:val="24"/>
          <w:szCs w:val="24"/>
        </w:rPr>
      </w:pPr>
    </w:p>
    <w:p w:rsidR="00127068" w:rsidRPr="00306CDC" w:rsidRDefault="00127068" w:rsidP="00971988">
      <w:pPr>
        <w:ind w:firstLine="709"/>
        <w:jc w:val="both"/>
        <w:rPr>
          <w:sz w:val="28"/>
          <w:szCs w:val="28"/>
        </w:rPr>
      </w:pPr>
    </w:p>
    <w:p w:rsidR="00127068" w:rsidRPr="00306CDC" w:rsidRDefault="00127068" w:rsidP="00971988">
      <w:pPr>
        <w:ind w:firstLine="709"/>
        <w:jc w:val="both"/>
        <w:rPr>
          <w:sz w:val="28"/>
          <w:szCs w:val="28"/>
        </w:rPr>
      </w:pPr>
    </w:p>
    <w:p w:rsidR="00F10729" w:rsidRPr="00306CDC" w:rsidRDefault="00825E76" w:rsidP="00971988">
      <w:pPr>
        <w:ind w:firstLine="709"/>
        <w:jc w:val="both"/>
        <w:rPr>
          <w:sz w:val="28"/>
          <w:szCs w:val="28"/>
        </w:rPr>
      </w:pPr>
      <w:proofErr w:type="gramStart"/>
      <w:r w:rsidRPr="00306CDC">
        <w:rPr>
          <w:sz w:val="28"/>
          <w:szCs w:val="28"/>
        </w:rPr>
        <w:t>М</w:t>
      </w:r>
      <w:r w:rsidR="00F10729" w:rsidRPr="00306CDC">
        <w:rPr>
          <w:sz w:val="28"/>
          <w:szCs w:val="28"/>
        </w:rPr>
        <w:t>етодическ</w:t>
      </w:r>
      <w:r w:rsidRPr="00306CDC">
        <w:rPr>
          <w:sz w:val="28"/>
          <w:szCs w:val="28"/>
        </w:rPr>
        <w:t>ие рекомендации</w:t>
      </w:r>
      <w:r w:rsidR="00F10729" w:rsidRPr="00306CDC">
        <w:rPr>
          <w:sz w:val="28"/>
          <w:szCs w:val="28"/>
        </w:rPr>
        <w:t xml:space="preserve"> </w:t>
      </w:r>
      <w:r w:rsidRPr="00306CDC">
        <w:rPr>
          <w:sz w:val="28"/>
          <w:szCs w:val="28"/>
        </w:rPr>
        <w:t>по организации внеаудиторной самостоятельной работы</w:t>
      </w:r>
      <w:r w:rsidR="00F10729" w:rsidRPr="00306CDC">
        <w:rPr>
          <w:sz w:val="28"/>
          <w:szCs w:val="28"/>
        </w:rPr>
        <w:t xml:space="preserve"> </w:t>
      </w:r>
      <w:r w:rsidRPr="00306CDC">
        <w:rPr>
          <w:sz w:val="28"/>
          <w:szCs w:val="28"/>
        </w:rPr>
        <w:t xml:space="preserve">предназначены </w:t>
      </w:r>
      <w:r w:rsidR="00F10729" w:rsidRPr="00306CDC">
        <w:rPr>
          <w:sz w:val="28"/>
          <w:szCs w:val="28"/>
        </w:rPr>
        <w:t>для студентов</w:t>
      </w:r>
      <w:r w:rsidRPr="00306CDC">
        <w:rPr>
          <w:sz w:val="28"/>
          <w:szCs w:val="28"/>
        </w:rPr>
        <w:t xml:space="preserve"> 1 курса </w:t>
      </w:r>
      <w:r w:rsidRPr="00306CDC">
        <w:rPr>
          <w:bCs/>
          <w:sz w:val="28"/>
          <w:szCs w:val="28"/>
        </w:rPr>
        <w:t>специальностей социально-экономического профиля</w:t>
      </w:r>
      <w:r w:rsidR="00F10729" w:rsidRPr="00306CDC">
        <w:rPr>
          <w:sz w:val="28"/>
          <w:szCs w:val="28"/>
        </w:rPr>
        <w:t xml:space="preserve"> </w:t>
      </w:r>
      <w:r w:rsidRPr="00306CDC">
        <w:rPr>
          <w:sz w:val="28"/>
          <w:szCs w:val="28"/>
        </w:rPr>
        <w:t xml:space="preserve">и содержат </w:t>
      </w:r>
      <w:r w:rsidR="00A228BF" w:rsidRPr="00306CDC">
        <w:rPr>
          <w:sz w:val="28"/>
          <w:szCs w:val="28"/>
        </w:rPr>
        <w:t>перечень</w:t>
      </w:r>
      <w:r w:rsidRPr="00306CDC">
        <w:rPr>
          <w:sz w:val="28"/>
          <w:szCs w:val="28"/>
        </w:rPr>
        <w:t xml:space="preserve"> </w:t>
      </w:r>
      <w:r w:rsidR="00A228BF" w:rsidRPr="00306CDC">
        <w:rPr>
          <w:sz w:val="28"/>
          <w:szCs w:val="28"/>
        </w:rPr>
        <w:t>рекомендованных источников</w:t>
      </w:r>
      <w:r w:rsidRPr="00306CDC">
        <w:rPr>
          <w:sz w:val="28"/>
          <w:szCs w:val="28"/>
        </w:rPr>
        <w:t xml:space="preserve"> по разделам учебной дисциплины</w:t>
      </w:r>
      <w:r w:rsidR="00A228BF" w:rsidRPr="00306CDC">
        <w:rPr>
          <w:sz w:val="28"/>
          <w:szCs w:val="28"/>
        </w:rPr>
        <w:t xml:space="preserve"> с указанием конкретных параграфов</w:t>
      </w:r>
      <w:r w:rsidRPr="00306CDC">
        <w:rPr>
          <w:sz w:val="28"/>
          <w:szCs w:val="28"/>
        </w:rPr>
        <w:t xml:space="preserve">, а также рекомендации по </w:t>
      </w:r>
      <w:r w:rsidR="00F10729" w:rsidRPr="00306CDC">
        <w:rPr>
          <w:sz w:val="28"/>
          <w:szCs w:val="28"/>
        </w:rPr>
        <w:t xml:space="preserve">выполнению различных видов самостоятельной работы, предположительное время подготовки и т.д. </w:t>
      </w:r>
      <w:proofErr w:type="gramEnd"/>
    </w:p>
    <w:p w:rsidR="00127068" w:rsidRDefault="00127068" w:rsidP="00127068">
      <w:pPr>
        <w:jc w:val="both"/>
        <w:rPr>
          <w:sz w:val="24"/>
          <w:szCs w:val="24"/>
        </w:rPr>
      </w:pPr>
    </w:p>
    <w:p w:rsidR="00127068" w:rsidRDefault="00127068" w:rsidP="00127068">
      <w:pPr>
        <w:jc w:val="both"/>
        <w:rPr>
          <w:sz w:val="24"/>
          <w:szCs w:val="24"/>
        </w:rPr>
      </w:pPr>
    </w:p>
    <w:p w:rsidR="0053030C" w:rsidRPr="0053030C" w:rsidRDefault="0053030C" w:rsidP="0053030C">
      <w:pPr>
        <w:jc w:val="both"/>
        <w:rPr>
          <w:sz w:val="24"/>
          <w:szCs w:val="24"/>
        </w:rPr>
      </w:pPr>
      <w:r w:rsidRPr="0053030C">
        <w:rPr>
          <w:sz w:val="24"/>
          <w:szCs w:val="24"/>
        </w:rPr>
        <w:t xml:space="preserve">Организация-разработчик: </w:t>
      </w:r>
      <w:proofErr w:type="spellStart"/>
      <w:r w:rsidRPr="0053030C">
        <w:rPr>
          <w:sz w:val="24"/>
          <w:szCs w:val="24"/>
        </w:rPr>
        <w:t>ГБПОУ</w:t>
      </w:r>
      <w:proofErr w:type="spellEnd"/>
      <w:r w:rsidRPr="0053030C">
        <w:rPr>
          <w:sz w:val="24"/>
          <w:szCs w:val="24"/>
        </w:rPr>
        <w:t xml:space="preserve"> </w:t>
      </w:r>
      <w:proofErr w:type="spellStart"/>
      <w:r w:rsidRPr="0053030C">
        <w:rPr>
          <w:sz w:val="24"/>
          <w:szCs w:val="24"/>
        </w:rPr>
        <w:t>РО</w:t>
      </w:r>
      <w:proofErr w:type="spellEnd"/>
      <w:r w:rsidRPr="0053030C">
        <w:rPr>
          <w:sz w:val="24"/>
          <w:szCs w:val="24"/>
        </w:rPr>
        <w:t xml:space="preserve"> «БГИТ»</w:t>
      </w:r>
    </w:p>
    <w:p w:rsidR="0053030C" w:rsidRPr="0053030C" w:rsidRDefault="0053030C" w:rsidP="0053030C">
      <w:pPr>
        <w:jc w:val="both"/>
        <w:rPr>
          <w:sz w:val="24"/>
          <w:szCs w:val="24"/>
        </w:rPr>
      </w:pPr>
    </w:p>
    <w:p w:rsidR="0053030C" w:rsidRPr="0053030C" w:rsidRDefault="0053030C" w:rsidP="0053030C">
      <w:pPr>
        <w:jc w:val="both"/>
        <w:rPr>
          <w:sz w:val="24"/>
          <w:szCs w:val="24"/>
        </w:rPr>
      </w:pPr>
      <w:r w:rsidRPr="0053030C">
        <w:rPr>
          <w:sz w:val="24"/>
          <w:szCs w:val="24"/>
        </w:rPr>
        <w:t>Разработчик:</w:t>
      </w:r>
    </w:p>
    <w:p w:rsidR="00D52960" w:rsidRPr="00D52960" w:rsidRDefault="00D52960" w:rsidP="00D52960">
      <w:pPr>
        <w:jc w:val="both"/>
        <w:rPr>
          <w:sz w:val="24"/>
          <w:szCs w:val="24"/>
        </w:rPr>
      </w:pPr>
      <w:r w:rsidRPr="00D52960">
        <w:rPr>
          <w:sz w:val="24"/>
          <w:szCs w:val="24"/>
        </w:rPr>
        <w:t xml:space="preserve">Пелипенко Т.В., преподаватель </w:t>
      </w:r>
      <w:proofErr w:type="spellStart"/>
      <w:r w:rsidRPr="00D52960">
        <w:rPr>
          <w:sz w:val="24"/>
          <w:szCs w:val="24"/>
        </w:rPr>
        <w:t>ГБПОУ</w:t>
      </w:r>
      <w:proofErr w:type="spellEnd"/>
      <w:r w:rsidRPr="00D52960">
        <w:rPr>
          <w:sz w:val="24"/>
          <w:szCs w:val="24"/>
        </w:rPr>
        <w:t xml:space="preserve"> </w:t>
      </w:r>
      <w:proofErr w:type="spellStart"/>
      <w:r w:rsidRPr="00D52960">
        <w:rPr>
          <w:sz w:val="24"/>
          <w:szCs w:val="24"/>
        </w:rPr>
        <w:t>РО</w:t>
      </w:r>
      <w:proofErr w:type="spellEnd"/>
      <w:r w:rsidRPr="00D52960">
        <w:rPr>
          <w:sz w:val="24"/>
          <w:szCs w:val="24"/>
        </w:rPr>
        <w:t xml:space="preserve"> «БГИТ»</w:t>
      </w:r>
    </w:p>
    <w:p w:rsidR="00D52960" w:rsidRPr="00D52960" w:rsidRDefault="00D52960" w:rsidP="00D52960">
      <w:pPr>
        <w:jc w:val="both"/>
        <w:rPr>
          <w:sz w:val="24"/>
          <w:szCs w:val="24"/>
        </w:rPr>
      </w:pPr>
      <w:proofErr w:type="spellStart"/>
      <w:r w:rsidRPr="00D52960">
        <w:rPr>
          <w:sz w:val="24"/>
          <w:szCs w:val="24"/>
        </w:rPr>
        <w:t>Шматко</w:t>
      </w:r>
      <w:proofErr w:type="spellEnd"/>
      <w:r w:rsidRPr="00D52960">
        <w:rPr>
          <w:sz w:val="24"/>
          <w:szCs w:val="24"/>
        </w:rPr>
        <w:t xml:space="preserve"> Г.В., преподаватель </w:t>
      </w:r>
      <w:proofErr w:type="spellStart"/>
      <w:r w:rsidRPr="00D52960">
        <w:rPr>
          <w:sz w:val="24"/>
          <w:szCs w:val="24"/>
        </w:rPr>
        <w:t>ГБПОУ</w:t>
      </w:r>
      <w:proofErr w:type="spellEnd"/>
      <w:r w:rsidRPr="00D52960">
        <w:rPr>
          <w:sz w:val="24"/>
          <w:szCs w:val="24"/>
        </w:rPr>
        <w:t xml:space="preserve"> </w:t>
      </w:r>
      <w:proofErr w:type="spellStart"/>
      <w:r w:rsidRPr="00D52960">
        <w:rPr>
          <w:sz w:val="24"/>
          <w:szCs w:val="24"/>
        </w:rPr>
        <w:t>РО</w:t>
      </w:r>
      <w:proofErr w:type="spellEnd"/>
      <w:r w:rsidRPr="00D52960">
        <w:rPr>
          <w:sz w:val="24"/>
          <w:szCs w:val="24"/>
        </w:rPr>
        <w:t xml:space="preserve"> «БГИТ»</w:t>
      </w:r>
    </w:p>
    <w:p w:rsidR="00D52960" w:rsidRPr="00D52960" w:rsidRDefault="00D52960" w:rsidP="00D52960">
      <w:pPr>
        <w:jc w:val="both"/>
        <w:rPr>
          <w:sz w:val="24"/>
          <w:szCs w:val="24"/>
        </w:rPr>
      </w:pPr>
      <w:r w:rsidRPr="00D52960">
        <w:rPr>
          <w:sz w:val="24"/>
          <w:szCs w:val="24"/>
        </w:rPr>
        <w:t xml:space="preserve">Головнева С.Н., преподаватель </w:t>
      </w:r>
      <w:proofErr w:type="spellStart"/>
      <w:r w:rsidRPr="00D52960">
        <w:rPr>
          <w:sz w:val="24"/>
          <w:szCs w:val="24"/>
        </w:rPr>
        <w:t>ГБПОУ</w:t>
      </w:r>
      <w:proofErr w:type="spellEnd"/>
      <w:r w:rsidRPr="00D52960">
        <w:rPr>
          <w:sz w:val="24"/>
          <w:szCs w:val="24"/>
        </w:rPr>
        <w:t xml:space="preserve"> </w:t>
      </w:r>
      <w:proofErr w:type="spellStart"/>
      <w:r w:rsidRPr="00D52960">
        <w:rPr>
          <w:sz w:val="24"/>
          <w:szCs w:val="24"/>
        </w:rPr>
        <w:t>РО</w:t>
      </w:r>
      <w:proofErr w:type="spellEnd"/>
      <w:r w:rsidRPr="00D52960">
        <w:rPr>
          <w:sz w:val="24"/>
          <w:szCs w:val="24"/>
        </w:rPr>
        <w:t xml:space="preserve"> «БГИТ»</w:t>
      </w:r>
    </w:p>
    <w:p w:rsidR="00127068" w:rsidRDefault="00127068" w:rsidP="00127068">
      <w:pPr>
        <w:jc w:val="both"/>
        <w:rPr>
          <w:sz w:val="24"/>
          <w:szCs w:val="24"/>
        </w:rPr>
      </w:pPr>
    </w:p>
    <w:p w:rsidR="00127068" w:rsidRDefault="00127068" w:rsidP="00127068">
      <w:pPr>
        <w:jc w:val="both"/>
        <w:rPr>
          <w:sz w:val="24"/>
          <w:szCs w:val="24"/>
        </w:rPr>
      </w:pPr>
    </w:p>
    <w:p w:rsidR="00127068" w:rsidRDefault="00127068" w:rsidP="00971988">
      <w:pPr>
        <w:ind w:firstLine="709"/>
        <w:jc w:val="both"/>
        <w:rPr>
          <w:sz w:val="24"/>
          <w:szCs w:val="24"/>
        </w:rPr>
      </w:pPr>
    </w:p>
    <w:p w:rsidR="00127068" w:rsidRDefault="00127068" w:rsidP="00971988">
      <w:pPr>
        <w:ind w:firstLine="709"/>
        <w:jc w:val="both"/>
        <w:rPr>
          <w:sz w:val="24"/>
          <w:szCs w:val="24"/>
        </w:rPr>
      </w:pPr>
    </w:p>
    <w:p w:rsidR="00127068" w:rsidRPr="002C18B4" w:rsidRDefault="00127068" w:rsidP="00971988">
      <w:pPr>
        <w:ind w:firstLine="709"/>
        <w:jc w:val="both"/>
        <w:rPr>
          <w:sz w:val="24"/>
          <w:szCs w:val="24"/>
        </w:rPr>
      </w:pPr>
    </w:p>
    <w:p w:rsidR="0094041F" w:rsidRDefault="0094041F" w:rsidP="00971988">
      <w:pPr>
        <w:ind w:firstLine="709"/>
        <w:jc w:val="both"/>
        <w:rPr>
          <w:sz w:val="24"/>
          <w:szCs w:val="24"/>
        </w:rPr>
        <w:sectPr w:rsidR="0094041F" w:rsidSect="000B37EA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F10729" w:rsidRPr="00F10729" w:rsidRDefault="00F10729" w:rsidP="0094041F">
      <w:pPr>
        <w:pStyle w:val="1"/>
      </w:pPr>
      <w:bookmarkStart w:id="0" w:name="_Toc26795383"/>
      <w:r w:rsidRPr="00F10729">
        <w:lastRenderedPageBreak/>
        <w:t>СОДЕРЖАНИЕ</w:t>
      </w:r>
      <w:bookmarkEnd w:id="0"/>
    </w:p>
    <w:p w:rsidR="00127068" w:rsidRDefault="008E0FC5">
      <w:pPr>
        <w:pStyle w:val="10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highlight w:val="yellow"/>
        </w:rPr>
        <w:fldChar w:fldCharType="begin"/>
      </w:r>
      <w:r w:rsidR="00127068">
        <w:rPr>
          <w:highlight w:val="yellow"/>
        </w:rPr>
        <w:instrText xml:space="preserve"> TOC \o "1-2" \h \z \u </w:instrText>
      </w:r>
      <w:r>
        <w:rPr>
          <w:highlight w:val="yellow"/>
        </w:rPr>
        <w:fldChar w:fldCharType="separate"/>
      </w:r>
      <w:hyperlink w:anchor="_Toc26795384" w:history="1">
        <w:r w:rsidR="00127068" w:rsidRPr="002672B5">
          <w:rPr>
            <w:rStyle w:val="ad"/>
            <w:noProof/>
          </w:rPr>
          <w:t>Введение</w:t>
        </w:r>
        <w:r w:rsidR="0012706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068">
          <w:rPr>
            <w:noProof/>
            <w:webHidden/>
          </w:rPr>
          <w:instrText xml:space="preserve"> PAGEREF _Toc26795384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696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27068" w:rsidRDefault="008E0FC5">
      <w:pPr>
        <w:pStyle w:val="10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95385" w:history="1">
        <w:r w:rsidR="00127068" w:rsidRPr="002672B5">
          <w:rPr>
            <w:rStyle w:val="ad"/>
            <w:noProof/>
          </w:rPr>
          <w:t>Тематика самостоятельной работы по учебной дисциплине</w:t>
        </w:r>
        <w:r w:rsidR="0012706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068">
          <w:rPr>
            <w:noProof/>
            <w:webHidden/>
          </w:rPr>
          <w:instrText xml:space="preserve"> PAGEREF _Toc26795385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696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27068" w:rsidRDefault="008E0FC5">
      <w:pPr>
        <w:pStyle w:val="2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95386" w:history="1">
        <w:r w:rsidR="00127068" w:rsidRPr="002672B5">
          <w:rPr>
            <w:rStyle w:val="ad"/>
            <w:noProof/>
          </w:rPr>
          <w:t>Задания для самостоятельной работы</w:t>
        </w:r>
        <w:r w:rsidR="0012706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068">
          <w:rPr>
            <w:noProof/>
            <w:webHidden/>
          </w:rPr>
          <w:instrText xml:space="preserve"> PAGEREF _Toc26795386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696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27068" w:rsidRDefault="008E0FC5">
      <w:pPr>
        <w:pStyle w:val="2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95387" w:history="1">
        <w:r w:rsidR="00127068" w:rsidRPr="002672B5">
          <w:rPr>
            <w:rStyle w:val="ad"/>
            <w:noProof/>
          </w:rPr>
          <w:t>Методические рекомендации по выполнению самостоятельной работы</w:t>
        </w:r>
        <w:r w:rsidR="0012706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068">
          <w:rPr>
            <w:noProof/>
            <w:webHidden/>
          </w:rPr>
          <w:instrText xml:space="preserve"> PAGEREF _Toc26795387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696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27068" w:rsidRDefault="008E0FC5">
      <w:pPr>
        <w:pStyle w:val="10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95388" w:history="1">
        <w:r w:rsidR="00127068" w:rsidRPr="002672B5">
          <w:rPr>
            <w:rStyle w:val="ad"/>
            <w:noProof/>
          </w:rPr>
          <w:t>Рекомендуемые источники</w:t>
        </w:r>
        <w:r w:rsidR="0012706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068">
          <w:rPr>
            <w:noProof/>
            <w:webHidden/>
          </w:rPr>
          <w:instrText xml:space="preserve"> PAGEREF _Toc26795388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6967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B37EA" w:rsidRDefault="008E0FC5" w:rsidP="00971988">
      <w:pPr>
        <w:tabs>
          <w:tab w:val="right" w:pos="9356"/>
        </w:tabs>
        <w:ind w:firstLine="709"/>
        <w:jc w:val="both"/>
      </w:pPr>
      <w:r>
        <w:rPr>
          <w:sz w:val="28"/>
          <w:highlight w:val="yellow"/>
        </w:rPr>
        <w:fldChar w:fldCharType="end"/>
      </w:r>
    </w:p>
    <w:p w:rsidR="00F10729" w:rsidRPr="000B37EA" w:rsidRDefault="000B37EA" w:rsidP="00B32011">
      <w:pPr>
        <w:pStyle w:val="1"/>
      </w:pPr>
      <w:bookmarkStart w:id="1" w:name="_Toc480457492"/>
      <w:r>
        <w:br w:type="page"/>
      </w:r>
      <w:bookmarkStart w:id="2" w:name="_Toc26795384"/>
      <w:r w:rsidR="00F10729" w:rsidRPr="00B32011">
        <w:lastRenderedPageBreak/>
        <w:t>В</w:t>
      </w:r>
      <w:r w:rsidR="00D23DA5" w:rsidRPr="00B32011">
        <w:t>ведение</w:t>
      </w:r>
      <w:bookmarkEnd w:id="1"/>
      <w:bookmarkEnd w:id="2"/>
    </w:p>
    <w:p w:rsidR="00352A36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Рабочей программой дисциплины </w:t>
      </w:r>
      <w:r w:rsidR="00D52960">
        <w:rPr>
          <w:sz w:val="22"/>
          <w:szCs w:val="22"/>
        </w:rPr>
        <w:t>ОУД.13</w:t>
      </w:r>
      <w:r w:rsidR="00AE3594">
        <w:rPr>
          <w:sz w:val="22"/>
          <w:szCs w:val="22"/>
        </w:rPr>
        <w:t xml:space="preserve"> </w:t>
      </w:r>
      <w:r w:rsidR="00AE3594">
        <w:rPr>
          <w:sz w:val="24"/>
          <w:szCs w:val="24"/>
        </w:rPr>
        <w:t>Информатика</w:t>
      </w:r>
      <w:r w:rsidR="00AE3594" w:rsidRPr="00C41E93">
        <w:rPr>
          <w:sz w:val="22"/>
          <w:szCs w:val="22"/>
        </w:rPr>
        <w:t xml:space="preserve"> </w:t>
      </w:r>
      <w:r w:rsidR="00D52960" w:rsidRPr="00D52960">
        <w:rPr>
          <w:bCs/>
          <w:sz w:val="22"/>
          <w:szCs w:val="22"/>
        </w:rPr>
        <w:t>специальностей социально-экономического профил</w:t>
      </w:r>
      <w:r w:rsidR="00D52960">
        <w:rPr>
          <w:bCs/>
          <w:sz w:val="22"/>
          <w:szCs w:val="22"/>
        </w:rPr>
        <w:t xml:space="preserve">я </w:t>
      </w:r>
      <w:r w:rsidRPr="000D2E9F">
        <w:rPr>
          <w:sz w:val="22"/>
          <w:szCs w:val="22"/>
        </w:rPr>
        <w:t>предусмотрена самостоятел</w:t>
      </w:r>
      <w:r w:rsidR="00FE1679" w:rsidRPr="000D2E9F">
        <w:rPr>
          <w:sz w:val="22"/>
          <w:szCs w:val="22"/>
        </w:rPr>
        <w:t xml:space="preserve">ьная работа студентов в объеме </w:t>
      </w:r>
      <w:r w:rsidR="00D52960">
        <w:rPr>
          <w:sz w:val="22"/>
          <w:szCs w:val="22"/>
        </w:rPr>
        <w:t>39</w:t>
      </w:r>
      <w:r w:rsidR="00116CB5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час</w:t>
      </w:r>
      <w:r w:rsidR="00116CB5">
        <w:rPr>
          <w:sz w:val="22"/>
          <w:szCs w:val="22"/>
        </w:rPr>
        <w:t>ов</w:t>
      </w:r>
      <w:r w:rsidRPr="000D2E9F">
        <w:rPr>
          <w:sz w:val="22"/>
          <w:szCs w:val="22"/>
        </w:rPr>
        <w:t>.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 xml:space="preserve">Самостоятельная работа студентов – важнейшая составная часть занятий по </w:t>
      </w:r>
      <w:r w:rsidR="0094041F">
        <w:rPr>
          <w:sz w:val="22"/>
          <w:szCs w:val="22"/>
        </w:rPr>
        <w:t xml:space="preserve">дисциплине </w:t>
      </w:r>
      <w:r w:rsidR="00C41E93">
        <w:rPr>
          <w:sz w:val="24"/>
          <w:szCs w:val="24"/>
        </w:rPr>
        <w:t>Информатик</w:t>
      </w:r>
      <w:r w:rsidR="0094041F">
        <w:rPr>
          <w:sz w:val="24"/>
          <w:szCs w:val="24"/>
        </w:rPr>
        <w:t>а</w:t>
      </w:r>
      <w:r w:rsidRPr="000D2E9F">
        <w:rPr>
          <w:sz w:val="22"/>
          <w:szCs w:val="22"/>
        </w:rPr>
        <w:t>, необходимая для полного усвоения программы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курса.</w:t>
      </w:r>
    </w:p>
    <w:p w:rsidR="00F10729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Целью самостоятельной работы является закрепление и углубление</w:t>
      </w:r>
      <w:r w:rsidR="00D23DA5" w:rsidRPr="000D2E9F">
        <w:rPr>
          <w:sz w:val="22"/>
          <w:szCs w:val="22"/>
        </w:rPr>
        <w:t xml:space="preserve"> </w:t>
      </w:r>
      <w:r w:rsidR="0000001E" w:rsidRPr="000D2E9F">
        <w:rPr>
          <w:sz w:val="22"/>
          <w:szCs w:val="22"/>
        </w:rPr>
        <w:t>знаний</w:t>
      </w:r>
      <w:r w:rsidRPr="000D2E9F">
        <w:rPr>
          <w:sz w:val="22"/>
          <w:szCs w:val="22"/>
        </w:rPr>
        <w:t>, полученных студентами на занятиях, подготовке к текущим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занятиям, промежуточным формам контроля знаний.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Самостоятельная работа способствует формированию у студентов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 xml:space="preserve">навыков работы с </w:t>
      </w:r>
      <w:r w:rsidR="0000001E" w:rsidRPr="000D2E9F">
        <w:rPr>
          <w:sz w:val="22"/>
          <w:szCs w:val="22"/>
        </w:rPr>
        <w:t>учебной</w:t>
      </w:r>
      <w:r w:rsidRPr="000D2E9F">
        <w:rPr>
          <w:sz w:val="22"/>
          <w:szCs w:val="22"/>
        </w:rPr>
        <w:t xml:space="preserve"> литературой, развитию культуры умственного труда и поискам в приобретении новых знаний.</w:t>
      </w:r>
    </w:p>
    <w:p w:rsidR="0094041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Самостоятельная работа включает те разделы курса </w:t>
      </w:r>
      <w:r w:rsidR="00C41E93">
        <w:rPr>
          <w:sz w:val="24"/>
          <w:szCs w:val="24"/>
        </w:rPr>
        <w:t>Информатики</w:t>
      </w:r>
      <w:r w:rsidRPr="000D2E9F">
        <w:rPr>
          <w:sz w:val="22"/>
          <w:szCs w:val="22"/>
        </w:rPr>
        <w:t>, которые не получили достаточного освещения на занятиях по причине ограниченности времени и большого объема изучаемого материала</w:t>
      </w:r>
      <w:r w:rsidR="0094041F">
        <w:rPr>
          <w:sz w:val="22"/>
          <w:szCs w:val="22"/>
        </w:rPr>
        <w:t xml:space="preserve">. </w:t>
      </w:r>
    </w:p>
    <w:p w:rsidR="00D23DA5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Методическое обеспечение </w:t>
      </w:r>
      <w:proofErr w:type="gramStart"/>
      <w:r w:rsidRPr="000D2E9F">
        <w:rPr>
          <w:sz w:val="22"/>
          <w:szCs w:val="22"/>
        </w:rPr>
        <w:t>самостоятельной</w:t>
      </w:r>
      <w:proofErr w:type="gramEnd"/>
      <w:r w:rsidRPr="000D2E9F">
        <w:rPr>
          <w:sz w:val="22"/>
          <w:szCs w:val="22"/>
        </w:rPr>
        <w:t xml:space="preserve"> состоит из:</w:t>
      </w:r>
    </w:p>
    <w:p w:rsidR="00D23DA5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Определения учебных вопросов, которые студенты должны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изучить самостоятельно;</w:t>
      </w:r>
      <w:r w:rsidR="00D23DA5" w:rsidRPr="000D2E9F">
        <w:rPr>
          <w:sz w:val="22"/>
          <w:szCs w:val="22"/>
        </w:rPr>
        <w:t xml:space="preserve"> </w:t>
      </w:r>
    </w:p>
    <w:p w:rsidR="00F10729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Подбора необходимой учебной литературы, обязательной для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проработки и изучения;</w:t>
      </w:r>
    </w:p>
    <w:p w:rsidR="00F10729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Поиска дополнительной научной литературы, к которой студенты</w:t>
      </w:r>
      <w:r w:rsidR="0094041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могут обращаться по желанию, если у них возникает интерес к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данной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теме;</w:t>
      </w:r>
    </w:p>
    <w:p w:rsidR="00F10729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Определения контрольных вопросов, позволяющих студентам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самостоятельно проверить качество полученных знаний;</w:t>
      </w:r>
    </w:p>
    <w:p w:rsidR="00F10729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Организации консультаций преподавателя со студентами для</w:t>
      </w:r>
      <w:r w:rsidR="007736E9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разъяснения вопросов, вызвавших у студентов затруднения при</w:t>
      </w:r>
      <w:r w:rsidR="007736E9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самостоятельном освоении учебного материала.</w:t>
      </w:r>
    </w:p>
    <w:p w:rsidR="00F10729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Текущий контроль проводится в форме повседневного наблюдения. </w:t>
      </w:r>
    </w:p>
    <w:p w:rsidR="00F10729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Методические рекомендации по выполнению самостоятельной внеаудиторной работы разработаны в соответствии с программой учебной дисциплины </w:t>
      </w:r>
      <w:r w:rsidR="00352A36" w:rsidRPr="006B7D2E">
        <w:rPr>
          <w:sz w:val="24"/>
          <w:szCs w:val="24"/>
        </w:rPr>
        <w:t>Информа</w:t>
      </w:r>
      <w:r w:rsidR="006F1D05">
        <w:rPr>
          <w:sz w:val="24"/>
          <w:szCs w:val="24"/>
        </w:rPr>
        <w:t>тика</w:t>
      </w:r>
      <w:r w:rsidRPr="000D2E9F">
        <w:rPr>
          <w:sz w:val="22"/>
          <w:szCs w:val="22"/>
        </w:rPr>
        <w:t>, на основе требований Федерального государственного образовательного стандарта (</w:t>
      </w:r>
      <w:proofErr w:type="spellStart"/>
      <w:r w:rsidRPr="000D2E9F">
        <w:rPr>
          <w:sz w:val="22"/>
          <w:szCs w:val="22"/>
        </w:rPr>
        <w:t>ФГОС</w:t>
      </w:r>
      <w:proofErr w:type="spellEnd"/>
      <w:r w:rsidRPr="000D2E9F">
        <w:rPr>
          <w:sz w:val="22"/>
          <w:szCs w:val="22"/>
        </w:rPr>
        <w:t xml:space="preserve">) </w:t>
      </w:r>
      <w:proofErr w:type="spellStart"/>
      <w:r w:rsidRPr="000D2E9F">
        <w:rPr>
          <w:sz w:val="22"/>
          <w:szCs w:val="22"/>
        </w:rPr>
        <w:t>СПО</w:t>
      </w:r>
      <w:proofErr w:type="spellEnd"/>
      <w:r w:rsidRPr="000D2E9F">
        <w:rPr>
          <w:sz w:val="22"/>
          <w:szCs w:val="22"/>
        </w:rPr>
        <w:t xml:space="preserve"> по </w:t>
      </w:r>
      <w:r w:rsidR="0094041F">
        <w:rPr>
          <w:sz w:val="22"/>
          <w:szCs w:val="22"/>
        </w:rPr>
        <w:t xml:space="preserve">данной </w:t>
      </w:r>
      <w:r w:rsidRPr="000D2E9F">
        <w:rPr>
          <w:sz w:val="22"/>
          <w:szCs w:val="22"/>
        </w:rPr>
        <w:t>специальности</w:t>
      </w:r>
      <w:r w:rsidR="007736E9" w:rsidRPr="000D2E9F">
        <w:rPr>
          <w:sz w:val="22"/>
          <w:szCs w:val="22"/>
        </w:rPr>
        <w:t>.</w:t>
      </w:r>
      <w:r w:rsidRPr="000D2E9F">
        <w:rPr>
          <w:sz w:val="22"/>
          <w:szCs w:val="22"/>
        </w:rPr>
        <w:t xml:space="preserve"> </w:t>
      </w:r>
    </w:p>
    <w:p w:rsidR="00352A36" w:rsidRPr="00352A36" w:rsidRDefault="00352A36" w:rsidP="00971988">
      <w:pPr>
        <w:ind w:firstLine="709"/>
        <w:jc w:val="both"/>
        <w:rPr>
          <w:sz w:val="22"/>
          <w:szCs w:val="22"/>
        </w:rPr>
      </w:pPr>
      <w:r w:rsidRPr="00352A36">
        <w:rPr>
          <w:sz w:val="22"/>
          <w:szCs w:val="22"/>
        </w:rPr>
        <w:t>Информа</w:t>
      </w:r>
      <w:r w:rsidR="006F1D05">
        <w:rPr>
          <w:sz w:val="22"/>
          <w:szCs w:val="22"/>
        </w:rPr>
        <w:t>тика</w:t>
      </w:r>
      <w:r w:rsidRPr="00352A36">
        <w:rPr>
          <w:sz w:val="22"/>
          <w:szCs w:val="22"/>
        </w:rPr>
        <w:t xml:space="preserve"> </w:t>
      </w:r>
      <w:r w:rsidR="006F1D05">
        <w:rPr>
          <w:sz w:val="22"/>
          <w:szCs w:val="22"/>
        </w:rPr>
        <w:t>является дисциплиной математического и общего естественнонаучного учебного</w:t>
      </w:r>
      <w:r w:rsidR="006F1D05" w:rsidRPr="006F1D05">
        <w:rPr>
          <w:sz w:val="22"/>
          <w:szCs w:val="22"/>
        </w:rPr>
        <w:t xml:space="preserve"> цикл</w:t>
      </w:r>
      <w:r w:rsidR="006F1D05">
        <w:rPr>
          <w:sz w:val="22"/>
          <w:szCs w:val="22"/>
        </w:rPr>
        <w:t>а</w:t>
      </w:r>
      <w:r w:rsidRPr="00352A36">
        <w:rPr>
          <w:sz w:val="22"/>
          <w:szCs w:val="22"/>
        </w:rPr>
        <w:t>.</w:t>
      </w:r>
    </w:p>
    <w:p w:rsidR="00F10729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Методические рекомендации имеют определенную структуру. </w:t>
      </w:r>
    </w:p>
    <w:p w:rsidR="00F10729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В первом разделе представлена тематика самостоятельных работ и время, отведенное на их выполнение. </w:t>
      </w:r>
    </w:p>
    <w:p w:rsidR="00CA64E7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Во втором разделе прописаны задания для самостоятельной работы и формы их представления. Задания выполняются </w:t>
      </w:r>
      <w:r w:rsidR="00CA64E7" w:rsidRPr="000D2E9F">
        <w:rPr>
          <w:sz w:val="22"/>
          <w:szCs w:val="22"/>
        </w:rPr>
        <w:t xml:space="preserve">в </w:t>
      </w:r>
      <w:r w:rsidRPr="000D2E9F">
        <w:rPr>
          <w:sz w:val="22"/>
          <w:szCs w:val="22"/>
        </w:rPr>
        <w:t>форме</w:t>
      </w:r>
      <w:r w:rsidR="00CA64E7" w:rsidRPr="000D2E9F">
        <w:rPr>
          <w:sz w:val="22"/>
          <w:szCs w:val="22"/>
        </w:rPr>
        <w:t xml:space="preserve"> подготовки рефератов и презентаций.</w:t>
      </w:r>
    </w:p>
    <w:p w:rsidR="00F10729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В третьем разделе составлены рекомендации по вып</w:t>
      </w:r>
      <w:r w:rsidR="00CA64E7" w:rsidRPr="000D2E9F">
        <w:rPr>
          <w:sz w:val="22"/>
          <w:szCs w:val="22"/>
        </w:rPr>
        <w:t>олнению самостоятельной работы</w:t>
      </w:r>
    </w:p>
    <w:p w:rsidR="00CA64E7" w:rsidRPr="000D2E9F" w:rsidRDefault="00CA64E7" w:rsidP="00971988">
      <w:pPr>
        <w:ind w:firstLine="709"/>
        <w:jc w:val="both"/>
        <w:rPr>
          <w:sz w:val="22"/>
          <w:szCs w:val="22"/>
        </w:rPr>
      </w:pPr>
    </w:p>
    <w:p w:rsidR="00F10729" w:rsidRPr="000D2E9F" w:rsidRDefault="00F10729" w:rsidP="00971988">
      <w:pPr>
        <w:ind w:firstLine="709"/>
        <w:jc w:val="both"/>
        <w:rPr>
          <w:sz w:val="22"/>
          <w:szCs w:val="22"/>
        </w:rPr>
      </w:pPr>
    </w:p>
    <w:p w:rsidR="00116967" w:rsidRDefault="000B37EA" w:rsidP="00B32011">
      <w:pPr>
        <w:pStyle w:val="1"/>
      </w:pPr>
      <w:bookmarkStart w:id="3" w:name="_Toc480457493"/>
      <w:r>
        <w:br w:type="page"/>
      </w:r>
      <w:bookmarkStart w:id="4" w:name="_Toc26795385"/>
    </w:p>
    <w:p w:rsidR="00116967" w:rsidRDefault="00116967" w:rsidP="00B32011">
      <w:pPr>
        <w:pStyle w:val="1"/>
      </w:pPr>
    </w:p>
    <w:p w:rsidR="00116967" w:rsidRDefault="00116967" w:rsidP="00B32011">
      <w:pPr>
        <w:pStyle w:val="1"/>
      </w:pPr>
    </w:p>
    <w:p w:rsidR="007736E9" w:rsidRDefault="007736E9" w:rsidP="00B32011">
      <w:pPr>
        <w:pStyle w:val="1"/>
      </w:pPr>
      <w:r w:rsidRPr="000B37EA">
        <w:t>Тематика самостоятельной работы по учебной дисциплине</w:t>
      </w:r>
      <w:bookmarkEnd w:id="3"/>
      <w:bookmarkEnd w:id="4"/>
      <w:r w:rsidRPr="000B37EA">
        <w:t xml:space="preserve"> </w:t>
      </w:r>
    </w:p>
    <w:tbl>
      <w:tblPr>
        <w:tblW w:w="96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66"/>
        <w:gridCol w:w="2265"/>
      </w:tblGrid>
      <w:tr w:rsidR="00D52960" w:rsidRPr="00961ACA" w:rsidTr="00D52960">
        <w:trPr>
          <w:jc w:val="center"/>
        </w:trPr>
        <w:tc>
          <w:tcPr>
            <w:tcW w:w="7354" w:type="dxa"/>
          </w:tcPr>
          <w:p w:rsidR="00D52960" w:rsidRPr="00961ACA" w:rsidRDefault="00D52960" w:rsidP="00D52960">
            <w:pPr>
              <w:rPr>
                <w:b/>
              </w:rPr>
            </w:pPr>
            <w:r w:rsidRPr="00961ACA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261" w:type="dxa"/>
          </w:tcPr>
          <w:p w:rsidR="00D52960" w:rsidRPr="00961ACA" w:rsidRDefault="00D52960" w:rsidP="00D52960">
            <w:pPr>
              <w:jc w:val="center"/>
              <w:rPr>
                <w:b/>
              </w:rPr>
            </w:pPr>
            <w:r w:rsidRPr="00961ACA">
              <w:rPr>
                <w:b/>
              </w:rPr>
              <w:t>39</w:t>
            </w:r>
          </w:p>
        </w:tc>
      </w:tr>
      <w:tr w:rsidR="00D52960" w:rsidRPr="008C4F7A" w:rsidTr="00D52960">
        <w:trPr>
          <w:jc w:val="center"/>
        </w:trPr>
        <w:tc>
          <w:tcPr>
            <w:tcW w:w="7354" w:type="dxa"/>
          </w:tcPr>
          <w:p w:rsidR="00D52960" w:rsidRPr="008C4F7A" w:rsidRDefault="00D52960" w:rsidP="00D52960">
            <w:r w:rsidRPr="008C4F7A">
              <w:t>в том числе:</w:t>
            </w:r>
          </w:p>
        </w:tc>
        <w:tc>
          <w:tcPr>
            <w:tcW w:w="2261" w:type="dxa"/>
          </w:tcPr>
          <w:p w:rsidR="00D52960" w:rsidRPr="008C4F7A" w:rsidRDefault="00D52960" w:rsidP="00D52960">
            <w:pPr>
              <w:jc w:val="center"/>
            </w:pPr>
          </w:p>
        </w:tc>
      </w:tr>
      <w:tr w:rsidR="00D52960" w:rsidRPr="008C4F7A" w:rsidTr="00D52960">
        <w:trPr>
          <w:jc w:val="center"/>
        </w:trPr>
        <w:tc>
          <w:tcPr>
            <w:tcW w:w="7354" w:type="dxa"/>
          </w:tcPr>
          <w:p w:rsidR="00D52960" w:rsidRPr="00A7480C" w:rsidRDefault="00D52960" w:rsidP="00D52960">
            <w:pPr>
              <w:rPr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изучение конспекта учебного материала, источников основной и дополнительной учебной литературы </w:t>
            </w:r>
          </w:p>
        </w:tc>
        <w:tc>
          <w:tcPr>
            <w:tcW w:w="2261" w:type="dxa"/>
          </w:tcPr>
          <w:p w:rsidR="00D52960" w:rsidRPr="00800DA1" w:rsidRDefault="00D52960" w:rsidP="00D52960">
            <w:pPr>
              <w:jc w:val="center"/>
              <w:rPr>
                <w:iCs/>
                <w:szCs w:val="28"/>
              </w:rPr>
            </w:pPr>
            <w:r w:rsidRPr="00800DA1">
              <w:rPr>
                <w:iCs/>
                <w:szCs w:val="28"/>
              </w:rPr>
              <w:t>14</w:t>
            </w:r>
          </w:p>
        </w:tc>
      </w:tr>
      <w:tr w:rsidR="00D52960" w:rsidRPr="008C4F7A" w:rsidTr="00D52960">
        <w:trPr>
          <w:jc w:val="center"/>
        </w:trPr>
        <w:tc>
          <w:tcPr>
            <w:tcW w:w="7354" w:type="dxa"/>
          </w:tcPr>
          <w:p w:rsidR="00D52960" w:rsidRPr="00575A2D" w:rsidRDefault="00D52960" w:rsidP="00D52960">
            <w:pPr>
              <w:rPr>
                <w:i/>
              </w:rPr>
            </w:pPr>
            <w:r w:rsidRPr="002E779E">
              <w:t>подготовка к выполнению практических заданий в рамках практических занятий</w:t>
            </w:r>
          </w:p>
        </w:tc>
        <w:tc>
          <w:tcPr>
            <w:tcW w:w="2261" w:type="dxa"/>
          </w:tcPr>
          <w:p w:rsidR="00D52960" w:rsidRPr="00800DA1" w:rsidRDefault="00D52960" w:rsidP="00D52960">
            <w:pPr>
              <w:jc w:val="center"/>
              <w:rPr>
                <w:iCs/>
                <w:szCs w:val="28"/>
              </w:rPr>
            </w:pPr>
            <w:r w:rsidRPr="00800DA1">
              <w:rPr>
                <w:iCs/>
                <w:szCs w:val="28"/>
              </w:rPr>
              <w:t>18</w:t>
            </w:r>
          </w:p>
        </w:tc>
      </w:tr>
      <w:tr w:rsidR="00D52960" w:rsidRPr="008C4F7A" w:rsidTr="00D52960">
        <w:trPr>
          <w:jc w:val="center"/>
        </w:trPr>
        <w:tc>
          <w:tcPr>
            <w:tcW w:w="7354" w:type="dxa"/>
          </w:tcPr>
          <w:p w:rsidR="00D52960" w:rsidRPr="00FB285F" w:rsidRDefault="00D52960" w:rsidP="00D52960">
            <w:pPr>
              <w:rPr>
                <w:szCs w:val="28"/>
              </w:rPr>
            </w:pPr>
            <w:r>
              <w:rPr>
                <w:rFonts w:eastAsia="Calibri"/>
                <w:bCs/>
                <w:szCs w:val="28"/>
              </w:rPr>
              <w:t>решение задач</w:t>
            </w:r>
          </w:p>
        </w:tc>
        <w:tc>
          <w:tcPr>
            <w:tcW w:w="2261" w:type="dxa"/>
          </w:tcPr>
          <w:p w:rsidR="00D52960" w:rsidRPr="00800DA1" w:rsidRDefault="00D52960" w:rsidP="00D52960">
            <w:pPr>
              <w:jc w:val="center"/>
              <w:rPr>
                <w:iCs/>
                <w:szCs w:val="28"/>
              </w:rPr>
            </w:pPr>
            <w:r w:rsidRPr="00800DA1">
              <w:rPr>
                <w:iCs/>
                <w:szCs w:val="28"/>
              </w:rPr>
              <w:t>16</w:t>
            </w:r>
          </w:p>
        </w:tc>
      </w:tr>
    </w:tbl>
    <w:p w:rsidR="00D52960" w:rsidRDefault="00D52960" w:rsidP="00D52960"/>
    <w:p w:rsidR="00116967" w:rsidRDefault="00116967" w:rsidP="00971988">
      <w:pPr>
        <w:ind w:firstLine="709"/>
        <w:jc w:val="both"/>
        <w:rPr>
          <w:sz w:val="22"/>
          <w:szCs w:val="22"/>
        </w:rPr>
      </w:pPr>
    </w:p>
    <w:p w:rsidR="00F10729" w:rsidRDefault="00032B1E" w:rsidP="00B32011">
      <w:pPr>
        <w:pStyle w:val="2"/>
      </w:pPr>
      <w:bookmarkStart w:id="5" w:name="_Toc480457494"/>
      <w:bookmarkStart w:id="6" w:name="_Toc26795386"/>
      <w:r w:rsidRPr="00A205D1">
        <w:t>Задания для самостоятельной работы</w:t>
      </w:r>
      <w:bookmarkEnd w:id="5"/>
      <w:bookmarkEnd w:id="6"/>
    </w:p>
    <w:p w:rsidR="00EF73B4" w:rsidRPr="00EF73B4" w:rsidRDefault="00EF73B4" w:rsidP="00EF73B4"/>
    <w:p w:rsidR="007A32B0" w:rsidRDefault="007A32B0" w:rsidP="002F293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F171B8">
        <w:rPr>
          <w:b/>
          <w:bCs/>
          <w:sz w:val="24"/>
          <w:szCs w:val="24"/>
        </w:rPr>
        <w:t>Раздел 1. Информация и информационные процессы</w:t>
      </w:r>
      <w:r w:rsidRPr="002F2938">
        <w:rPr>
          <w:b/>
          <w:sz w:val="22"/>
          <w:szCs w:val="22"/>
        </w:rPr>
        <w:t xml:space="preserve"> </w:t>
      </w:r>
    </w:p>
    <w:p w:rsidR="002F2938" w:rsidRDefault="007A32B0" w:rsidP="002F29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71B8">
        <w:rPr>
          <w:b/>
          <w:bCs/>
          <w:sz w:val="24"/>
          <w:szCs w:val="24"/>
        </w:rPr>
        <w:t>Тема 1.1. Информационная деятельность человека</w:t>
      </w:r>
      <w:r w:rsidR="00F50003">
        <w:rPr>
          <w:b/>
          <w:bCs/>
          <w:sz w:val="24"/>
          <w:szCs w:val="24"/>
        </w:rPr>
        <w:t xml:space="preserve"> 1ч.</w:t>
      </w:r>
    </w:p>
    <w:p w:rsidR="007A32B0" w:rsidRPr="007A32B0" w:rsidRDefault="007A32B0" w:rsidP="007A32B0">
      <w:pPr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>1. Работа с конспектом: изучение</w:t>
      </w:r>
      <w:r>
        <w:rPr>
          <w:bCs/>
          <w:sz w:val="24"/>
          <w:szCs w:val="24"/>
        </w:rPr>
        <w:t xml:space="preserve">, доработка </w:t>
      </w:r>
      <w:r w:rsidRPr="007A32B0">
        <w:rPr>
          <w:bCs/>
          <w:sz w:val="24"/>
          <w:szCs w:val="24"/>
        </w:rPr>
        <w:t xml:space="preserve">конспекта </w:t>
      </w:r>
    </w:p>
    <w:p w:rsidR="007A32B0" w:rsidRPr="007A32B0" w:rsidRDefault="007A32B0" w:rsidP="007A32B0">
      <w:pPr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 xml:space="preserve">2. Работа с учебником: </w:t>
      </w:r>
    </w:p>
    <w:p w:rsidR="00D52960" w:rsidRPr="00D52960" w:rsidRDefault="00D52960" w:rsidP="00D52960">
      <w:pPr>
        <w:ind w:firstLine="709"/>
        <w:jc w:val="both"/>
        <w:rPr>
          <w:bCs/>
          <w:sz w:val="24"/>
          <w:szCs w:val="24"/>
        </w:rPr>
      </w:pPr>
      <w:r w:rsidRPr="00D52960">
        <w:rPr>
          <w:bCs/>
          <w:sz w:val="24"/>
          <w:szCs w:val="24"/>
        </w:rPr>
        <w:t xml:space="preserve">Семакин И.Г. Информатика. Углубленный уровень учебник для 10 </w:t>
      </w:r>
      <w:proofErr w:type="spellStart"/>
      <w:r w:rsidRPr="00D52960">
        <w:rPr>
          <w:bCs/>
          <w:sz w:val="24"/>
          <w:szCs w:val="24"/>
        </w:rPr>
        <w:t>кл</w:t>
      </w:r>
      <w:proofErr w:type="spellEnd"/>
      <w:r w:rsidRPr="00D52960">
        <w:rPr>
          <w:bCs/>
          <w:sz w:val="24"/>
          <w:szCs w:val="24"/>
        </w:rPr>
        <w:t>.: в 2 ч. Ч. 1 / И.Г. Семакин, Т.Ю. Шеина, Л.В. Шестакова. – М.: БИНОМ. Лаборатория знаний, 2014. – 184 с.: §1.1; §1.5</w:t>
      </w:r>
    </w:p>
    <w:p w:rsidR="00D52960" w:rsidRPr="00D52960" w:rsidRDefault="00D52960" w:rsidP="00D52960">
      <w:pPr>
        <w:ind w:firstLine="709"/>
        <w:jc w:val="both"/>
        <w:rPr>
          <w:bCs/>
          <w:sz w:val="24"/>
          <w:szCs w:val="24"/>
        </w:rPr>
      </w:pPr>
      <w:r w:rsidRPr="00D52960">
        <w:rPr>
          <w:bCs/>
          <w:sz w:val="24"/>
          <w:szCs w:val="24"/>
        </w:rPr>
        <w:t xml:space="preserve">Семакин И.Г. Информатика. Углубленный уровень учебник для 11 </w:t>
      </w:r>
      <w:proofErr w:type="spellStart"/>
      <w:r w:rsidRPr="00D52960">
        <w:rPr>
          <w:bCs/>
          <w:sz w:val="24"/>
          <w:szCs w:val="24"/>
        </w:rPr>
        <w:t>кл</w:t>
      </w:r>
      <w:proofErr w:type="spellEnd"/>
      <w:r w:rsidRPr="00D52960">
        <w:rPr>
          <w:bCs/>
          <w:sz w:val="24"/>
          <w:szCs w:val="24"/>
        </w:rPr>
        <w:t>.: в 2 ч. Ч. 2 / И.Г. Семакин, Т.Ю. Шеина, Л.В. Шестакова. – М.: БИНОМ. Лаборатория знаний, 2014. – 216 с. §4.1-4,3</w:t>
      </w:r>
    </w:p>
    <w:p w:rsidR="00D52960" w:rsidRDefault="00D52960" w:rsidP="00D52960">
      <w:pPr>
        <w:ind w:firstLine="709"/>
        <w:jc w:val="both"/>
        <w:rPr>
          <w:bCs/>
          <w:sz w:val="24"/>
          <w:szCs w:val="24"/>
        </w:rPr>
      </w:pPr>
      <w:proofErr w:type="spellStart"/>
      <w:r w:rsidRPr="00D52960">
        <w:rPr>
          <w:bCs/>
          <w:sz w:val="24"/>
          <w:szCs w:val="24"/>
        </w:rPr>
        <w:t>Угринович</w:t>
      </w:r>
      <w:proofErr w:type="spellEnd"/>
      <w:r w:rsidRPr="00D52960">
        <w:rPr>
          <w:bCs/>
          <w:sz w:val="24"/>
          <w:szCs w:val="24"/>
        </w:rPr>
        <w:t xml:space="preserve"> Н.Д. Информатика и информационные технологии. Учебник 10-11 </w:t>
      </w:r>
      <w:proofErr w:type="spellStart"/>
      <w:r w:rsidRPr="00D52960">
        <w:rPr>
          <w:bCs/>
          <w:sz w:val="24"/>
          <w:szCs w:val="24"/>
        </w:rPr>
        <w:t>кл</w:t>
      </w:r>
      <w:proofErr w:type="spellEnd"/>
      <w:r w:rsidRPr="00D52960">
        <w:rPr>
          <w:bCs/>
          <w:sz w:val="24"/>
          <w:szCs w:val="24"/>
        </w:rPr>
        <w:t>. – М.: БИНОМ. Лаборатория знаний, 2010 – 512 с. §2.1</w:t>
      </w:r>
    </w:p>
    <w:p w:rsidR="007A32B0" w:rsidRPr="00ED5181" w:rsidRDefault="007A32B0" w:rsidP="007A32B0">
      <w:pPr>
        <w:ind w:firstLine="709"/>
        <w:jc w:val="both"/>
        <w:rPr>
          <w:bCs/>
          <w:sz w:val="24"/>
          <w:szCs w:val="24"/>
        </w:rPr>
      </w:pPr>
      <w:r w:rsidRPr="00ED5181">
        <w:rPr>
          <w:bCs/>
          <w:sz w:val="24"/>
          <w:szCs w:val="24"/>
        </w:rPr>
        <w:t xml:space="preserve">Самостоятельная работа № 1 </w:t>
      </w:r>
    </w:p>
    <w:p w:rsidR="007A32B0" w:rsidRPr="00D574D8" w:rsidRDefault="007A32B0" w:rsidP="007A32B0">
      <w:pPr>
        <w:ind w:firstLine="709"/>
        <w:jc w:val="both"/>
        <w:rPr>
          <w:sz w:val="24"/>
          <w:szCs w:val="24"/>
        </w:rPr>
      </w:pPr>
      <w:r w:rsidRPr="00D574D8">
        <w:rPr>
          <w:sz w:val="24"/>
          <w:szCs w:val="24"/>
        </w:rPr>
        <w:t>Подготовка сообщений, докладов, рефератов (Роль информатизации в жизни общества).</w:t>
      </w:r>
    </w:p>
    <w:p w:rsidR="007A32B0" w:rsidRPr="00ED5181" w:rsidRDefault="007A32B0" w:rsidP="007A32B0">
      <w:pPr>
        <w:ind w:firstLine="709"/>
        <w:jc w:val="both"/>
        <w:rPr>
          <w:bCs/>
          <w:sz w:val="24"/>
          <w:szCs w:val="24"/>
        </w:rPr>
      </w:pPr>
      <w:r w:rsidRPr="00ED5181">
        <w:rPr>
          <w:bCs/>
          <w:sz w:val="24"/>
          <w:szCs w:val="24"/>
        </w:rPr>
        <w:t xml:space="preserve">Самостоятельная работа № 2 </w:t>
      </w:r>
    </w:p>
    <w:p w:rsidR="007A32B0" w:rsidRPr="00D005F0" w:rsidRDefault="007A32B0" w:rsidP="007A32B0">
      <w:pPr>
        <w:ind w:firstLine="709"/>
        <w:jc w:val="both"/>
        <w:rPr>
          <w:sz w:val="24"/>
          <w:szCs w:val="24"/>
        </w:rPr>
      </w:pPr>
      <w:r w:rsidRPr="00D005F0">
        <w:rPr>
          <w:sz w:val="24"/>
          <w:szCs w:val="24"/>
        </w:rPr>
        <w:t>Подготовка сообщений, докладов, рефератов (АРМ социального работника или юриста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документоведа</w:t>
      </w:r>
      <w:proofErr w:type="spellEnd"/>
      <w:r w:rsidRPr="00D005F0">
        <w:rPr>
          <w:sz w:val="24"/>
          <w:szCs w:val="24"/>
        </w:rPr>
        <w:t>)</w:t>
      </w:r>
      <w:r w:rsidRPr="00ED5181">
        <w:rPr>
          <w:sz w:val="24"/>
          <w:szCs w:val="24"/>
        </w:rPr>
        <w:t>.</w:t>
      </w:r>
    </w:p>
    <w:p w:rsidR="00D52960" w:rsidRDefault="007A32B0" w:rsidP="00971988">
      <w:pPr>
        <w:ind w:firstLine="709"/>
        <w:jc w:val="both"/>
        <w:rPr>
          <w:b/>
          <w:bCs/>
          <w:sz w:val="24"/>
          <w:szCs w:val="24"/>
        </w:rPr>
      </w:pPr>
      <w:r w:rsidRPr="00F171B8">
        <w:rPr>
          <w:b/>
          <w:bCs/>
          <w:sz w:val="24"/>
          <w:szCs w:val="24"/>
        </w:rPr>
        <w:t>Тема 1.2. Подходы к определению количества информации</w:t>
      </w:r>
      <w:r w:rsidR="00F50003">
        <w:rPr>
          <w:b/>
          <w:bCs/>
          <w:sz w:val="24"/>
          <w:szCs w:val="24"/>
        </w:rPr>
        <w:t xml:space="preserve"> </w:t>
      </w:r>
      <w:r w:rsidR="008005A0">
        <w:rPr>
          <w:b/>
          <w:bCs/>
          <w:sz w:val="24"/>
          <w:szCs w:val="24"/>
        </w:rPr>
        <w:t>2</w:t>
      </w:r>
      <w:r w:rsidR="00F50003">
        <w:rPr>
          <w:b/>
          <w:bCs/>
          <w:sz w:val="24"/>
          <w:szCs w:val="24"/>
        </w:rPr>
        <w:t>ч.</w:t>
      </w:r>
    </w:p>
    <w:p w:rsidR="007A32B0" w:rsidRPr="007A32B0" w:rsidRDefault="007A32B0" w:rsidP="007A32B0">
      <w:pPr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>1. Работа с конспектом: изучение</w:t>
      </w:r>
      <w:r>
        <w:rPr>
          <w:bCs/>
          <w:sz w:val="24"/>
          <w:szCs w:val="24"/>
        </w:rPr>
        <w:t xml:space="preserve">, доработка </w:t>
      </w:r>
      <w:r w:rsidRPr="007A32B0">
        <w:rPr>
          <w:bCs/>
          <w:sz w:val="24"/>
          <w:szCs w:val="24"/>
        </w:rPr>
        <w:t>конспекта</w:t>
      </w:r>
    </w:p>
    <w:p w:rsidR="007A32B0" w:rsidRPr="007A32B0" w:rsidRDefault="007A32B0" w:rsidP="007A32B0">
      <w:pPr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>2. Решение задач на определение количества информации</w:t>
      </w:r>
    </w:p>
    <w:p w:rsidR="007A32B0" w:rsidRPr="007A32B0" w:rsidRDefault="007A32B0" w:rsidP="007A32B0">
      <w:pPr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 xml:space="preserve">3. Работа с учебником: </w:t>
      </w:r>
    </w:p>
    <w:p w:rsidR="007A32B0" w:rsidRPr="007A32B0" w:rsidRDefault="007A32B0" w:rsidP="007A32B0">
      <w:pPr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 xml:space="preserve">Семакин И.Г. Информатика. Углубленный уровень учебник для 10 </w:t>
      </w:r>
      <w:proofErr w:type="spellStart"/>
      <w:r w:rsidRPr="007A32B0">
        <w:rPr>
          <w:bCs/>
          <w:sz w:val="24"/>
          <w:szCs w:val="24"/>
        </w:rPr>
        <w:t>кл</w:t>
      </w:r>
      <w:proofErr w:type="spellEnd"/>
      <w:r w:rsidRPr="007A32B0">
        <w:rPr>
          <w:bCs/>
          <w:sz w:val="24"/>
          <w:szCs w:val="24"/>
        </w:rPr>
        <w:t>.: в 2 ч. Ч. 1 / И.Г. Семакин, Т.Ю. Шеина, Л.В. Шестакова. – М.: БИНОМ. Лаборатория знаний, 2014. – 184 с.: §1.2</w:t>
      </w:r>
    </w:p>
    <w:p w:rsidR="007A32B0" w:rsidRPr="007A32B0" w:rsidRDefault="007A32B0" w:rsidP="007A32B0">
      <w:pPr>
        <w:ind w:firstLine="709"/>
        <w:jc w:val="both"/>
        <w:rPr>
          <w:bCs/>
          <w:sz w:val="24"/>
          <w:szCs w:val="24"/>
        </w:rPr>
      </w:pPr>
      <w:proofErr w:type="spellStart"/>
      <w:r w:rsidRPr="007A32B0">
        <w:rPr>
          <w:bCs/>
          <w:sz w:val="24"/>
          <w:szCs w:val="24"/>
        </w:rPr>
        <w:t>Угринович</w:t>
      </w:r>
      <w:proofErr w:type="spellEnd"/>
      <w:r w:rsidRPr="007A32B0">
        <w:rPr>
          <w:bCs/>
          <w:sz w:val="24"/>
          <w:szCs w:val="24"/>
        </w:rPr>
        <w:t xml:space="preserve"> Н.Д. Информатика и информационные технологии. Учебник 10-11 </w:t>
      </w:r>
      <w:proofErr w:type="spellStart"/>
      <w:r w:rsidRPr="007A32B0">
        <w:rPr>
          <w:bCs/>
          <w:sz w:val="24"/>
          <w:szCs w:val="24"/>
        </w:rPr>
        <w:t>кл</w:t>
      </w:r>
      <w:proofErr w:type="spellEnd"/>
      <w:r w:rsidRPr="007A32B0">
        <w:rPr>
          <w:bCs/>
          <w:sz w:val="24"/>
          <w:szCs w:val="24"/>
        </w:rPr>
        <w:t>. – М.: БИНОМ. Лаборатория знаний, 2010 – 512 с. § 2.2-2.4</w:t>
      </w:r>
    </w:p>
    <w:p w:rsidR="007A32B0" w:rsidRDefault="007A32B0" w:rsidP="007A32B0">
      <w:pPr>
        <w:ind w:firstLine="709"/>
        <w:jc w:val="both"/>
        <w:rPr>
          <w:b/>
          <w:bCs/>
          <w:sz w:val="24"/>
          <w:szCs w:val="24"/>
        </w:rPr>
      </w:pPr>
      <w:proofErr w:type="spellStart"/>
      <w:r w:rsidRPr="007A32B0">
        <w:rPr>
          <w:bCs/>
          <w:sz w:val="24"/>
          <w:szCs w:val="24"/>
        </w:rPr>
        <w:t>Угринович</w:t>
      </w:r>
      <w:proofErr w:type="spellEnd"/>
      <w:r w:rsidRPr="007A32B0">
        <w:rPr>
          <w:bCs/>
          <w:sz w:val="24"/>
          <w:szCs w:val="24"/>
        </w:rPr>
        <w:t xml:space="preserve"> Н.Д. Практикум по информатике и информационным технологиям 10-11 </w:t>
      </w:r>
      <w:proofErr w:type="spellStart"/>
      <w:r w:rsidRPr="007A32B0">
        <w:rPr>
          <w:bCs/>
          <w:sz w:val="24"/>
          <w:szCs w:val="24"/>
        </w:rPr>
        <w:t>кл</w:t>
      </w:r>
      <w:proofErr w:type="spellEnd"/>
      <w:r w:rsidRPr="007A32B0">
        <w:rPr>
          <w:bCs/>
          <w:sz w:val="24"/>
          <w:szCs w:val="24"/>
        </w:rPr>
        <w:t xml:space="preserve">. – </w:t>
      </w:r>
      <w:proofErr w:type="spellStart"/>
      <w:r w:rsidRPr="007A32B0">
        <w:rPr>
          <w:bCs/>
          <w:sz w:val="24"/>
          <w:szCs w:val="24"/>
        </w:rPr>
        <w:t>М.:БИНОМ</w:t>
      </w:r>
      <w:proofErr w:type="spellEnd"/>
      <w:r w:rsidRPr="007A32B0">
        <w:rPr>
          <w:bCs/>
          <w:sz w:val="24"/>
          <w:szCs w:val="24"/>
        </w:rPr>
        <w:t>. Лаборатория знаний, 2010.  – 394 с. § 2.1</w:t>
      </w:r>
    </w:p>
    <w:p w:rsidR="002F2938" w:rsidRPr="007A32B0" w:rsidRDefault="007A32B0" w:rsidP="009719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71B8">
        <w:rPr>
          <w:b/>
          <w:bCs/>
          <w:sz w:val="24"/>
          <w:szCs w:val="24"/>
        </w:rPr>
        <w:t>Тема 1.3. Кодирование информации</w:t>
      </w:r>
      <w:r w:rsidR="008005A0">
        <w:rPr>
          <w:b/>
          <w:bCs/>
          <w:sz w:val="24"/>
          <w:szCs w:val="24"/>
        </w:rPr>
        <w:t xml:space="preserve"> 2ч.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32B0">
        <w:rPr>
          <w:sz w:val="24"/>
          <w:szCs w:val="24"/>
        </w:rPr>
        <w:t xml:space="preserve">1. Работа с конспектом: изучение конспекта. 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32B0">
        <w:rPr>
          <w:sz w:val="24"/>
          <w:szCs w:val="24"/>
        </w:rPr>
        <w:t>2. Решение задач по кодированию информации различных видов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32B0">
        <w:rPr>
          <w:sz w:val="24"/>
          <w:szCs w:val="24"/>
        </w:rPr>
        <w:t xml:space="preserve">3. Работа с учебником: 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32B0">
        <w:rPr>
          <w:sz w:val="24"/>
          <w:szCs w:val="24"/>
        </w:rPr>
        <w:lastRenderedPageBreak/>
        <w:t xml:space="preserve">Семакин И.Г. Информатика. Углубленный уровень учебник для 10 </w:t>
      </w:r>
      <w:proofErr w:type="spellStart"/>
      <w:r w:rsidRPr="007A32B0">
        <w:rPr>
          <w:sz w:val="24"/>
          <w:szCs w:val="24"/>
        </w:rPr>
        <w:t>кл</w:t>
      </w:r>
      <w:proofErr w:type="spellEnd"/>
      <w:r w:rsidRPr="007A32B0">
        <w:rPr>
          <w:sz w:val="24"/>
          <w:szCs w:val="24"/>
        </w:rPr>
        <w:t>.: в 2 ч. Ч. 1 / И.Г. Семакин, Т.Ю. Шеина, Л.В. Шестакова. – М.: БИНОМ. Лаборатория знаний, 2014. – 184 с.: §1.4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32B0">
        <w:rPr>
          <w:sz w:val="24"/>
          <w:szCs w:val="24"/>
        </w:rPr>
        <w:t>Семакин И.Г. Информатика. Углубленный уровень практикум для 10-11 класса: в 2 ч. Ч. 1 / И.Г. Семакин, Т.Ю. Шеина, Л.В. Шестакова. – М.: БИНОМ. Лаборатория знаний, 2013. – 168 с</w:t>
      </w:r>
      <w:proofErr w:type="gramStart"/>
      <w:r w:rsidRPr="007A32B0">
        <w:rPr>
          <w:sz w:val="24"/>
          <w:szCs w:val="24"/>
        </w:rPr>
        <w:t xml:space="preserve">.:, </w:t>
      </w:r>
      <w:proofErr w:type="gramEnd"/>
      <w:r w:rsidRPr="007A32B0">
        <w:rPr>
          <w:sz w:val="24"/>
          <w:szCs w:val="24"/>
        </w:rPr>
        <w:t>Р.2.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7A32B0">
        <w:rPr>
          <w:sz w:val="24"/>
          <w:szCs w:val="24"/>
        </w:rPr>
        <w:t>Угринович</w:t>
      </w:r>
      <w:proofErr w:type="spellEnd"/>
      <w:r w:rsidRPr="007A32B0">
        <w:rPr>
          <w:sz w:val="24"/>
          <w:szCs w:val="24"/>
        </w:rPr>
        <w:t xml:space="preserve"> Н.Д. Информатика и информационные технологии. Учебник 10-11 </w:t>
      </w:r>
      <w:proofErr w:type="spellStart"/>
      <w:r w:rsidRPr="007A32B0">
        <w:rPr>
          <w:sz w:val="24"/>
          <w:szCs w:val="24"/>
        </w:rPr>
        <w:t>кл</w:t>
      </w:r>
      <w:proofErr w:type="spellEnd"/>
      <w:r w:rsidRPr="007A32B0">
        <w:rPr>
          <w:sz w:val="24"/>
          <w:szCs w:val="24"/>
        </w:rPr>
        <w:t>. – М.: БИНОМ. Лаборатория знаний, 2010 – 512 с. § 2,5, 2.9-2.13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7A32B0">
        <w:rPr>
          <w:sz w:val="24"/>
          <w:szCs w:val="24"/>
        </w:rPr>
        <w:t>Угринович</w:t>
      </w:r>
      <w:proofErr w:type="spellEnd"/>
      <w:r w:rsidRPr="007A32B0">
        <w:rPr>
          <w:sz w:val="24"/>
          <w:szCs w:val="24"/>
        </w:rPr>
        <w:t xml:space="preserve"> Н.Д. Практикум по информатике и информационным технологиям 10-11 </w:t>
      </w:r>
      <w:proofErr w:type="spellStart"/>
      <w:r w:rsidRPr="007A32B0">
        <w:rPr>
          <w:sz w:val="24"/>
          <w:szCs w:val="24"/>
        </w:rPr>
        <w:t>кл</w:t>
      </w:r>
      <w:proofErr w:type="spellEnd"/>
      <w:r w:rsidRPr="007A32B0">
        <w:rPr>
          <w:sz w:val="24"/>
          <w:szCs w:val="24"/>
        </w:rPr>
        <w:t xml:space="preserve">. – </w:t>
      </w:r>
      <w:proofErr w:type="spellStart"/>
      <w:r w:rsidRPr="007A32B0">
        <w:rPr>
          <w:sz w:val="24"/>
          <w:szCs w:val="24"/>
        </w:rPr>
        <w:t>М.:БИНОМ</w:t>
      </w:r>
      <w:proofErr w:type="spellEnd"/>
      <w:r w:rsidRPr="007A32B0">
        <w:rPr>
          <w:sz w:val="24"/>
          <w:szCs w:val="24"/>
        </w:rPr>
        <w:t>. Лаборатория знаний, 2010. – 394с. §2.6-2.10</w:t>
      </w:r>
    </w:p>
    <w:p w:rsidR="007A32B0" w:rsidRDefault="007A32B0" w:rsidP="009719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71B8">
        <w:rPr>
          <w:b/>
          <w:bCs/>
          <w:sz w:val="24"/>
          <w:szCs w:val="24"/>
        </w:rPr>
        <w:t>Тема 1.4. Представление числовой информации с помощью систем счисления</w:t>
      </w:r>
      <w:r w:rsidR="008005A0">
        <w:rPr>
          <w:b/>
          <w:bCs/>
          <w:sz w:val="24"/>
          <w:szCs w:val="24"/>
        </w:rPr>
        <w:t xml:space="preserve"> 4ч.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32B0">
        <w:rPr>
          <w:sz w:val="24"/>
          <w:szCs w:val="24"/>
        </w:rPr>
        <w:t xml:space="preserve">1. Работа с конспектом: изучение конспекта. 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32B0">
        <w:rPr>
          <w:sz w:val="24"/>
          <w:szCs w:val="24"/>
        </w:rPr>
        <w:t xml:space="preserve">2. Решение задач 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32B0">
        <w:rPr>
          <w:sz w:val="24"/>
          <w:szCs w:val="24"/>
        </w:rPr>
        <w:t xml:space="preserve">3. Работа с учебником: 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32B0">
        <w:rPr>
          <w:sz w:val="24"/>
          <w:szCs w:val="24"/>
        </w:rPr>
        <w:t xml:space="preserve">Семакин И.Г. Информатика. Углубленный уровень учебник для 10 </w:t>
      </w:r>
      <w:proofErr w:type="spellStart"/>
      <w:r w:rsidRPr="007A32B0">
        <w:rPr>
          <w:sz w:val="24"/>
          <w:szCs w:val="24"/>
        </w:rPr>
        <w:t>кл</w:t>
      </w:r>
      <w:proofErr w:type="spellEnd"/>
      <w:r w:rsidRPr="007A32B0">
        <w:rPr>
          <w:sz w:val="24"/>
          <w:szCs w:val="24"/>
        </w:rPr>
        <w:t>.: в 2 ч. Ч. 1 / И.Г. Семакин, Т.Ю. Шеина, Л.В. Шестакова. – М.: БИНОМ. Лаборатория знаний, 2014. – 184 с.: §1.3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32B0">
        <w:rPr>
          <w:sz w:val="24"/>
          <w:szCs w:val="24"/>
        </w:rPr>
        <w:t xml:space="preserve">Семакин И.Г. Информатика. Углубленный уровень учебник для 10 </w:t>
      </w:r>
      <w:proofErr w:type="spellStart"/>
      <w:r w:rsidRPr="007A32B0">
        <w:rPr>
          <w:sz w:val="24"/>
          <w:szCs w:val="24"/>
        </w:rPr>
        <w:t>кл</w:t>
      </w:r>
      <w:proofErr w:type="spellEnd"/>
      <w:r w:rsidRPr="007A32B0">
        <w:rPr>
          <w:sz w:val="24"/>
          <w:szCs w:val="24"/>
        </w:rPr>
        <w:t>.: в 2 ч. Ч. 2 / И.Г. Семакин, Т.Ю. Шеина, Л.В. Шестакова. – М.: БИНОМ. Лаборатория знаний, 2014. – 232 с.: §2.4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32B0">
        <w:rPr>
          <w:sz w:val="24"/>
          <w:szCs w:val="24"/>
        </w:rPr>
        <w:t>Семакин И.Г. Информатика. Углубленный уровень практикум для 10-11 класса: в 2 ч. Ч. 1 / И.Г. Семакин, Т.Ю. Шеина, Л.В. Шестакова. – М.: БИНОМ. Лаборатория знаний, 2013. – 168 с</w:t>
      </w:r>
      <w:proofErr w:type="gramStart"/>
      <w:r w:rsidRPr="007A32B0">
        <w:rPr>
          <w:sz w:val="24"/>
          <w:szCs w:val="24"/>
        </w:rPr>
        <w:t xml:space="preserve">.:, </w:t>
      </w:r>
      <w:proofErr w:type="gramEnd"/>
      <w:r w:rsidRPr="007A32B0">
        <w:rPr>
          <w:sz w:val="24"/>
          <w:szCs w:val="24"/>
        </w:rPr>
        <w:t>Р.1.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7A32B0">
        <w:rPr>
          <w:sz w:val="24"/>
          <w:szCs w:val="24"/>
        </w:rPr>
        <w:t>Угринович</w:t>
      </w:r>
      <w:proofErr w:type="spellEnd"/>
      <w:r w:rsidRPr="007A32B0">
        <w:rPr>
          <w:sz w:val="24"/>
          <w:szCs w:val="24"/>
        </w:rPr>
        <w:t xml:space="preserve"> Н.Д. Информатика и информационные технологии. Учебник 10-11 </w:t>
      </w:r>
      <w:proofErr w:type="spellStart"/>
      <w:r w:rsidRPr="007A32B0">
        <w:rPr>
          <w:sz w:val="24"/>
          <w:szCs w:val="24"/>
        </w:rPr>
        <w:t>кл</w:t>
      </w:r>
      <w:proofErr w:type="spellEnd"/>
      <w:r w:rsidRPr="007A32B0">
        <w:rPr>
          <w:sz w:val="24"/>
          <w:szCs w:val="24"/>
        </w:rPr>
        <w:t>. – М.: БИНОМ. Лаборатория знаний, 2010. – 512 с. §2.6-2.8</w:t>
      </w:r>
    </w:p>
    <w:p w:rsidR="007A32B0" w:rsidRDefault="007A32B0" w:rsidP="007A32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7A32B0">
        <w:rPr>
          <w:sz w:val="24"/>
          <w:szCs w:val="24"/>
        </w:rPr>
        <w:t>Угринович</w:t>
      </w:r>
      <w:proofErr w:type="spellEnd"/>
      <w:r w:rsidRPr="007A32B0">
        <w:rPr>
          <w:sz w:val="24"/>
          <w:szCs w:val="24"/>
        </w:rPr>
        <w:t xml:space="preserve"> Н.Д. Практикум по информатике и информационным технологиям 10-11 </w:t>
      </w:r>
      <w:proofErr w:type="spellStart"/>
      <w:r w:rsidRPr="007A32B0">
        <w:rPr>
          <w:sz w:val="24"/>
          <w:szCs w:val="24"/>
        </w:rPr>
        <w:t>кл</w:t>
      </w:r>
      <w:proofErr w:type="spellEnd"/>
      <w:r w:rsidRPr="007A32B0">
        <w:rPr>
          <w:sz w:val="24"/>
          <w:szCs w:val="24"/>
        </w:rPr>
        <w:t xml:space="preserve">. – </w:t>
      </w:r>
      <w:proofErr w:type="spellStart"/>
      <w:r w:rsidRPr="007A32B0">
        <w:rPr>
          <w:sz w:val="24"/>
          <w:szCs w:val="24"/>
        </w:rPr>
        <w:t>М.:БИНОМ</w:t>
      </w:r>
      <w:proofErr w:type="spellEnd"/>
      <w:r w:rsidRPr="007A32B0">
        <w:rPr>
          <w:sz w:val="24"/>
          <w:szCs w:val="24"/>
        </w:rPr>
        <w:t>. Лаборатория знаний, 2010. – 394 с. §2.2-2.4</w:t>
      </w:r>
    </w:p>
    <w:p w:rsidR="007A32B0" w:rsidRPr="007A32B0" w:rsidRDefault="007A32B0" w:rsidP="009719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D5181" w:rsidRPr="00D005F0" w:rsidRDefault="00D005F0" w:rsidP="00971988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2F2938">
        <w:rPr>
          <w:b/>
          <w:sz w:val="24"/>
          <w:szCs w:val="24"/>
        </w:rPr>
        <w:t xml:space="preserve">Раздел 2. </w:t>
      </w:r>
      <w:r w:rsidR="007A32B0" w:rsidRPr="007A32B0">
        <w:rPr>
          <w:b/>
          <w:bCs/>
          <w:sz w:val="24"/>
          <w:szCs w:val="24"/>
        </w:rPr>
        <w:t>Состав и работа компьютерной системы</w:t>
      </w:r>
      <w:r w:rsidR="007A32B0" w:rsidRPr="007A32B0">
        <w:rPr>
          <w:b/>
          <w:sz w:val="24"/>
          <w:szCs w:val="24"/>
        </w:rPr>
        <w:t xml:space="preserve"> </w:t>
      </w:r>
    </w:p>
    <w:p w:rsidR="007A32B0" w:rsidRDefault="007A32B0" w:rsidP="007A32B0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F171B8">
        <w:rPr>
          <w:b/>
          <w:bCs/>
          <w:sz w:val="24"/>
          <w:szCs w:val="24"/>
        </w:rPr>
        <w:t xml:space="preserve">Тема 2.1. Архитектура и состав компьютера </w:t>
      </w:r>
      <w:r>
        <w:rPr>
          <w:b/>
          <w:bCs/>
          <w:sz w:val="24"/>
          <w:szCs w:val="24"/>
        </w:rPr>
        <w:t>1 ч.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>1. Работа с конспектом: изучение конспекта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 xml:space="preserve">2. Подготовка сообщений по теме 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 xml:space="preserve">3. Работа с учебниками: 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 xml:space="preserve">Семакин И.Г. Информатика. Углубленный уровень учебник для 10 </w:t>
      </w:r>
      <w:proofErr w:type="spellStart"/>
      <w:r w:rsidRPr="007A32B0">
        <w:rPr>
          <w:bCs/>
          <w:sz w:val="24"/>
          <w:szCs w:val="24"/>
        </w:rPr>
        <w:t>кл</w:t>
      </w:r>
      <w:proofErr w:type="spellEnd"/>
      <w:r w:rsidRPr="007A32B0">
        <w:rPr>
          <w:bCs/>
          <w:sz w:val="24"/>
          <w:szCs w:val="24"/>
        </w:rPr>
        <w:t>.: в 2 ч. Ч. 2 / И.Г. Семакин, Т.Ю. Шеина, Л.В. Шестакова. – М.: БИНОМ. Лаборатория знаний, 2014. – 232 с.: §2.2, 2.3, 2.5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>Семакин И.Г. Информатика. Углубленный уровень практикум для 10-11 класса: в 2 ч. Ч. 1 / И.Г. Семакин, Т.Ю. Шеина, Л.В. Шестакова. – М.: БИНОМ. Лаборатория знаний, 2013. – 168 с</w:t>
      </w:r>
      <w:proofErr w:type="gramStart"/>
      <w:r w:rsidRPr="007A32B0">
        <w:rPr>
          <w:bCs/>
          <w:sz w:val="24"/>
          <w:szCs w:val="24"/>
        </w:rPr>
        <w:t xml:space="preserve">.:, </w:t>
      </w:r>
      <w:proofErr w:type="gramEnd"/>
      <w:r w:rsidRPr="007A32B0">
        <w:rPr>
          <w:bCs/>
          <w:sz w:val="24"/>
          <w:szCs w:val="24"/>
        </w:rPr>
        <w:t>Р.6</w:t>
      </w:r>
    </w:p>
    <w:p w:rsidR="00B32011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spellStart"/>
      <w:r w:rsidRPr="007A32B0">
        <w:rPr>
          <w:bCs/>
          <w:sz w:val="24"/>
          <w:szCs w:val="24"/>
        </w:rPr>
        <w:t>Угринович</w:t>
      </w:r>
      <w:proofErr w:type="spellEnd"/>
      <w:r w:rsidRPr="007A32B0">
        <w:rPr>
          <w:bCs/>
          <w:sz w:val="24"/>
          <w:szCs w:val="24"/>
        </w:rPr>
        <w:t xml:space="preserve"> Н.Д. Информатика и информационные технологии. Учебник 10-11 </w:t>
      </w:r>
      <w:proofErr w:type="spellStart"/>
      <w:r w:rsidRPr="007A32B0">
        <w:rPr>
          <w:bCs/>
          <w:sz w:val="24"/>
          <w:szCs w:val="24"/>
        </w:rPr>
        <w:t>кл</w:t>
      </w:r>
      <w:proofErr w:type="spellEnd"/>
      <w:r w:rsidRPr="007A32B0">
        <w:rPr>
          <w:bCs/>
          <w:sz w:val="24"/>
          <w:szCs w:val="24"/>
        </w:rPr>
        <w:t>. – М.: БИНОМ. Лаборатория знаний, 2010 – 512 с. § 1.1-1.2</w:t>
      </w:r>
    </w:p>
    <w:p w:rsid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171B8">
        <w:rPr>
          <w:b/>
          <w:bCs/>
          <w:sz w:val="24"/>
          <w:szCs w:val="24"/>
        </w:rPr>
        <w:t>Тема 2.2. Логические основы устройства компьютера</w:t>
      </w:r>
      <w:r>
        <w:rPr>
          <w:b/>
          <w:bCs/>
          <w:sz w:val="24"/>
          <w:szCs w:val="24"/>
        </w:rPr>
        <w:t xml:space="preserve"> </w:t>
      </w:r>
      <w:r w:rsidR="008005A0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ч.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>1. Работа с конспектом: изучение конспекта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 xml:space="preserve">2. Работа с учебником: 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 xml:space="preserve">Семакин И.Г. Информатика. Углубленный уровень учебник для 10 </w:t>
      </w:r>
      <w:proofErr w:type="spellStart"/>
      <w:r w:rsidRPr="007A32B0">
        <w:rPr>
          <w:bCs/>
          <w:sz w:val="24"/>
          <w:szCs w:val="24"/>
        </w:rPr>
        <w:t>кл</w:t>
      </w:r>
      <w:proofErr w:type="spellEnd"/>
      <w:r w:rsidRPr="007A32B0">
        <w:rPr>
          <w:bCs/>
          <w:sz w:val="24"/>
          <w:szCs w:val="24"/>
        </w:rPr>
        <w:t>.: в 2 ч. Ч. 1 / И.Г. Семакин, Т.Ю. Шеина, Л.В. Шестакова. – М.: БИНОМ. Лаборатория знаний, 2014. – 184 с.: §1.6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 xml:space="preserve">Семакин И.Г. Информатика. Углубленный уровень учебник для 10 </w:t>
      </w:r>
      <w:proofErr w:type="spellStart"/>
      <w:r w:rsidRPr="007A32B0">
        <w:rPr>
          <w:bCs/>
          <w:sz w:val="24"/>
          <w:szCs w:val="24"/>
        </w:rPr>
        <w:t>кл</w:t>
      </w:r>
      <w:proofErr w:type="spellEnd"/>
      <w:r w:rsidRPr="007A32B0">
        <w:rPr>
          <w:bCs/>
          <w:sz w:val="24"/>
          <w:szCs w:val="24"/>
        </w:rPr>
        <w:t>.: в 2 ч. Ч. 2 / И.Г. Семакин, Т.Ю. Шеина, Л.В. Шестакова. – М.: БИНОМ. Лаборатория знаний, 2014. – 232 с.: §2.1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lastRenderedPageBreak/>
        <w:t xml:space="preserve">Семакин И.Г. Информатика. Углубленный уровень практикум для 10-11 </w:t>
      </w:r>
      <w:proofErr w:type="spellStart"/>
      <w:r w:rsidRPr="007A32B0">
        <w:rPr>
          <w:bCs/>
          <w:sz w:val="24"/>
          <w:szCs w:val="24"/>
        </w:rPr>
        <w:t>кл</w:t>
      </w:r>
      <w:proofErr w:type="spellEnd"/>
      <w:proofErr w:type="gramStart"/>
      <w:r w:rsidRPr="007A32B0">
        <w:rPr>
          <w:bCs/>
          <w:sz w:val="24"/>
          <w:szCs w:val="24"/>
        </w:rPr>
        <w:t xml:space="preserve">..: </w:t>
      </w:r>
      <w:proofErr w:type="gramEnd"/>
      <w:r w:rsidRPr="007A32B0">
        <w:rPr>
          <w:bCs/>
          <w:sz w:val="24"/>
          <w:szCs w:val="24"/>
        </w:rPr>
        <w:t>в 2 ч. Ч. 1 / И.Г. Семакин, Т.Ю. Шеина, Л.В. Шестакова. – М.: БИНОМ. Лаборатория знаний, 2013. – 168 с.: Р.3.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spellStart"/>
      <w:r w:rsidRPr="007A32B0">
        <w:rPr>
          <w:bCs/>
          <w:sz w:val="24"/>
          <w:szCs w:val="24"/>
        </w:rPr>
        <w:t>Угринович</w:t>
      </w:r>
      <w:proofErr w:type="spellEnd"/>
      <w:r w:rsidRPr="007A32B0">
        <w:rPr>
          <w:bCs/>
          <w:sz w:val="24"/>
          <w:szCs w:val="24"/>
        </w:rPr>
        <w:t xml:space="preserve"> Н.Д. Информатика и информационные технологии. Учебник 10-11 </w:t>
      </w:r>
      <w:proofErr w:type="spellStart"/>
      <w:r w:rsidRPr="007A32B0">
        <w:rPr>
          <w:bCs/>
          <w:sz w:val="24"/>
          <w:szCs w:val="24"/>
        </w:rPr>
        <w:t>кл</w:t>
      </w:r>
      <w:proofErr w:type="spellEnd"/>
      <w:r w:rsidRPr="007A32B0">
        <w:rPr>
          <w:bCs/>
          <w:sz w:val="24"/>
          <w:szCs w:val="24"/>
        </w:rPr>
        <w:t>. – М.: БИНОМ. Лаборатория знаний, 2010 – 512 с. §3.1-3.7</w:t>
      </w:r>
    </w:p>
    <w:p w:rsid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spellStart"/>
      <w:r w:rsidRPr="007A32B0">
        <w:rPr>
          <w:bCs/>
          <w:sz w:val="24"/>
          <w:szCs w:val="24"/>
        </w:rPr>
        <w:t>Угринович</w:t>
      </w:r>
      <w:proofErr w:type="spellEnd"/>
      <w:r w:rsidRPr="007A32B0">
        <w:rPr>
          <w:bCs/>
          <w:sz w:val="24"/>
          <w:szCs w:val="24"/>
        </w:rPr>
        <w:t xml:space="preserve"> Н.Д. Практикум по информатике и информационным технологиям 10-11 </w:t>
      </w:r>
      <w:proofErr w:type="spellStart"/>
      <w:r w:rsidRPr="007A32B0">
        <w:rPr>
          <w:bCs/>
          <w:sz w:val="24"/>
          <w:szCs w:val="24"/>
        </w:rPr>
        <w:t>кл</w:t>
      </w:r>
      <w:proofErr w:type="spellEnd"/>
      <w:r w:rsidRPr="007A32B0">
        <w:rPr>
          <w:bCs/>
          <w:sz w:val="24"/>
          <w:szCs w:val="24"/>
        </w:rPr>
        <w:t>. – М.: БИНОМ. Лаборатория знаний, 2010. – 394 с. §3.1.-3.6</w:t>
      </w:r>
    </w:p>
    <w:p w:rsidR="00A205D1" w:rsidRPr="00373253" w:rsidRDefault="00A205D1" w:rsidP="0097198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73253">
        <w:rPr>
          <w:bCs/>
          <w:sz w:val="24"/>
          <w:szCs w:val="24"/>
        </w:rPr>
        <w:t>Самостоятельная работа №</w:t>
      </w:r>
      <w:r w:rsidR="000050CB" w:rsidRPr="00373253">
        <w:rPr>
          <w:bCs/>
          <w:sz w:val="24"/>
          <w:szCs w:val="24"/>
        </w:rPr>
        <w:t xml:space="preserve"> </w:t>
      </w:r>
      <w:r w:rsidRPr="00373253">
        <w:rPr>
          <w:bCs/>
          <w:sz w:val="24"/>
          <w:szCs w:val="24"/>
        </w:rPr>
        <w:t>3</w:t>
      </w:r>
    </w:p>
    <w:p w:rsidR="00A205D1" w:rsidRPr="00373253" w:rsidRDefault="00D005F0" w:rsidP="00971988">
      <w:pPr>
        <w:ind w:firstLine="709"/>
        <w:jc w:val="both"/>
        <w:rPr>
          <w:sz w:val="24"/>
          <w:szCs w:val="24"/>
        </w:rPr>
      </w:pPr>
      <w:r w:rsidRPr="00D005F0">
        <w:rPr>
          <w:sz w:val="24"/>
          <w:szCs w:val="24"/>
        </w:rPr>
        <w:t>Выполнение заданий на создание файловой структуры, применение различных приемов работы с файловой структурой</w:t>
      </w:r>
      <w:r w:rsidR="00373253" w:rsidRPr="00373253">
        <w:rPr>
          <w:sz w:val="24"/>
          <w:szCs w:val="24"/>
        </w:rPr>
        <w:t>.</w:t>
      </w:r>
    </w:p>
    <w:p w:rsidR="007A32B0" w:rsidRDefault="007A32B0" w:rsidP="0097198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171B8">
        <w:rPr>
          <w:b/>
          <w:bCs/>
          <w:sz w:val="24"/>
          <w:szCs w:val="24"/>
        </w:rPr>
        <w:t>Тема 2.3. Программное обеспечение компьютера</w:t>
      </w:r>
      <w:r>
        <w:rPr>
          <w:b/>
          <w:bCs/>
          <w:sz w:val="24"/>
          <w:szCs w:val="24"/>
        </w:rPr>
        <w:t xml:space="preserve"> 3ч.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7A32B0">
        <w:rPr>
          <w:bCs/>
          <w:sz w:val="24"/>
          <w:szCs w:val="24"/>
        </w:rPr>
        <w:t xml:space="preserve"> Работа с конспектом: изучение конспекта.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 xml:space="preserve">2. Работа с учебником: 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 xml:space="preserve">Семакин И.Г. Информатика. Углубленный уровень учебник для 10 </w:t>
      </w:r>
      <w:proofErr w:type="spellStart"/>
      <w:r w:rsidRPr="007A32B0">
        <w:rPr>
          <w:bCs/>
          <w:sz w:val="24"/>
          <w:szCs w:val="24"/>
        </w:rPr>
        <w:t>кл</w:t>
      </w:r>
      <w:proofErr w:type="spellEnd"/>
      <w:r w:rsidRPr="007A32B0">
        <w:rPr>
          <w:bCs/>
          <w:sz w:val="24"/>
          <w:szCs w:val="24"/>
        </w:rPr>
        <w:t>.: в 2 ч. Ч. 2 / И.Г. Семакин, Т.Ю. Шеина, Л.В. Шестакова. – М.: БИНОМ. Лаборатория знаний, 2014. – 232 с.: §2.6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>Семакин И.Г. Информатика. Углубленный уровень практикум для 10-11 класса: в 2 ч. Ч. 1 / И.Г. Семакин, Т.Ю. Шеина, Л.В. Шестакова. – М.: БИНОМ. Лаборатория знаний, 2013. – 168 с</w:t>
      </w:r>
      <w:proofErr w:type="gramStart"/>
      <w:r w:rsidRPr="007A32B0">
        <w:rPr>
          <w:bCs/>
          <w:sz w:val="24"/>
          <w:szCs w:val="24"/>
        </w:rPr>
        <w:t xml:space="preserve">.:, </w:t>
      </w:r>
      <w:proofErr w:type="gramEnd"/>
      <w:r w:rsidRPr="007A32B0">
        <w:rPr>
          <w:bCs/>
          <w:sz w:val="24"/>
          <w:szCs w:val="24"/>
        </w:rPr>
        <w:t>Р.7.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spellStart"/>
      <w:r w:rsidRPr="007A32B0">
        <w:rPr>
          <w:bCs/>
          <w:sz w:val="24"/>
          <w:szCs w:val="24"/>
        </w:rPr>
        <w:t>Угринович</w:t>
      </w:r>
      <w:proofErr w:type="spellEnd"/>
      <w:r w:rsidRPr="007A32B0">
        <w:rPr>
          <w:bCs/>
          <w:sz w:val="24"/>
          <w:szCs w:val="24"/>
        </w:rPr>
        <w:t xml:space="preserve"> Н.Д. Информатика и информационные технологии. Учебник 10-11 </w:t>
      </w:r>
      <w:proofErr w:type="spellStart"/>
      <w:r w:rsidRPr="007A32B0">
        <w:rPr>
          <w:bCs/>
          <w:sz w:val="24"/>
          <w:szCs w:val="24"/>
        </w:rPr>
        <w:t>кл</w:t>
      </w:r>
      <w:proofErr w:type="spellEnd"/>
      <w:r w:rsidRPr="007A32B0">
        <w:rPr>
          <w:bCs/>
          <w:sz w:val="24"/>
          <w:szCs w:val="24"/>
        </w:rPr>
        <w:t>. – М.: БИНОМ. Лаборатория знаний, 2010. – 512 с. §1.3-1.10</w:t>
      </w:r>
    </w:p>
    <w:p w:rsid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spellStart"/>
      <w:r w:rsidRPr="007A32B0">
        <w:rPr>
          <w:bCs/>
          <w:sz w:val="24"/>
          <w:szCs w:val="24"/>
        </w:rPr>
        <w:t>Угринович</w:t>
      </w:r>
      <w:proofErr w:type="spellEnd"/>
      <w:r w:rsidRPr="007A32B0">
        <w:rPr>
          <w:bCs/>
          <w:sz w:val="24"/>
          <w:szCs w:val="24"/>
        </w:rPr>
        <w:t xml:space="preserve"> Н.Д. Практикум по информатике и информационным технологиям 10-11 </w:t>
      </w:r>
      <w:proofErr w:type="spellStart"/>
      <w:r w:rsidRPr="007A32B0">
        <w:rPr>
          <w:bCs/>
          <w:sz w:val="24"/>
          <w:szCs w:val="24"/>
        </w:rPr>
        <w:t>кл</w:t>
      </w:r>
      <w:proofErr w:type="spellEnd"/>
      <w:r w:rsidRPr="007A32B0">
        <w:rPr>
          <w:bCs/>
          <w:sz w:val="24"/>
          <w:szCs w:val="24"/>
        </w:rPr>
        <w:t xml:space="preserve">. – </w:t>
      </w:r>
      <w:proofErr w:type="spellStart"/>
      <w:r w:rsidRPr="007A32B0">
        <w:rPr>
          <w:bCs/>
          <w:sz w:val="24"/>
          <w:szCs w:val="24"/>
        </w:rPr>
        <w:t>М.:БИНОМ</w:t>
      </w:r>
      <w:proofErr w:type="spellEnd"/>
      <w:r w:rsidRPr="007A32B0">
        <w:rPr>
          <w:bCs/>
          <w:sz w:val="24"/>
          <w:szCs w:val="24"/>
        </w:rPr>
        <w:t>. Лаборатория знаний, 2010.  – 394 с. §1.1-1.4</w:t>
      </w:r>
    </w:p>
    <w:p w:rsidR="007A32B0" w:rsidRDefault="007A32B0" w:rsidP="0097198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A32B0" w:rsidRDefault="007A32B0" w:rsidP="0097198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</w:t>
      </w:r>
      <w:r w:rsidRPr="00F171B8">
        <w:rPr>
          <w:b/>
          <w:bCs/>
          <w:sz w:val="24"/>
          <w:szCs w:val="24"/>
        </w:rPr>
        <w:t>. Программные средства создания и преобразования информации</w:t>
      </w:r>
    </w:p>
    <w:p w:rsidR="007A32B0" w:rsidRDefault="007A32B0" w:rsidP="0097198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Тема3.1</w:t>
      </w:r>
      <w:r w:rsidRPr="00F171B8">
        <w:rPr>
          <w:b/>
          <w:bCs/>
          <w:sz w:val="24"/>
          <w:szCs w:val="24"/>
        </w:rPr>
        <w:t>. Прикладные программы обработки текстовой информации</w:t>
      </w:r>
      <w:r w:rsidR="008005A0">
        <w:rPr>
          <w:b/>
          <w:bCs/>
          <w:sz w:val="24"/>
          <w:szCs w:val="24"/>
        </w:rPr>
        <w:t xml:space="preserve"> 1 ч.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>1. Работа с конспектом: изучение конспекта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 xml:space="preserve">2. Работа с учебником: </w:t>
      </w:r>
    </w:p>
    <w:p w:rsid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 xml:space="preserve">Семакин И.Г. Информатика. Углубленный уровень учебник для 10 </w:t>
      </w:r>
      <w:proofErr w:type="spellStart"/>
      <w:r w:rsidRPr="007A32B0">
        <w:rPr>
          <w:bCs/>
          <w:sz w:val="24"/>
          <w:szCs w:val="24"/>
        </w:rPr>
        <w:t>кл</w:t>
      </w:r>
      <w:proofErr w:type="spellEnd"/>
      <w:r w:rsidRPr="007A32B0">
        <w:rPr>
          <w:bCs/>
          <w:sz w:val="24"/>
          <w:szCs w:val="24"/>
        </w:rPr>
        <w:t>.: в 2 ч. Ч. 2 / И.Г. Семакин, Т.Ю. Шеина, Л.В. Шестакова. – М.: БИНОМ. Лаборатория знаний, 2014. – 232 с.:. § 3.1</w:t>
      </w:r>
    </w:p>
    <w:p w:rsidR="007A32B0" w:rsidRPr="008005A0" w:rsidRDefault="007A32B0" w:rsidP="0097198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A05E7">
        <w:rPr>
          <w:b/>
          <w:sz w:val="24"/>
          <w:szCs w:val="24"/>
        </w:rPr>
        <w:t xml:space="preserve">Тема 3.2. Текстовый процессор </w:t>
      </w:r>
      <w:r w:rsidRPr="00AA05E7">
        <w:rPr>
          <w:b/>
          <w:sz w:val="24"/>
          <w:szCs w:val="24"/>
          <w:lang w:val="en-US"/>
        </w:rPr>
        <w:t>MS</w:t>
      </w:r>
      <w:r w:rsidRPr="00AA05E7">
        <w:rPr>
          <w:b/>
          <w:sz w:val="24"/>
          <w:szCs w:val="24"/>
        </w:rPr>
        <w:t xml:space="preserve"> </w:t>
      </w:r>
      <w:r w:rsidRPr="00AA05E7">
        <w:rPr>
          <w:b/>
          <w:color w:val="000000"/>
          <w:sz w:val="24"/>
          <w:szCs w:val="24"/>
          <w:lang w:val="en-US"/>
        </w:rPr>
        <w:t>Word</w:t>
      </w:r>
      <w:r w:rsidR="008005A0">
        <w:rPr>
          <w:b/>
          <w:color w:val="000000"/>
          <w:sz w:val="24"/>
          <w:szCs w:val="24"/>
        </w:rPr>
        <w:t xml:space="preserve"> 4ч.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7A32B0">
        <w:rPr>
          <w:bCs/>
          <w:sz w:val="24"/>
          <w:szCs w:val="24"/>
        </w:rPr>
        <w:t>. Работа с конспектом: изучение конспекта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 xml:space="preserve">2. Работа с учебником: 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 xml:space="preserve">Семакин И.Г. Информатика. Углубленный уровень учебник для 10 </w:t>
      </w:r>
      <w:proofErr w:type="spellStart"/>
      <w:r w:rsidRPr="007A32B0">
        <w:rPr>
          <w:bCs/>
          <w:sz w:val="24"/>
          <w:szCs w:val="24"/>
        </w:rPr>
        <w:t>кл</w:t>
      </w:r>
      <w:proofErr w:type="spellEnd"/>
      <w:r w:rsidRPr="007A32B0">
        <w:rPr>
          <w:bCs/>
          <w:sz w:val="24"/>
          <w:szCs w:val="24"/>
        </w:rPr>
        <w:t>.: в 2 ч. Ч. 2 / И.Г. Семакин, Т.Ю. Шеина, Л.В. Шестакова. – М.: БИНОМ. Лаборатория знаний, 2014. – 232 с.:. § 3.1</w:t>
      </w:r>
    </w:p>
    <w:p w:rsidR="007A32B0" w:rsidRP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A32B0">
        <w:rPr>
          <w:bCs/>
          <w:sz w:val="24"/>
          <w:szCs w:val="24"/>
        </w:rPr>
        <w:t xml:space="preserve">Семакин И.Г. Информатика. Углубленный уровень практикум для 10-11 </w:t>
      </w:r>
      <w:proofErr w:type="spellStart"/>
      <w:r w:rsidRPr="007A32B0">
        <w:rPr>
          <w:bCs/>
          <w:sz w:val="24"/>
          <w:szCs w:val="24"/>
        </w:rPr>
        <w:t>кл</w:t>
      </w:r>
      <w:proofErr w:type="spellEnd"/>
      <w:r w:rsidRPr="007A32B0">
        <w:rPr>
          <w:bCs/>
          <w:sz w:val="24"/>
          <w:szCs w:val="24"/>
        </w:rPr>
        <w:t>.: в 2 ч. Ч. 1 / И.Г. Семакин, Т.Ю. Шеина, Л.В. Шестакова. – М.: БИНОМ. Лаборатория знаний, 2013. – 168 с</w:t>
      </w:r>
      <w:proofErr w:type="gramStart"/>
      <w:r w:rsidRPr="007A32B0">
        <w:rPr>
          <w:bCs/>
          <w:sz w:val="24"/>
          <w:szCs w:val="24"/>
        </w:rPr>
        <w:t xml:space="preserve">.:, </w:t>
      </w:r>
      <w:proofErr w:type="gramEnd"/>
      <w:r w:rsidRPr="007A32B0">
        <w:rPr>
          <w:bCs/>
          <w:sz w:val="24"/>
          <w:szCs w:val="24"/>
        </w:rPr>
        <w:t>Р.8.</w:t>
      </w:r>
    </w:p>
    <w:p w:rsidR="007A32B0" w:rsidRDefault="007A32B0" w:rsidP="007A32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spellStart"/>
      <w:r w:rsidRPr="007A32B0">
        <w:rPr>
          <w:bCs/>
          <w:sz w:val="24"/>
          <w:szCs w:val="24"/>
        </w:rPr>
        <w:t>Угринович</w:t>
      </w:r>
      <w:proofErr w:type="spellEnd"/>
      <w:r w:rsidRPr="007A32B0">
        <w:rPr>
          <w:bCs/>
          <w:sz w:val="24"/>
          <w:szCs w:val="24"/>
        </w:rPr>
        <w:t xml:space="preserve"> Н.Д. Информатика и информационные технологии. Учебник 10-11 </w:t>
      </w:r>
      <w:proofErr w:type="spellStart"/>
      <w:r w:rsidRPr="007A32B0">
        <w:rPr>
          <w:bCs/>
          <w:sz w:val="24"/>
          <w:szCs w:val="24"/>
        </w:rPr>
        <w:t>кл</w:t>
      </w:r>
      <w:proofErr w:type="spellEnd"/>
      <w:r w:rsidRPr="007A32B0">
        <w:rPr>
          <w:bCs/>
          <w:sz w:val="24"/>
          <w:szCs w:val="24"/>
        </w:rPr>
        <w:t>. – М.: БИНОМ. Лаборатория знаний, 2010. – 512 с. § 9.1-9.6</w:t>
      </w:r>
    </w:p>
    <w:p w:rsidR="00C04060" w:rsidRPr="00C04060" w:rsidRDefault="00C04060" w:rsidP="00C0406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04060">
        <w:rPr>
          <w:bCs/>
          <w:sz w:val="24"/>
          <w:szCs w:val="24"/>
        </w:rPr>
        <w:t>Самостоятельная работа № 4</w:t>
      </w:r>
    </w:p>
    <w:p w:rsidR="00C04060" w:rsidRPr="00C04060" w:rsidRDefault="00C04060" w:rsidP="00C0406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04060">
        <w:rPr>
          <w:bCs/>
          <w:sz w:val="24"/>
          <w:szCs w:val="24"/>
        </w:rPr>
        <w:t xml:space="preserve">Выполнение индивидуальных заданий на комплексное использование возможностей </w:t>
      </w:r>
      <w:proofErr w:type="spellStart"/>
      <w:r w:rsidRPr="00C04060">
        <w:rPr>
          <w:bCs/>
          <w:sz w:val="24"/>
          <w:szCs w:val="24"/>
        </w:rPr>
        <w:t>MS</w:t>
      </w:r>
      <w:proofErr w:type="spellEnd"/>
      <w:r w:rsidRPr="00C04060">
        <w:rPr>
          <w:bCs/>
          <w:sz w:val="24"/>
          <w:szCs w:val="24"/>
        </w:rPr>
        <w:t xml:space="preserve"> </w:t>
      </w:r>
      <w:proofErr w:type="spellStart"/>
      <w:r w:rsidRPr="00C04060">
        <w:rPr>
          <w:bCs/>
          <w:sz w:val="24"/>
          <w:szCs w:val="24"/>
        </w:rPr>
        <w:t>Word</w:t>
      </w:r>
      <w:proofErr w:type="spellEnd"/>
      <w:r w:rsidRPr="00C04060">
        <w:rPr>
          <w:bCs/>
          <w:sz w:val="24"/>
          <w:szCs w:val="24"/>
        </w:rPr>
        <w:t xml:space="preserve"> для создания документов.</w:t>
      </w:r>
    </w:p>
    <w:p w:rsidR="007A32B0" w:rsidRDefault="007A32B0" w:rsidP="0097198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Тема 3.4</w:t>
      </w:r>
      <w:r w:rsidRPr="00F171B8">
        <w:rPr>
          <w:b/>
          <w:bCs/>
          <w:sz w:val="24"/>
          <w:szCs w:val="24"/>
        </w:rPr>
        <w:t>. Прикладные программы обработки числовой информации</w:t>
      </w:r>
      <w:r w:rsidR="008005A0">
        <w:rPr>
          <w:b/>
          <w:bCs/>
          <w:sz w:val="24"/>
          <w:szCs w:val="24"/>
        </w:rPr>
        <w:t xml:space="preserve"> 4ч.</w:t>
      </w:r>
    </w:p>
    <w:p w:rsidR="00C04060" w:rsidRPr="00F171B8" w:rsidRDefault="00C04060" w:rsidP="00C04060">
      <w:pPr>
        <w:ind w:firstLine="709"/>
        <w:rPr>
          <w:sz w:val="24"/>
          <w:szCs w:val="24"/>
        </w:rPr>
      </w:pPr>
      <w:r w:rsidRPr="00F171B8">
        <w:rPr>
          <w:sz w:val="24"/>
          <w:szCs w:val="24"/>
        </w:rPr>
        <w:t>1. Работа с конспектом: изучение конспекта</w:t>
      </w:r>
    </w:p>
    <w:p w:rsidR="00C04060" w:rsidRDefault="00C04060" w:rsidP="00C04060">
      <w:pPr>
        <w:ind w:firstLine="709"/>
        <w:rPr>
          <w:sz w:val="24"/>
          <w:szCs w:val="24"/>
        </w:rPr>
      </w:pPr>
      <w:r w:rsidRPr="00F171B8">
        <w:rPr>
          <w:sz w:val="24"/>
          <w:szCs w:val="24"/>
        </w:rPr>
        <w:t xml:space="preserve">2. Работа с учебником: </w:t>
      </w:r>
    </w:p>
    <w:p w:rsidR="00C04060" w:rsidRDefault="00C04060" w:rsidP="00C0406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Семакин И.Г. Информатика. Углубленный уровень учебник для 10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.: в 2 ч. Ч. 2 / И.Г. Семакин, Т.Ю. Шеина, Л.В. Шестакова. – М.: БИНОМ. Лаборатория знаний, 2014. – 232 с.: §3.3</w:t>
      </w:r>
    </w:p>
    <w:p w:rsidR="00C04060" w:rsidRDefault="00C04060" w:rsidP="00C04060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Семакин И.Г. Информатика. Углубленный уровень практикум для 10-11 класса: в 2 ч. Ч. 1 / И.Г. Семакин, Т.Ю. Шеина, Л.В. Шестакова. – М.: БИНОМ. Лаборатория знаний, 2013. – 168 с</w:t>
      </w:r>
      <w:proofErr w:type="gramStart"/>
      <w:r>
        <w:rPr>
          <w:sz w:val="24"/>
          <w:szCs w:val="24"/>
        </w:rPr>
        <w:t xml:space="preserve">.:, </w:t>
      </w:r>
      <w:proofErr w:type="gramEnd"/>
      <w:r>
        <w:rPr>
          <w:sz w:val="24"/>
          <w:szCs w:val="24"/>
        </w:rPr>
        <w:t>Р11.</w:t>
      </w:r>
    </w:p>
    <w:p w:rsidR="00C04060" w:rsidRDefault="00C04060" w:rsidP="00C04060">
      <w:pPr>
        <w:ind w:firstLine="709"/>
        <w:rPr>
          <w:sz w:val="24"/>
          <w:szCs w:val="24"/>
        </w:rPr>
      </w:pPr>
      <w:proofErr w:type="spellStart"/>
      <w:r w:rsidRPr="00F171B8">
        <w:rPr>
          <w:sz w:val="24"/>
          <w:szCs w:val="24"/>
        </w:rPr>
        <w:t>Угринович</w:t>
      </w:r>
      <w:proofErr w:type="spellEnd"/>
      <w:r w:rsidRPr="00F171B8">
        <w:rPr>
          <w:sz w:val="24"/>
          <w:szCs w:val="24"/>
        </w:rPr>
        <w:t xml:space="preserve"> Н.Д. Информатика и информационные технологии. Учебник 10-11 </w:t>
      </w:r>
      <w:proofErr w:type="spellStart"/>
      <w:r w:rsidRPr="00F171B8">
        <w:rPr>
          <w:sz w:val="24"/>
          <w:szCs w:val="24"/>
        </w:rPr>
        <w:t>кл</w:t>
      </w:r>
      <w:proofErr w:type="spellEnd"/>
      <w:r w:rsidRPr="00F171B8">
        <w:rPr>
          <w:sz w:val="24"/>
          <w:szCs w:val="24"/>
        </w:rPr>
        <w:t>. – М.: БИНОМ. Лаборатория знаний, 2010.</w:t>
      </w:r>
      <w:r>
        <w:rPr>
          <w:sz w:val="24"/>
          <w:szCs w:val="24"/>
        </w:rPr>
        <w:t xml:space="preserve"> – 512 с. </w:t>
      </w:r>
      <w:r w:rsidRPr="00F171B8">
        <w:rPr>
          <w:sz w:val="24"/>
          <w:szCs w:val="24"/>
        </w:rPr>
        <w:t xml:space="preserve"> § 10</w:t>
      </w:r>
      <w:r>
        <w:rPr>
          <w:sz w:val="24"/>
          <w:szCs w:val="24"/>
        </w:rPr>
        <w:t>.1-10.6</w:t>
      </w:r>
    </w:p>
    <w:p w:rsidR="00A205D1" w:rsidRPr="00ED5181" w:rsidRDefault="00A205D1" w:rsidP="00C0406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D5181">
        <w:rPr>
          <w:bCs/>
          <w:sz w:val="24"/>
          <w:szCs w:val="24"/>
        </w:rPr>
        <w:t>Самостоятельная работа №</w:t>
      </w:r>
      <w:r w:rsidR="000050CB" w:rsidRPr="00ED5181">
        <w:rPr>
          <w:bCs/>
          <w:sz w:val="24"/>
          <w:szCs w:val="24"/>
        </w:rPr>
        <w:t xml:space="preserve"> 4</w:t>
      </w:r>
    </w:p>
    <w:p w:rsidR="000050CB" w:rsidRPr="00ED5181" w:rsidRDefault="000050CB" w:rsidP="0097198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D5181">
        <w:rPr>
          <w:bCs/>
          <w:sz w:val="24"/>
          <w:szCs w:val="24"/>
        </w:rPr>
        <w:t xml:space="preserve">Самостоятельная работа № </w:t>
      </w:r>
      <w:r w:rsidR="002F2938">
        <w:rPr>
          <w:bCs/>
          <w:sz w:val="24"/>
          <w:szCs w:val="24"/>
        </w:rPr>
        <w:t>5</w:t>
      </w:r>
    </w:p>
    <w:p w:rsidR="00420AF2" w:rsidRDefault="00D005F0" w:rsidP="00971988">
      <w:pPr>
        <w:ind w:firstLine="709"/>
        <w:jc w:val="both"/>
        <w:rPr>
          <w:sz w:val="24"/>
          <w:szCs w:val="24"/>
        </w:rPr>
      </w:pPr>
      <w:bookmarkStart w:id="7" w:name="_Toc480457495"/>
      <w:r w:rsidRPr="00D005F0">
        <w:rPr>
          <w:sz w:val="24"/>
          <w:szCs w:val="24"/>
        </w:rPr>
        <w:t xml:space="preserve">Выполнение индивидуальных заданий на комплексное использование возможностей </w:t>
      </w:r>
      <w:proofErr w:type="spellStart"/>
      <w:r w:rsidRPr="00D005F0">
        <w:rPr>
          <w:sz w:val="24"/>
          <w:szCs w:val="24"/>
        </w:rPr>
        <w:t>MS</w:t>
      </w:r>
      <w:proofErr w:type="spellEnd"/>
      <w:r w:rsidRPr="00D005F0">
        <w:rPr>
          <w:sz w:val="24"/>
          <w:szCs w:val="24"/>
        </w:rPr>
        <w:t xml:space="preserve"> </w:t>
      </w:r>
      <w:proofErr w:type="spellStart"/>
      <w:r w:rsidRPr="00D005F0">
        <w:rPr>
          <w:sz w:val="24"/>
          <w:szCs w:val="24"/>
        </w:rPr>
        <w:t>Excel</w:t>
      </w:r>
      <w:proofErr w:type="spellEnd"/>
      <w:r w:rsidRPr="00D005F0">
        <w:rPr>
          <w:sz w:val="24"/>
          <w:szCs w:val="24"/>
        </w:rPr>
        <w:t xml:space="preserve"> для решения задач.</w:t>
      </w:r>
    </w:p>
    <w:p w:rsidR="00C04060" w:rsidRDefault="00C04060" w:rsidP="00B20674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3.3</w:t>
      </w:r>
      <w:r w:rsidRPr="00F171B8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Базы данных. </w:t>
      </w:r>
      <w:r w:rsidRPr="00F171B8">
        <w:rPr>
          <w:b/>
          <w:bCs/>
          <w:sz w:val="24"/>
          <w:szCs w:val="24"/>
        </w:rPr>
        <w:t>Системы управления базами данных</w:t>
      </w:r>
      <w:r w:rsidR="008005A0">
        <w:rPr>
          <w:b/>
          <w:bCs/>
          <w:sz w:val="24"/>
          <w:szCs w:val="24"/>
        </w:rPr>
        <w:t xml:space="preserve"> 3ч.</w:t>
      </w:r>
    </w:p>
    <w:p w:rsidR="00C04060" w:rsidRPr="00C04060" w:rsidRDefault="00C04060" w:rsidP="00C0406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04060">
        <w:rPr>
          <w:bCs/>
          <w:sz w:val="24"/>
          <w:szCs w:val="24"/>
        </w:rPr>
        <w:t>1. Работа с конспектом: изучение конспекта</w:t>
      </w:r>
    </w:p>
    <w:p w:rsidR="00C04060" w:rsidRPr="00C04060" w:rsidRDefault="00C04060" w:rsidP="00C0406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04060">
        <w:rPr>
          <w:bCs/>
          <w:sz w:val="24"/>
          <w:szCs w:val="24"/>
        </w:rPr>
        <w:t xml:space="preserve">2. Работа с учебником: </w:t>
      </w:r>
    </w:p>
    <w:p w:rsidR="00C04060" w:rsidRPr="00C04060" w:rsidRDefault="00C04060" w:rsidP="00C0406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04060">
        <w:rPr>
          <w:bCs/>
          <w:sz w:val="24"/>
          <w:szCs w:val="24"/>
        </w:rPr>
        <w:t xml:space="preserve">Семакин И.Г. Информатика. Углубленный уровень учебник для 11 </w:t>
      </w:r>
      <w:proofErr w:type="spellStart"/>
      <w:r w:rsidRPr="00C04060">
        <w:rPr>
          <w:bCs/>
          <w:sz w:val="24"/>
          <w:szCs w:val="24"/>
        </w:rPr>
        <w:t>кл</w:t>
      </w:r>
      <w:proofErr w:type="spellEnd"/>
      <w:r w:rsidRPr="00C04060">
        <w:rPr>
          <w:bCs/>
          <w:sz w:val="24"/>
          <w:szCs w:val="24"/>
        </w:rPr>
        <w:t>.: в 2 ч. Ч. 1 / И.Г. Семакин, Т.Ю. Шеина, Л.В. Шестакова. – М.: БИНОМ. Лаборатория знаний, 2014. – 176 с.: § 1.1-1.2</w:t>
      </w:r>
    </w:p>
    <w:p w:rsidR="00C04060" w:rsidRPr="00C04060" w:rsidRDefault="00C04060" w:rsidP="00C0406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04060">
        <w:rPr>
          <w:bCs/>
          <w:sz w:val="24"/>
          <w:szCs w:val="24"/>
        </w:rPr>
        <w:t xml:space="preserve">Семакин И.Г. Информатика. Углубленный уровень практикум для 10-11 </w:t>
      </w:r>
      <w:proofErr w:type="spellStart"/>
      <w:r w:rsidRPr="00C04060">
        <w:rPr>
          <w:bCs/>
          <w:sz w:val="24"/>
          <w:szCs w:val="24"/>
        </w:rPr>
        <w:t>кл</w:t>
      </w:r>
      <w:proofErr w:type="spellEnd"/>
      <w:r w:rsidRPr="00C04060">
        <w:rPr>
          <w:bCs/>
          <w:sz w:val="24"/>
          <w:szCs w:val="24"/>
        </w:rPr>
        <w:t>.: в 2 ч. Ч. 2 / И.Г. Семакин, Т.Ю. Шеина, Л.В. Шестакова. – М.: БИНОМ. Лаборатория знаний, 2013. – 120 с.</w:t>
      </w:r>
      <w:proofErr w:type="gramStart"/>
      <w:r w:rsidRPr="00C04060">
        <w:rPr>
          <w:bCs/>
          <w:sz w:val="24"/>
          <w:szCs w:val="24"/>
        </w:rPr>
        <w:t>:Р</w:t>
      </w:r>
      <w:proofErr w:type="gramEnd"/>
      <w:r w:rsidRPr="00C04060">
        <w:rPr>
          <w:bCs/>
          <w:sz w:val="24"/>
          <w:szCs w:val="24"/>
        </w:rPr>
        <w:t>.15.</w:t>
      </w:r>
    </w:p>
    <w:p w:rsidR="00C04060" w:rsidRDefault="00C04060" w:rsidP="00C0406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spellStart"/>
      <w:r w:rsidRPr="00C04060">
        <w:rPr>
          <w:bCs/>
          <w:sz w:val="24"/>
          <w:szCs w:val="24"/>
        </w:rPr>
        <w:t>Угринович</w:t>
      </w:r>
      <w:proofErr w:type="spellEnd"/>
      <w:r w:rsidRPr="00C04060">
        <w:rPr>
          <w:bCs/>
          <w:sz w:val="24"/>
          <w:szCs w:val="24"/>
        </w:rPr>
        <w:t xml:space="preserve"> Н.Д. Информатика и информационные технологии. Учебник 10-11 </w:t>
      </w:r>
      <w:proofErr w:type="spellStart"/>
      <w:r w:rsidRPr="00C04060">
        <w:rPr>
          <w:bCs/>
          <w:sz w:val="24"/>
          <w:szCs w:val="24"/>
        </w:rPr>
        <w:t>кл</w:t>
      </w:r>
      <w:proofErr w:type="spellEnd"/>
      <w:r w:rsidRPr="00C04060">
        <w:rPr>
          <w:bCs/>
          <w:sz w:val="24"/>
          <w:szCs w:val="24"/>
        </w:rPr>
        <w:t>. – М.: БИНОМ. Лаборатория знаний, 2010. §11.1-11.6</w:t>
      </w:r>
    </w:p>
    <w:p w:rsidR="00B20674" w:rsidRPr="00ED5181" w:rsidRDefault="00B20674" w:rsidP="00B2067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D5181">
        <w:rPr>
          <w:bCs/>
          <w:sz w:val="24"/>
          <w:szCs w:val="24"/>
        </w:rPr>
        <w:t xml:space="preserve">Самостоятельная работа № </w:t>
      </w:r>
      <w:r>
        <w:rPr>
          <w:bCs/>
          <w:sz w:val="24"/>
          <w:szCs w:val="24"/>
        </w:rPr>
        <w:t>6</w:t>
      </w:r>
    </w:p>
    <w:p w:rsidR="00B32011" w:rsidRPr="00B20674" w:rsidRDefault="00B20674" w:rsidP="0097198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005F0">
        <w:rPr>
          <w:sz w:val="24"/>
          <w:szCs w:val="24"/>
        </w:rPr>
        <w:t xml:space="preserve">Выполнение индивидуальных заданий на комплексное использование возможностей </w:t>
      </w:r>
      <w:proofErr w:type="spellStart"/>
      <w:r w:rsidRPr="00D005F0">
        <w:rPr>
          <w:sz w:val="24"/>
          <w:szCs w:val="24"/>
        </w:rPr>
        <w:t>MS</w:t>
      </w:r>
      <w:proofErr w:type="spellEnd"/>
      <w:r w:rsidRPr="00D005F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Accece</w:t>
      </w:r>
      <w:proofErr w:type="spellEnd"/>
      <w:r w:rsidRPr="00D005F0">
        <w:rPr>
          <w:sz w:val="24"/>
          <w:szCs w:val="24"/>
        </w:rPr>
        <w:t xml:space="preserve"> для </w:t>
      </w:r>
      <w:r>
        <w:rPr>
          <w:sz w:val="24"/>
          <w:szCs w:val="24"/>
        </w:rPr>
        <w:t>Создания БД.</w:t>
      </w:r>
    </w:p>
    <w:p w:rsidR="00C04060" w:rsidRDefault="00C04060" w:rsidP="0097198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Тема 3.4</w:t>
      </w:r>
      <w:r w:rsidRPr="00270B4E">
        <w:rPr>
          <w:b/>
          <w:bCs/>
          <w:sz w:val="24"/>
          <w:szCs w:val="24"/>
        </w:rPr>
        <w:t xml:space="preserve">. </w:t>
      </w:r>
      <w:r w:rsidRPr="00270B4E">
        <w:rPr>
          <w:b/>
          <w:sz w:val="24"/>
          <w:szCs w:val="24"/>
        </w:rPr>
        <w:t>Программы создания презентаций</w:t>
      </w:r>
      <w:r w:rsidR="008005A0">
        <w:rPr>
          <w:b/>
          <w:sz w:val="24"/>
          <w:szCs w:val="24"/>
        </w:rPr>
        <w:t xml:space="preserve"> 2ч.</w:t>
      </w:r>
    </w:p>
    <w:p w:rsidR="00C04060" w:rsidRPr="00C04060" w:rsidRDefault="00C04060" w:rsidP="00C0406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04060">
        <w:rPr>
          <w:bCs/>
          <w:sz w:val="24"/>
          <w:szCs w:val="24"/>
        </w:rPr>
        <w:t>1. Работа с конспектом: изучение конспекта</w:t>
      </w:r>
    </w:p>
    <w:p w:rsidR="00C04060" w:rsidRPr="00C04060" w:rsidRDefault="00C04060" w:rsidP="00C0406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04060">
        <w:rPr>
          <w:bCs/>
          <w:sz w:val="24"/>
          <w:szCs w:val="24"/>
        </w:rPr>
        <w:t xml:space="preserve">2. Работа с учебником: </w:t>
      </w:r>
    </w:p>
    <w:p w:rsidR="00C04060" w:rsidRPr="00C04060" w:rsidRDefault="00C04060" w:rsidP="00C0406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04060">
        <w:rPr>
          <w:bCs/>
          <w:sz w:val="24"/>
          <w:szCs w:val="24"/>
        </w:rPr>
        <w:t xml:space="preserve">Семакин И.Г. Информатика. Углубленный уровень учебник для 10 </w:t>
      </w:r>
      <w:proofErr w:type="spellStart"/>
      <w:r w:rsidRPr="00C04060">
        <w:rPr>
          <w:bCs/>
          <w:sz w:val="24"/>
          <w:szCs w:val="24"/>
        </w:rPr>
        <w:t>кл</w:t>
      </w:r>
      <w:proofErr w:type="spellEnd"/>
      <w:r w:rsidRPr="00C04060">
        <w:rPr>
          <w:bCs/>
          <w:sz w:val="24"/>
          <w:szCs w:val="24"/>
        </w:rPr>
        <w:t>.: в 2 ч. Ч. 2 / И.Г. Семакин, Т.Ю. Шеина, Л.В. Шестакова. – М.: БИНОМ. Лаборатория знаний, 2014. – 232 с.: §3.2.6</w:t>
      </w:r>
    </w:p>
    <w:p w:rsidR="00C04060" w:rsidRPr="00C04060" w:rsidRDefault="00C04060" w:rsidP="00C0406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04060">
        <w:rPr>
          <w:bCs/>
          <w:sz w:val="24"/>
          <w:szCs w:val="24"/>
        </w:rPr>
        <w:t>Семакин И.Г. Информатика. Углубленный уровень практикум для 10-11 класса: в 2 ч. Ч. 2 / И.Г. Семакин, Т.Ю. Шеина, Л.В. Шестакова. – М.: БИНОМ. Лаборатория знаний, 2013. – 120 с.: Р.16.</w:t>
      </w:r>
    </w:p>
    <w:p w:rsidR="00C04060" w:rsidRPr="00C04060" w:rsidRDefault="00C04060" w:rsidP="00C0406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spellStart"/>
      <w:r w:rsidRPr="00C04060">
        <w:rPr>
          <w:bCs/>
          <w:sz w:val="24"/>
          <w:szCs w:val="24"/>
        </w:rPr>
        <w:t>Угринович</w:t>
      </w:r>
      <w:proofErr w:type="spellEnd"/>
      <w:r w:rsidRPr="00C04060">
        <w:rPr>
          <w:bCs/>
          <w:sz w:val="24"/>
          <w:szCs w:val="24"/>
        </w:rPr>
        <w:t xml:space="preserve"> Н.Д. Информатика и информационные технологии. Учебник 10-11 </w:t>
      </w:r>
      <w:proofErr w:type="spellStart"/>
      <w:r w:rsidRPr="00C04060">
        <w:rPr>
          <w:bCs/>
          <w:sz w:val="24"/>
          <w:szCs w:val="24"/>
        </w:rPr>
        <w:t>кл</w:t>
      </w:r>
      <w:proofErr w:type="spellEnd"/>
      <w:r w:rsidRPr="00C04060">
        <w:rPr>
          <w:bCs/>
          <w:sz w:val="24"/>
          <w:szCs w:val="24"/>
        </w:rPr>
        <w:t>. – М.: БИНОМ. Лаборатория знаний, 2010. – 512 с.  § 8.1-8.4</w:t>
      </w:r>
    </w:p>
    <w:p w:rsidR="00C04060" w:rsidRDefault="00C04060" w:rsidP="00C0406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spellStart"/>
      <w:r w:rsidRPr="00C04060">
        <w:rPr>
          <w:bCs/>
          <w:sz w:val="24"/>
          <w:szCs w:val="24"/>
        </w:rPr>
        <w:t>Угринович</w:t>
      </w:r>
      <w:proofErr w:type="spellEnd"/>
      <w:r w:rsidRPr="00C04060">
        <w:rPr>
          <w:bCs/>
          <w:sz w:val="24"/>
          <w:szCs w:val="24"/>
        </w:rPr>
        <w:t xml:space="preserve"> Н.Д. Практикум по информатике и информационным технологиям 10-11 </w:t>
      </w:r>
      <w:proofErr w:type="spellStart"/>
      <w:r w:rsidRPr="00C04060">
        <w:rPr>
          <w:bCs/>
          <w:sz w:val="24"/>
          <w:szCs w:val="24"/>
        </w:rPr>
        <w:t>кл</w:t>
      </w:r>
      <w:proofErr w:type="spellEnd"/>
      <w:r w:rsidRPr="00C04060">
        <w:rPr>
          <w:bCs/>
          <w:sz w:val="24"/>
          <w:szCs w:val="24"/>
        </w:rPr>
        <w:t xml:space="preserve">. – </w:t>
      </w:r>
      <w:proofErr w:type="spellStart"/>
      <w:r w:rsidRPr="00C04060">
        <w:rPr>
          <w:bCs/>
          <w:sz w:val="24"/>
          <w:szCs w:val="24"/>
        </w:rPr>
        <w:t>М.:БИНОМ</w:t>
      </w:r>
      <w:proofErr w:type="spellEnd"/>
      <w:r w:rsidRPr="00C04060">
        <w:rPr>
          <w:bCs/>
          <w:sz w:val="24"/>
          <w:szCs w:val="24"/>
        </w:rPr>
        <w:t>. Лаборатория знаний, 2010.  – 394 с. §4.4</w:t>
      </w:r>
    </w:p>
    <w:p w:rsidR="00420AF2" w:rsidRPr="00ED5181" w:rsidRDefault="00420AF2" w:rsidP="0097198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D5181">
        <w:rPr>
          <w:bCs/>
          <w:sz w:val="24"/>
          <w:szCs w:val="24"/>
        </w:rPr>
        <w:t xml:space="preserve">Самостоятельная работа № </w:t>
      </w:r>
      <w:r w:rsidR="00C04060">
        <w:rPr>
          <w:bCs/>
          <w:sz w:val="24"/>
          <w:szCs w:val="24"/>
        </w:rPr>
        <w:t>7</w:t>
      </w:r>
    </w:p>
    <w:p w:rsidR="00420AF2" w:rsidRDefault="00D005F0" w:rsidP="00971988">
      <w:pPr>
        <w:ind w:firstLine="709"/>
        <w:jc w:val="both"/>
        <w:rPr>
          <w:sz w:val="24"/>
          <w:szCs w:val="24"/>
        </w:rPr>
      </w:pPr>
      <w:r w:rsidRPr="00D005F0">
        <w:rPr>
          <w:sz w:val="24"/>
          <w:szCs w:val="24"/>
        </w:rPr>
        <w:t>Создание презентаций по индивидуальным заданиям</w:t>
      </w:r>
      <w:r w:rsidR="00420AF2" w:rsidRPr="00420AF2">
        <w:rPr>
          <w:sz w:val="24"/>
          <w:szCs w:val="24"/>
        </w:rPr>
        <w:t>.</w:t>
      </w:r>
    </w:p>
    <w:p w:rsidR="00C04060" w:rsidRDefault="00C04060" w:rsidP="00971988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3.5</w:t>
      </w:r>
      <w:r w:rsidRPr="00F171B8">
        <w:rPr>
          <w:b/>
          <w:bCs/>
          <w:sz w:val="24"/>
          <w:szCs w:val="24"/>
        </w:rPr>
        <w:t xml:space="preserve">. Технологии </w:t>
      </w:r>
      <w:r>
        <w:rPr>
          <w:b/>
          <w:bCs/>
          <w:sz w:val="24"/>
          <w:szCs w:val="24"/>
        </w:rPr>
        <w:t xml:space="preserve">и программы </w:t>
      </w:r>
      <w:r w:rsidRPr="00F171B8">
        <w:rPr>
          <w:b/>
          <w:bCs/>
          <w:sz w:val="24"/>
          <w:szCs w:val="24"/>
        </w:rPr>
        <w:t xml:space="preserve">создания и обработки </w:t>
      </w:r>
      <w:r>
        <w:rPr>
          <w:b/>
          <w:bCs/>
          <w:sz w:val="24"/>
          <w:szCs w:val="24"/>
        </w:rPr>
        <w:t>изображений и звука</w:t>
      </w:r>
      <w:r w:rsidR="008005A0">
        <w:rPr>
          <w:b/>
          <w:bCs/>
          <w:sz w:val="24"/>
          <w:szCs w:val="24"/>
        </w:rPr>
        <w:t xml:space="preserve"> 2ч.</w:t>
      </w:r>
    </w:p>
    <w:p w:rsidR="00C04060" w:rsidRPr="00C04060" w:rsidRDefault="00C04060" w:rsidP="00C04060">
      <w:pPr>
        <w:ind w:firstLine="709"/>
        <w:jc w:val="both"/>
        <w:rPr>
          <w:sz w:val="24"/>
          <w:szCs w:val="24"/>
        </w:rPr>
      </w:pPr>
      <w:r w:rsidRPr="00C04060">
        <w:rPr>
          <w:sz w:val="24"/>
          <w:szCs w:val="24"/>
        </w:rPr>
        <w:t>1. Работа с конспектом: изучение конспекта</w:t>
      </w:r>
    </w:p>
    <w:p w:rsidR="00C04060" w:rsidRPr="00C04060" w:rsidRDefault="00C04060" w:rsidP="00C04060">
      <w:pPr>
        <w:ind w:firstLine="709"/>
        <w:jc w:val="both"/>
        <w:rPr>
          <w:sz w:val="24"/>
          <w:szCs w:val="24"/>
        </w:rPr>
      </w:pPr>
      <w:r w:rsidRPr="00C04060">
        <w:rPr>
          <w:sz w:val="24"/>
          <w:szCs w:val="24"/>
        </w:rPr>
        <w:t xml:space="preserve">2. Работа с учебником: </w:t>
      </w:r>
    </w:p>
    <w:p w:rsidR="00C04060" w:rsidRPr="00C04060" w:rsidRDefault="00C04060" w:rsidP="00C04060">
      <w:pPr>
        <w:ind w:firstLine="709"/>
        <w:jc w:val="both"/>
        <w:rPr>
          <w:sz w:val="24"/>
          <w:szCs w:val="24"/>
        </w:rPr>
      </w:pPr>
      <w:r w:rsidRPr="00C04060">
        <w:rPr>
          <w:sz w:val="24"/>
          <w:szCs w:val="24"/>
        </w:rPr>
        <w:t xml:space="preserve">Семакин И.Г. Информатика. Углубленный уровень учебник для 10 </w:t>
      </w:r>
      <w:proofErr w:type="spellStart"/>
      <w:r w:rsidRPr="00C04060">
        <w:rPr>
          <w:sz w:val="24"/>
          <w:szCs w:val="24"/>
        </w:rPr>
        <w:t>кл</w:t>
      </w:r>
      <w:proofErr w:type="spellEnd"/>
      <w:r w:rsidRPr="00C04060">
        <w:rPr>
          <w:sz w:val="24"/>
          <w:szCs w:val="24"/>
        </w:rPr>
        <w:t>.: в 2 ч. Ч. 2 / И.Г. Семакин, Т.Ю. Шеина, Л.В. Шестакова. – М.: БИНОМ. Лаборатория знаний, 2014. – 232 с.: §3.2</w:t>
      </w:r>
    </w:p>
    <w:p w:rsidR="00C04060" w:rsidRPr="00C04060" w:rsidRDefault="00C04060" w:rsidP="00C04060">
      <w:pPr>
        <w:ind w:firstLine="709"/>
        <w:jc w:val="both"/>
        <w:rPr>
          <w:sz w:val="24"/>
          <w:szCs w:val="24"/>
        </w:rPr>
      </w:pPr>
      <w:r w:rsidRPr="00C04060">
        <w:rPr>
          <w:sz w:val="24"/>
          <w:szCs w:val="24"/>
        </w:rPr>
        <w:t xml:space="preserve">Семакин И.Г. Информатика. Углубленный уровень практикум для 10-11 </w:t>
      </w:r>
      <w:proofErr w:type="spellStart"/>
      <w:r w:rsidRPr="00C04060">
        <w:rPr>
          <w:sz w:val="24"/>
          <w:szCs w:val="24"/>
        </w:rPr>
        <w:t>кл</w:t>
      </w:r>
      <w:proofErr w:type="spellEnd"/>
      <w:r w:rsidRPr="00C04060">
        <w:rPr>
          <w:sz w:val="24"/>
          <w:szCs w:val="24"/>
        </w:rPr>
        <w:t>.: в 2 ч. Ч. 1 / И.Г. Семакин, Т.Ю. Шеина, Л.В. Шестакова. – М.: БИНОМ. Лаб</w:t>
      </w:r>
      <w:proofErr w:type="gramStart"/>
      <w:r w:rsidRPr="00C04060">
        <w:rPr>
          <w:sz w:val="24"/>
          <w:szCs w:val="24"/>
        </w:rPr>
        <w:t>.з</w:t>
      </w:r>
      <w:proofErr w:type="gramEnd"/>
      <w:r w:rsidRPr="00C04060">
        <w:rPr>
          <w:sz w:val="24"/>
          <w:szCs w:val="24"/>
        </w:rPr>
        <w:t>наний, 2013. – 168 с.: Р.9-10.</w:t>
      </w:r>
    </w:p>
    <w:p w:rsidR="00C04060" w:rsidRDefault="00C04060" w:rsidP="00C04060">
      <w:pPr>
        <w:ind w:firstLine="709"/>
        <w:jc w:val="both"/>
        <w:rPr>
          <w:sz w:val="24"/>
          <w:szCs w:val="24"/>
        </w:rPr>
      </w:pPr>
      <w:proofErr w:type="spellStart"/>
      <w:r w:rsidRPr="00C04060">
        <w:rPr>
          <w:sz w:val="24"/>
          <w:szCs w:val="24"/>
        </w:rPr>
        <w:t>Угринович</w:t>
      </w:r>
      <w:proofErr w:type="spellEnd"/>
      <w:r w:rsidRPr="00C04060">
        <w:rPr>
          <w:sz w:val="24"/>
          <w:szCs w:val="24"/>
        </w:rPr>
        <w:t xml:space="preserve"> Н.Д. Информатика и информационные технологии. Учебник 10-11 </w:t>
      </w:r>
      <w:proofErr w:type="spellStart"/>
      <w:r w:rsidRPr="00C04060">
        <w:rPr>
          <w:sz w:val="24"/>
          <w:szCs w:val="24"/>
        </w:rPr>
        <w:t>кл</w:t>
      </w:r>
      <w:proofErr w:type="spellEnd"/>
      <w:r w:rsidRPr="00C04060">
        <w:rPr>
          <w:sz w:val="24"/>
          <w:szCs w:val="24"/>
        </w:rPr>
        <w:t>. – М.: БИНОМ. Лаборатория знаний, 2010. – 512 с.  §7.1- 7.2</w:t>
      </w:r>
    </w:p>
    <w:p w:rsidR="00C04060" w:rsidRDefault="00C04060" w:rsidP="00C0406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D5181">
        <w:rPr>
          <w:bCs/>
          <w:sz w:val="24"/>
          <w:szCs w:val="24"/>
        </w:rPr>
        <w:t xml:space="preserve">Самостоятельная работа № </w:t>
      </w:r>
      <w:r>
        <w:rPr>
          <w:bCs/>
          <w:sz w:val="24"/>
          <w:szCs w:val="24"/>
        </w:rPr>
        <w:t>8</w:t>
      </w:r>
    </w:p>
    <w:p w:rsidR="00C04060" w:rsidRDefault="00C04060" w:rsidP="00C040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71B8">
        <w:rPr>
          <w:sz w:val="24"/>
          <w:szCs w:val="24"/>
        </w:rPr>
        <w:t>Создание и обработка изображений</w:t>
      </w:r>
      <w:r>
        <w:rPr>
          <w:sz w:val="24"/>
          <w:szCs w:val="24"/>
        </w:rPr>
        <w:t xml:space="preserve"> с использованием графических программ </w:t>
      </w:r>
    </w:p>
    <w:p w:rsidR="00C04060" w:rsidRPr="00ED5181" w:rsidRDefault="00C04060" w:rsidP="00C0406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D682C">
        <w:rPr>
          <w:b/>
          <w:sz w:val="24"/>
          <w:szCs w:val="24"/>
        </w:rPr>
        <w:lastRenderedPageBreak/>
        <w:t>Раздел 4. Основы моделирования</w:t>
      </w:r>
      <w:r>
        <w:rPr>
          <w:b/>
          <w:sz w:val="24"/>
          <w:szCs w:val="24"/>
        </w:rPr>
        <w:t xml:space="preserve"> и</w:t>
      </w:r>
      <w:r w:rsidRPr="000D682C">
        <w:rPr>
          <w:b/>
          <w:sz w:val="24"/>
          <w:szCs w:val="24"/>
        </w:rPr>
        <w:t xml:space="preserve"> формализации, алгоритмизации и программирования</w:t>
      </w:r>
      <w:r w:rsidR="008005A0">
        <w:rPr>
          <w:b/>
          <w:sz w:val="24"/>
          <w:szCs w:val="24"/>
        </w:rPr>
        <w:t xml:space="preserve"> </w:t>
      </w:r>
    </w:p>
    <w:p w:rsidR="00C04060" w:rsidRDefault="00C04060" w:rsidP="00C04060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Тема 4</w:t>
      </w:r>
      <w:r w:rsidRPr="00F171B8">
        <w:rPr>
          <w:b/>
          <w:bCs/>
          <w:sz w:val="24"/>
          <w:szCs w:val="24"/>
        </w:rPr>
        <w:t xml:space="preserve">.1. </w:t>
      </w:r>
      <w:r w:rsidRPr="000E35A1">
        <w:rPr>
          <w:b/>
          <w:sz w:val="24"/>
          <w:szCs w:val="24"/>
        </w:rPr>
        <w:t>Моделирование и формализация задач</w:t>
      </w:r>
      <w:r>
        <w:rPr>
          <w:b/>
          <w:sz w:val="24"/>
          <w:szCs w:val="24"/>
        </w:rPr>
        <w:t xml:space="preserve"> </w:t>
      </w:r>
      <w:r w:rsidR="008005A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ч.</w:t>
      </w:r>
    </w:p>
    <w:p w:rsidR="00C04060" w:rsidRPr="00C04060" w:rsidRDefault="00C04060" w:rsidP="00C04060">
      <w:pPr>
        <w:ind w:firstLine="709"/>
        <w:jc w:val="both"/>
        <w:rPr>
          <w:sz w:val="24"/>
          <w:szCs w:val="24"/>
        </w:rPr>
      </w:pPr>
      <w:r w:rsidRPr="00C04060">
        <w:rPr>
          <w:sz w:val="24"/>
          <w:szCs w:val="24"/>
        </w:rPr>
        <w:t xml:space="preserve">1. Работа с конспектом: изучение конспекта </w:t>
      </w:r>
    </w:p>
    <w:p w:rsidR="00C04060" w:rsidRPr="00C04060" w:rsidRDefault="00C04060" w:rsidP="00C04060">
      <w:pPr>
        <w:ind w:firstLine="709"/>
        <w:jc w:val="both"/>
        <w:rPr>
          <w:sz w:val="24"/>
          <w:szCs w:val="24"/>
        </w:rPr>
      </w:pPr>
      <w:r w:rsidRPr="00C04060">
        <w:rPr>
          <w:sz w:val="24"/>
          <w:szCs w:val="24"/>
        </w:rPr>
        <w:t xml:space="preserve">2. Работа с учебником: </w:t>
      </w:r>
    </w:p>
    <w:p w:rsidR="00C04060" w:rsidRPr="00C04060" w:rsidRDefault="00C04060" w:rsidP="00C04060">
      <w:pPr>
        <w:ind w:firstLine="709"/>
        <w:jc w:val="both"/>
        <w:rPr>
          <w:sz w:val="24"/>
          <w:szCs w:val="24"/>
        </w:rPr>
      </w:pPr>
      <w:r w:rsidRPr="00C04060">
        <w:rPr>
          <w:sz w:val="24"/>
          <w:szCs w:val="24"/>
        </w:rPr>
        <w:t xml:space="preserve">Семакин И.Г. Информатика. Углубленный уровень учебник для 11 </w:t>
      </w:r>
      <w:proofErr w:type="spellStart"/>
      <w:r w:rsidRPr="00C04060">
        <w:rPr>
          <w:sz w:val="24"/>
          <w:szCs w:val="24"/>
        </w:rPr>
        <w:t>кл</w:t>
      </w:r>
      <w:proofErr w:type="spellEnd"/>
      <w:r w:rsidRPr="00C04060">
        <w:rPr>
          <w:sz w:val="24"/>
          <w:szCs w:val="24"/>
        </w:rPr>
        <w:t>.: в 2 ч. Ч. 2 / И.Г. Семакин, Т.Ю. Шеина, Л.В. Шестакова. – М.: БИНОМ. Лаборатория знаний, 2014. – 216 с. §3.1-3.5,</w:t>
      </w:r>
    </w:p>
    <w:p w:rsidR="00C04060" w:rsidRPr="00C04060" w:rsidRDefault="00C04060" w:rsidP="00C04060">
      <w:pPr>
        <w:ind w:firstLine="709"/>
        <w:jc w:val="both"/>
        <w:rPr>
          <w:sz w:val="24"/>
          <w:szCs w:val="24"/>
        </w:rPr>
      </w:pPr>
      <w:r w:rsidRPr="00C04060">
        <w:rPr>
          <w:sz w:val="24"/>
          <w:szCs w:val="24"/>
        </w:rPr>
        <w:t xml:space="preserve">Семакин И.Г. Информатика. Углубленный уровень практикум для 10-11 </w:t>
      </w:r>
      <w:proofErr w:type="spellStart"/>
      <w:r w:rsidRPr="00C04060">
        <w:rPr>
          <w:sz w:val="24"/>
          <w:szCs w:val="24"/>
        </w:rPr>
        <w:t>кл</w:t>
      </w:r>
      <w:proofErr w:type="spellEnd"/>
      <w:r w:rsidRPr="00C04060">
        <w:rPr>
          <w:sz w:val="24"/>
          <w:szCs w:val="24"/>
        </w:rPr>
        <w:t>.: в 2 ч. Ч. 2 / И.Г. Семакин, Т.Ю. Шеина, Л.В. Шестакова. – М.: БИНОМ. Лаборатория знаний, 2013. – 120 с.</w:t>
      </w:r>
      <w:proofErr w:type="gramStart"/>
      <w:r w:rsidRPr="00C04060">
        <w:rPr>
          <w:sz w:val="24"/>
          <w:szCs w:val="24"/>
        </w:rPr>
        <w:t>:Р</w:t>
      </w:r>
      <w:proofErr w:type="gramEnd"/>
      <w:r w:rsidRPr="00C04060">
        <w:rPr>
          <w:sz w:val="24"/>
          <w:szCs w:val="24"/>
        </w:rPr>
        <w:t>.14, 17.</w:t>
      </w:r>
    </w:p>
    <w:p w:rsidR="00C04060" w:rsidRPr="00C04060" w:rsidRDefault="00C04060" w:rsidP="00C04060">
      <w:pPr>
        <w:ind w:firstLine="709"/>
        <w:jc w:val="both"/>
        <w:rPr>
          <w:sz w:val="24"/>
          <w:szCs w:val="24"/>
        </w:rPr>
      </w:pPr>
      <w:proofErr w:type="spellStart"/>
      <w:r w:rsidRPr="00C04060">
        <w:rPr>
          <w:sz w:val="24"/>
          <w:szCs w:val="24"/>
        </w:rPr>
        <w:t>Угринович</w:t>
      </w:r>
      <w:proofErr w:type="spellEnd"/>
      <w:r w:rsidRPr="00C04060">
        <w:rPr>
          <w:sz w:val="24"/>
          <w:szCs w:val="24"/>
        </w:rPr>
        <w:t xml:space="preserve"> Н.Д. Информатика и информационные технологии. Учебник 10-11 </w:t>
      </w:r>
      <w:proofErr w:type="spellStart"/>
      <w:r w:rsidRPr="00C04060">
        <w:rPr>
          <w:sz w:val="24"/>
          <w:szCs w:val="24"/>
        </w:rPr>
        <w:t>кл</w:t>
      </w:r>
      <w:proofErr w:type="spellEnd"/>
      <w:r w:rsidRPr="00C04060">
        <w:rPr>
          <w:sz w:val="24"/>
          <w:szCs w:val="24"/>
        </w:rPr>
        <w:t>. – М.: БИНОМ. Лаборатория знаний, 2010. – 512 с. §.5.1-5.13</w:t>
      </w:r>
    </w:p>
    <w:p w:rsidR="00C04060" w:rsidRDefault="00C04060" w:rsidP="00C04060">
      <w:pPr>
        <w:ind w:firstLine="709"/>
        <w:jc w:val="both"/>
        <w:rPr>
          <w:sz w:val="24"/>
          <w:szCs w:val="24"/>
        </w:rPr>
      </w:pPr>
      <w:proofErr w:type="spellStart"/>
      <w:r w:rsidRPr="00C04060">
        <w:rPr>
          <w:sz w:val="24"/>
          <w:szCs w:val="24"/>
        </w:rPr>
        <w:t>Угринович</w:t>
      </w:r>
      <w:proofErr w:type="spellEnd"/>
      <w:r w:rsidRPr="00C04060">
        <w:rPr>
          <w:sz w:val="24"/>
          <w:szCs w:val="24"/>
        </w:rPr>
        <w:t xml:space="preserve"> Н.Д. Практикум по информатике и информационным технологиям 10-11 </w:t>
      </w:r>
      <w:proofErr w:type="spellStart"/>
      <w:r w:rsidRPr="00C04060">
        <w:rPr>
          <w:sz w:val="24"/>
          <w:szCs w:val="24"/>
        </w:rPr>
        <w:t>кл</w:t>
      </w:r>
      <w:proofErr w:type="spellEnd"/>
      <w:r w:rsidRPr="00C04060">
        <w:rPr>
          <w:sz w:val="24"/>
          <w:szCs w:val="24"/>
        </w:rPr>
        <w:t xml:space="preserve">. – </w:t>
      </w:r>
      <w:proofErr w:type="spellStart"/>
      <w:r w:rsidRPr="00C04060">
        <w:rPr>
          <w:sz w:val="24"/>
          <w:szCs w:val="24"/>
        </w:rPr>
        <w:t>М.:БИНОМ</w:t>
      </w:r>
      <w:proofErr w:type="spellEnd"/>
      <w:r w:rsidRPr="00C04060">
        <w:rPr>
          <w:sz w:val="24"/>
          <w:szCs w:val="24"/>
        </w:rPr>
        <w:t>. Лаборатория знаний, 2010. – 394 с.  §6.1-6.8</w:t>
      </w:r>
    </w:p>
    <w:p w:rsidR="00F50003" w:rsidRDefault="00F50003" w:rsidP="00F5000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D5181">
        <w:rPr>
          <w:bCs/>
          <w:sz w:val="24"/>
          <w:szCs w:val="24"/>
        </w:rPr>
        <w:t xml:space="preserve">Самостоятельная работа № </w:t>
      </w:r>
      <w:r>
        <w:rPr>
          <w:bCs/>
          <w:sz w:val="24"/>
          <w:szCs w:val="24"/>
        </w:rPr>
        <w:t>9</w:t>
      </w:r>
    </w:p>
    <w:p w:rsidR="00C04060" w:rsidRDefault="00F50003" w:rsidP="00C04060">
      <w:pPr>
        <w:ind w:firstLine="709"/>
        <w:jc w:val="both"/>
        <w:rPr>
          <w:sz w:val="24"/>
          <w:szCs w:val="24"/>
        </w:rPr>
      </w:pPr>
      <w:r w:rsidRPr="000D682C">
        <w:rPr>
          <w:sz w:val="24"/>
          <w:szCs w:val="24"/>
        </w:rPr>
        <w:t xml:space="preserve">Создание информационной модели. </w:t>
      </w:r>
    </w:p>
    <w:p w:rsidR="00F50003" w:rsidRDefault="00F50003" w:rsidP="00C04060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Тема 4.2</w:t>
      </w:r>
      <w:r w:rsidRPr="00F171B8">
        <w:rPr>
          <w:b/>
          <w:bCs/>
          <w:sz w:val="24"/>
          <w:szCs w:val="24"/>
        </w:rPr>
        <w:t xml:space="preserve">. </w:t>
      </w:r>
      <w:r w:rsidRPr="000E35A1">
        <w:rPr>
          <w:b/>
          <w:sz w:val="24"/>
          <w:szCs w:val="24"/>
        </w:rPr>
        <w:t>Понятие, виды и свойства алгоритмов</w:t>
      </w:r>
      <w:r w:rsidR="008005A0">
        <w:rPr>
          <w:b/>
          <w:sz w:val="24"/>
          <w:szCs w:val="24"/>
        </w:rPr>
        <w:t xml:space="preserve"> 2ч.</w:t>
      </w:r>
    </w:p>
    <w:p w:rsidR="00F50003" w:rsidRPr="00F50003" w:rsidRDefault="00F50003" w:rsidP="00F5000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F50003">
        <w:rPr>
          <w:bCs/>
          <w:sz w:val="24"/>
          <w:szCs w:val="24"/>
        </w:rPr>
        <w:t>. Работа с конспектом: изучение конспекта</w:t>
      </w:r>
    </w:p>
    <w:p w:rsidR="00F50003" w:rsidRPr="00F50003" w:rsidRDefault="00F50003" w:rsidP="00F5000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50003">
        <w:rPr>
          <w:bCs/>
          <w:sz w:val="24"/>
          <w:szCs w:val="24"/>
        </w:rPr>
        <w:t xml:space="preserve">2. Работа с учебником:  </w:t>
      </w:r>
    </w:p>
    <w:p w:rsidR="00F50003" w:rsidRPr="00F50003" w:rsidRDefault="00F50003" w:rsidP="00F5000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50003">
        <w:rPr>
          <w:bCs/>
          <w:sz w:val="24"/>
          <w:szCs w:val="24"/>
        </w:rPr>
        <w:t xml:space="preserve">Семакин И.Г. Информатика. Углубленный уровень учебник для 10 </w:t>
      </w:r>
      <w:proofErr w:type="spellStart"/>
      <w:r w:rsidRPr="00F50003">
        <w:rPr>
          <w:bCs/>
          <w:sz w:val="24"/>
          <w:szCs w:val="24"/>
        </w:rPr>
        <w:t>кл</w:t>
      </w:r>
      <w:proofErr w:type="spellEnd"/>
      <w:r w:rsidRPr="00F50003">
        <w:rPr>
          <w:bCs/>
          <w:sz w:val="24"/>
          <w:szCs w:val="24"/>
        </w:rPr>
        <w:t>.: в 2 ч. Ч. 1 / И.Г. Семакин, Т.Ю. Шеина, Л.В. Шестакова. – М.: БИНОМ. Лаборатория знаний, 2014. – 184 с.:§1.7</w:t>
      </w:r>
    </w:p>
    <w:p w:rsidR="00F50003" w:rsidRPr="00F50003" w:rsidRDefault="00F50003" w:rsidP="00F5000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50003">
        <w:rPr>
          <w:bCs/>
          <w:sz w:val="24"/>
          <w:szCs w:val="24"/>
        </w:rPr>
        <w:t xml:space="preserve">Семакин И.Г. Информатика. Углубленный уровень учебник для 11 </w:t>
      </w:r>
      <w:proofErr w:type="spellStart"/>
      <w:r w:rsidRPr="00F50003">
        <w:rPr>
          <w:bCs/>
          <w:sz w:val="24"/>
          <w:szCs w:val="24"/>
        </w:rPr>
        <w:t>кл</w:t>
      </w:r>
      <w:proofErr w:type="spellEnd"/>
      <w:r w:rsidRPr="00F50003">
        <w:rPr>
          <w:bCs/>
          <w:sz w:val="24"/>
          <w:szCs w:val="24"/>
        </w:rPr>
        <w:t>.: в 2 ч. Ч. 1 / И.Г. Семакин, Т.Ю. Шеина, Л.В. Шестакова. – М.: БИНОМ. Лаборатория знаний, 2014. – 176 с.:. §.2.1-2.4</w:t>
      </w:r>
    </w:p>
    <w:p w:rsidR="00F50003" w:rsidRPr="00F50003" w:rsidRDefault="00F50003" w:rsidP="00F5000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50003">
        <w:rPr>
          <w:bCs/>
          <w:sz w:val="24"/>
          <w:szCs w:val="24"/>
        </w:rPr>
        <w:t xml:space="preserve">Семакин И.Г. Информатика. Углубленный уровень практикум для 10-11 </w:t>
      </w:r>
      <w:proofErr w:type="spellStart"/>
      <w:r w:rsidRPr="00F50003">
        <w:rPr>
          <w:bCs/>
          <w:sz w:val="24"/>
          <w:szCs w:val="24"/>
        </w:rPr>
        <w:t>кл</w:t>
      </w:r>
      <w:proofErr w:type="spellEnd"/>
      <w:r w:rsidRPr="00F50003">
        <w:rPr>
          <w:bCs/>
          <w:sz w:val="24"/>
          <w:szCs w:val="24"/>
        </w:rPr>
        <w:t>.: в 2 ч. Ч. 2 / И.Г. Семакин, Т.Ю. Шеина, Л.В. Шестакова. – М.: БИНОМ. Лаборатория знаний, 2013. – 120 с.</w:t>
      </w:r>
      <w:proofErr w:type="gramStart"/>
      <w:r w:rsidRPr="00F50003">
        <w:rPr>
          <w:bCs/>
          <w:sz w:val="24"/>
          <w:szCs w:val="24"/>
        </w:rPr>
        <w:t>:Р</w:t>
      </w:r>
      <w:proofErr w:type="gramEnd"/>
      <w:r w:rsidRPr="00F50003">
        <w:rPr>
          <w:bCs/>
          <w:sz w:val="24"/>
          <w:szCs w:val="24"/>
        </w:rPr>
        <w:t>.14,.17.</w:t>
      </w:r>
    </w:p>
    <w:p w:rsidR="00F50003" w:rsidRPr="00F50003" w:rsidRDefault="00F50003" w:rsidP="00F5000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spellStart"/>
      <w:r w:rsidRPr="00F50003">
        <w:rPr>
          <w:bCs/>
          <w:sz w:val="24"/>
          <w:szCs w:val="24"/>
        </w:rPr>
        <w:t>Угринович</w:t>
      </w:r>
      <w:proofErr w:type="spellEnd"/>
      <w:r w:rsidRPr="00F50003">
        <w:rPr>
          <w:bCs/>
          <w:sz w:val="24"/>
          <w:szCs w:val="24"/>
        </w:rPr>
        <w:t xml:space="preserve"> Н.Д. Информатика и информационные технологии. Учебник 10-11 </w:t>
      </w:r>
      <w:proofErr w:type="spellStart"/>
      <w:r w:rsidRPr="00F50003">
        <w:rPr>
          <w:bCs/>
          <w:sz w:val="24"/>
          <w:szCs w:val="24"/>
        </w:rPr>
        <w:t>кл</w:t>
      </w:r>
      <w:proofErr w:type="spellEnd"/>
      <w:r w:rsidRPr="00F50003">
        <w:rPr>
          <w:bCs/>
          <w:sz w:val="24"/>
          <w:szCs w:val="24"/>
        </w:rPr>
        <w:t>. – М.: БИНОМ. Лаборатория знаний, 2010. – 512 с. §.4.1-4.15</w:t>
      </w:r>
    </w:p>
    <w:p w:rsidR="00F50003" w:rsidRPr="00F50003" w:rsidRDefault="00F50003" w:rsidP="00F5000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spellStart"/>
      <w:r w:rsidRPr="00F50003">
        <w:rPr>
          <w:bCs/>
          <w:sz w:val="24"/>
          <w:szCs w:val="24"/>
        </w:rPr>
        <w:t>Угринович</w:t>
      </w:r>
      <w:proofErr w:type="spellEnd"/>
      <w:r w:rsidRPr="00F50003">
        <w:rPr>
          <w:bCs/>
          <w:sz w:val="24"/>
          <w:szCs w:val="24"/>
        </w:rPr>
        <w:t xml:space="preserve"> Н.Д. Практикум по информатике и информационным технологиям 10-11 </w:t>
      </w:r>
      <w:proofErr w:type="spellStart"/>
      <w:r w:rsidRPr="00F50003">
        <w:rPr>
          <w:bCs/>
          <w:sz w:val="24"/>
          <w:szCs w:val="24"/>
        </w:rPr>
        <w:t>кл</w:t>
      </w:r>
      <w:proofErr w:type="spellEnd"/>
      <w:r w:rsidRPr="00F50003">
        <w:rPr>
          <w:bCs/>
          <w:sz w:val="24"/>
          <w:szCs w:val="24"/>
        </w:rPr>
        <w:t xml:space="preserve">. – </w:t>
      </w:r>
      <w:proofErr w:type="spellStart"/>
      <w:r w:rsidRPr="00F50003">
        <w:rPr>
          <w:bCs/>
          <w:sz w:val="24"/>
          <w:szCs w:val="24"/>
        </w:rPr>
        <w:t>М.:БИНОМ</w:t>
      </w:r>
      <w:proofErr w:type="spellEnd"/>
      <w:r w:rsidRPr="00F50003">
        <w:rPr>
          <w:bCs/>
          <w:sz w:val="24"/>
          <w:szCs w:val="24"/>
        </w:rPr>
        <w:t>. Лаборатория знаний, 2010. – 394 с.  §5.1-5.12; §6.1-6.8</w:t>
      </w:r>
    </w:p>
    <w:p w:rsidR="00F50003" w:rsidRDefault="00F50003" w:rsidP="00F5000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50003">
        <w:rPr>
          <w:bCs/>
          <w:sz w:val="24"/>
          <w:szCs w:val="24"/>
        </w:rPr>
        <w:t>Макарова Н.В. Информатика и ИКТ. Практикум по программированию: Учеб. пос. – СПб</w:t>
      </w:r>
      <w:proofErr w:type="gramStart"/>
      <w:r w:rsidRPr="00F50003">
        <w:rPr>
          <w:bCs/>
          <w:sz w:val="24"/>
          <w:szCs w:val="24"/>
        </w:rPr>
        <w:t xml:space="preserve">.: </w:t>
      </w:r>
      <w:proofErr w:type="gramEnd"/>
      <w:r w:rsidRPr="00F50003">
        <w:rPr>
          <w:bCs/>
          <w:sz w:val="24"/>
          <w:szCs w:val="24"/>
        </w:rPr>
        <w:t>Питер, 2008. – 176 с. – С. 3-31</w:t>
      </w:r>
    </w:p>
    <w:p w:rsidR="00F50003" w:rsidRDefault="00F50003" w:rsidP="00F5000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D5181">
        <w:rPr>
          <w:bCs/>
          <w:sz w:val="24"/>
          <w:szCs w:val="24"/>
        </w:rPr>
        <w:t xml:space="preserve">Самостоятельная работа № </w:t>
      </w:r>
      <w:r>
        <w:rPr>
          <w:bCs/>
          <w:sz w:val="24"/>
          <w:szCs w:val="24"/>
        </w:rPr>
        <w:t>10</w:t>
      </w:r>
    </w:p>
    <w:p w:rsidR="00F50003" w:rsidRDefault="00F50003" w:rsidP="00C04060">
      <w:pPr>
        <w:ind w:firstLine="709"/>
        <w:jc w:val="both"/>
        <w:rPr>
          <w:sz w:val="24"/>
          <w:szCs w:val="24"/>
        </w:rPr>
      </w:pPr>
      <w:r w:rsidRPr="000D682C">
        <w:rPr>
          <w:sz w:val="24"/>
          <w:szCs w:val="24"/>
        </w:rPr>
        <w:t>Составление простой программы</w:t>
      </w:r>
    </w:p>
    <w:p w:rsidR="00F50003" w:rsidRDefault="00F50003" w:rsidP="00C04060">
      <w:pPr>
        <w:ind w:firstLine="709"/>
        <w:jc w:val="both"/>
        <w:rPr>
          <w:sz w:val="24"/>
          <w:szCs w:val="24"/>
        </w:rPr>
      </w:pPr>
    </w:p>
    <w:p w:rsidR="00F50003" w:rsidRDefault="00F50003" w:rsidP="00C04060">
      <w:pPr>
        <w:ind w:firstLine="709"/>
        <w:jc w:val="both"/>
        <w:rPr>
          <w:sz w:val="24"/>
          <w:szCs w:val="24"/>
        </w:rPr>
      </w:pPr>
      <w:r w:rsidRPr="006D595E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5.</w:t>
      </w:r>
      <w:r w:rsidRPr="006D595E">
        <w:rPr>
          <w:b/>
          <w:bCs/>
          <w:sz w:val="24"/>
          <w:szCs w:val="24"/>
        </w:rPr>
        <w:t xml:space="preserve"> Коммуникационные технологии</w:t>
      </w:r>
    </w:p>
    <w:p w:rsidR="00F50003" w:rsidRDefault="00F50003" w:rsidP="00C04060">
      <w:pPr>
        <w:ind w:firstLine="709"/>
        <w:jc w:val="both"/>
        <w:rPr>
          <w:sz w:val="24"/>
          <w:szCs w:val="24"/>
        </w:rPr>
      </w:pPr>
      <w:r w:rsidRPr="006D595E">
        <w:rPr>
          <w:b/>
          <w:bCs/>
          <w:sz w:val="24"/>
          <w:szCs w:val="24"/>
        </w:rPr>
        <w:t xml:space="preserve">Тема </w:t>
      </w:r>
      <w:r>
        <w:rPr>
          <w:b/>
          <w:bCs/>
          <w:sz w:val="24"/>
          <w:szCs w:val="24"/>
        </w:rPr>
        <w:t>5</w:t>
      </w:r>
      <w:r w:rsidRPr="006D595E">
        <w:rPr>
          <w:b/>
          <w:bCs/>
          <w:sz w:val="24"/>
          <w:szCs w:val="24"/>
        </w:rPr>
        <w:t>.1. Компьютерные сети. Электронная почта. Поисковые системы</w:t>
      </w:r>
      <w:r>
        <w:rPr>
          <w:b/>
          <w:bCs/>
          <w:sz w:val="24"/>
          <w:szCs w:val="24"/>
        </w:rPr>
        <w:t xml:space="preserve"> </w:t>
      </w:r>
      <w:r w:rsidR="008005A0">
        <w:rPr>
          <w:b/>
          <w:bCs/>
          <w:sz w:val="24"/>
          <w:szCs w:val="24"/>
        </w:rPr>
        <w:t>1ч.</w:t>
      </w:r>
    </w:p>
    <w:p w:rsidR="00F50003" w:rsidRPr="00F50003" w:rsidRDefault="00F50003" w:rsidP="00F50003">
      <w:pPr>
        <w:ind w:firstLine="709"/>
        <w:jc w:val="both"/>
        <w:rPr>
          <w:sz w:val="24"/>
          <w:szCs w:val="24"/>
        </w:rPr>
      </w:pPr>
      <w:r w:rsidRPr="00F50003">
        <w:rPr>
          <w:sz w:val="24"/>
          <w:szCs w:val="24"/>
        </w:rPr>
        <w:t>1. Работа с конспектом: изучение конспекта</w:t>
      </w:r>
    </w:p>
    <w:p w:rsidR="00F50003" w:rsidRPr="00F50003" w:rsidRDefault="00F50003" w:rsidP="00F50003">
      <w:pPr>
        <w:ind w:firstLine="709"/>
        <w:jc w:val="both"/>
        <w:rPr>
          <w:sz w:val="24"/>
          <w:szCs w:val="24"/>
        </w:rPr>
      </w:pPr>
      <w:r w:rsidRPr="00F50003">
        <w:rPr>
          <w:sz w:val="24"/>
          <w:szCs w:val="24"/>
        </w:rPr>
        <w:t xml:space="preserve">2. 3. Работа с учебником: </w:t>
      </w:r>
    </w:p>
    <w:p w:rsidR="00F50003" w:rsidRPr="00F50003" w:rsidRDefault="00F50003" w:rsidP="00F50003">
      <w:pPr>
        <w:ind w:firstLine="709"/>
        <w:jc w:val="both"/>
        <w:rPr>
          <w:sz w:val="24"/>
          <w:szCs w:val="24"/>
        </w:rPr>
      </w:pPr>
      <w:r w:rsidRPr="00F50003">
        <w:rPr>
          <w:sz w:val="24"/>
          <w:szCs w:val="24"/>
        </w:rPr>
        <w:t xml:space="preserve">Семакин И.Г. Информатика. Углубленный уровень учебник для 10 </w:t>
      </w:r>
      <w:proofErr w:type="spellStart"/>
      <w:r w:rsidRPr="00F50003">
        <w:rPr>
          <w:sz w:val="24"/>
          <w:szCs w:val="24"/>
        </w:rPr>
        <w:t>кл</w:t>
      </w:r>
      <w:proofErr w:type="spellEnd"/>
      <w:r w:rsidRPr="00F50003">
        <w:rPr>
          <w:sz w:val="24"/>
          <w:szCs w:val="24"/>
        </w:rPr>
        <w:t>.: в 2 ч. Ч. 2 / И.Г. Семакин, Т.Ю. Шеина, Л.В. Шестакова. – М.: БИНОМ. Лаборатория знаний, 2014. – 232 с. §4.1-4.3</w:t>
      </w:r>
    </w:p>
    <w:p w:rsidR="00F50003" w:rsidRDefault="00F50003" w:rsidP="00F50003">
      <w:pPr>
        <w:ind w:firstLine="709"/>
        <w:jc w:val="both"/>
        <w:rPr>
          <w:sz w:val="24"/>
          <w:szCs w:val="24"/>
        </w:rPr>
      </w:pPr>
      <w:proofErr w:type="spellStart"/>
      <w:r w:rsidRPr="00F50003">
        <w:rPr>
          <w:sz w:val="24"/>
          <w:szCs w:val="24"/>
        </w:rPr>
        <w:t>Угринович</w:t>
      </w:r>
      <w:proofErr w:type="spellEnd"/>
      <w:r w:rsidRPr="00F50003">
        <w:rPr>
          <w:sz w:val="24"/>
          <w:szCs w:val="24"/>
        </w:rPr>
        <w:t xml:space="preserve"> Н.Д. Информатика и информационные технологии. Учебник 10-11 </w:t>
      </w:r>
      <w:proofErr w:type="spellStart"/>
      <w:r w:rsidRPr="00F50003">
        <w:rPr>
          <w:sz w:val="24"/>
          <w:szCs w:val="24"/>
        </w:rPr>
        <w:t>кл</w:t>
      </w:r>
      <w:proofErr w:type="spellEnd"/>
      <w:r w:rsidRPr="00F50003">
        <w:rPr>
          <w:sz w:val="24"/>
          <w:szCs w:val="24"/>
        </w:rPr>
        <w:t>. – М.: БИНОМ. Лаборатория знаний, 2010. §12.1-12.14; §13.1-13.7</w:t>
      </w:r>
    </w:p>
    <w:p w:rsidR="00F50003" w:rsidRDefault="00F50003" w:rsidP="00F5000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D5181">
        <w:rPr>
          <w:bCs/>
          <w:sz w:val="24"/>
          <w:szCs w:val="24"/>
        </w:rPr>
        <w:t xml:space="preserve">Самостоятельная работа № </w:t>
      </w:r>
      <w:r>
        <w:rPr>
          <w:bCs/>
          <w:sz w:val="24"/>
          <w:szCs w:val="24"/>
        </w:rPr>
        <w:t>11</w:t>
      </w:r>
    </w:p>
    <w:p w:rsidR="00F50003" w:rsidRDefault="00F50003" w:rsidP="00F50003">
      <w:pPr>
        <w:ind w:firstLine="709"/>
        <w:jc w:val="both"/>
        <w:rPr>
          <w:sz w:val="24"/>
          <w:szCs w:val="24"/>
        </w:rPr>
      </w:pPr>
      <w:r w:rsidRPr="006D595E">
        <w:rPr>
          <w:sz w:val="24"/>
          <w:szCs w:val="24"/>
        </w:rPr>
        <w:t>Работа в поисковых системах</w:t>
      </w:r>
      <w:r>
        <w:rPr>
          <w:sz w:val="24"/>
          <w:szCs w:val="24"/>
        </w:rPr>
        <w:t>.</w:t>
      </w:r>
    </w:p>
    <w:p w:rsidR="00F50003" w:rsidRDefault="00F50003" w:rsidP="00F50003">
      <w:pPr>
        <w:ind w:firstLine="709"/>
        <w:jc w:val="both"/>
        <w:rPr>
          <w:b/>
          <w:bCs/>
          <w:sz w:val="24"/>
          <w:szCs w:val="24"/>
        </w:rPr>
      </w:pPr>
      <w:r w:rsidRPr="006D595E">
        <w:rPr>
          <w:b/>
          <w:bCs/>
          <w:sz w:val="24"/>
          <w:szCs w:val="24"/>
        </w:rPr>
        <w:t xml:space="preserve">Тема </w:t>
      </w:r>
      <w:r>
        <w:rPr>
          <w:b/>
          <w:bCs/>
          <w:sz w:val="24"/>
          <w:szCs w:val="24"/>
        </w:rPr>
        <w:t>5</w:t>
      </w:r>
      <w:r w:rsidRPr="006D595E">
        <w:rPr>
          <w:b/>
          <w:bCs/>
          <w:sz w:val="24"/>
          <w:szCs w:val="24"/>
        </w:rPr>
        <w:t>.2.</w:t>
      </w:r>
      <w:r>
        <w:rPr>
          <w:b/>
          <w:bCs/>
          <w:sz w:val="24"/>
          <w:szCs w:val="24"/>
        </w:rPr>
        <w:t xml:space="preserve"> </w:t>
      </w:r>
      <w:r w:rsidRPr="007C5B12">
        <w:rPr>
          <w:b/>
          <w:bCs/>
          <w:sz w:val="24"/>
          <w:szCs w:val="24"/>
        </w:rPr>
        <w:t xml:space="preserve">Программы </w:t>
      </w:r>
      <w:r>
        <w:rPr>
          <w:b/>
          <w:bCs/>
          <w:sz w:val="24"/>
          <w:szCs w:val="24"/>
        </w:rPr>
        <w:t xml:space="preserve">и </w:t>
      </w:r>
      <w:proofErr w:type="spellStart"/>
      <w:proofErr w:type="gramStart"/>
      <w:r w:rsidRPr="006D595E">
        <w:rPr>
          <w:b/>
          <w:bCs/>
          <w:sz w:val="24"/>
          <w:szCs w:val="24"/>
        </w:rPr>
        <w:t>Интернет-технологии</w:t>
      </w:r>
      <w:proofErr w:type="spellEnd"/>
      <w:proofErr w:type="gramEnd"/>
      <w:r w:rsidRPr="006D595E">
        <w:rPr>
          <w:b/>
          <w:bCs/>
          <w:sz w:val="24"/>
          <w:szCs w:val="24"/>
        </w:rPr>
        <w:t xml:space="preserve"> </w:t>
      </w:r>
      <w:r w:rsidRPr="007C5B12">
        <w:rPr>
          <w:b/>
          <w:bCs/>
          <w:sz w:val="24"/>
          <w:szCs w:val="24"/>
        </w:rPr>
        <w:t>создания web-</w:t>
      </w:r>
      <w:r>
        <w:rPr>
          <w:b/>
          <w:bCs/>
          <w:sz w:val="24"/>
          <w:szCs w:val="24"/>
        </w:rPr>
        <w:t xml:space="preserve">страниц и </w:t>
      </w:r>
      <w:r w:rsidRPr="007C5B12">
        <w:rPr>
          <w:b/>
          <w:bCs/>
          <w:sz w:val="24"/>
          <w:szCs w:val="24"/>
        </w:rPr>
        <w:t>сайтов</w:t>
      </w:r>
      <w:r>
        <w:rPr>
          <w:b/>
          <w:bCs/>
          <w:sz w:val="24"/>
          <w:szCs w:val="24"/>
        </w:rPr>
        <w:t xml:space="preserve"> </w:t>
      </w:r>
      <w:r w:rsidR="008005A0">
        <w:rPr>
          <w:b/>
          <w:bCs/>
          <w:sz w:val="24"/>
          <w:szCs w:val="24"/>
        </w:rPr>
        <w:t>2ч</w:t>
      </w:r>
    </w:p>
    <w:p w:rsidR="00F50003" w:rsidRPr="00F50003" w:rsidRDefault="00F50003" w:rsidP="00F50003">
      <w:pPr>
        <w:ind w:firstLine="709"/>
        <w:jc w:val="both"/>
        <w:rPr>
          <w:sz w:val="24"/>
          <w:szCs w:val="24"/>
        </w:rPr>
      </w:pPr>
      <w:r w:rsidRPr="00F50003">
        <w:rPr>
          <w:sz w:val="24"/>
          <w:szCs w:val="24"/>
        </w:rPr>
        <w:t>1. Работа с конспектом: изучение конспекта</w:t>
      </w:r>
    </w:p>
    <w:p w:rsidR="00F50003" w:rsidRPr="00F50003" w:rsidRDefault="00F50003" w:rsidP="00F50003">
      <w:pPr>
        <w:ind w:firstLine="709"/>
        <w:jc w:val="both"/>
        <w:rPr>
          <w:sz w:val="24"/>
          <w:szCs w:val="24"/>
        </w:rPr>
      </w:pPr>
      <w:r w:rsidRPr="00F50003">
        <w:rPr>
          <w:sz w:val="24"/>
          <w:szCs w:val="24"/>
        </w:rPr>
        <w:t xml:space="preserve">2.  Работа с учебником: </w:t>
      </w:r>
    </w:p>
    <w:p w:rsidR="00F50003" w:rsidRPr="00F50003" w:rsidRDefault="00F50003" w:rsidP="00F50003">
      <w:pPr>
        <w:ind w:firstLine="709"/>
        <w:jc w:val="both"/>
        <w:rPr>
          <w:sz w:val="24"/>
          <w:szCs w:val="24"/>
        </w:rPr>
      </w:pPr>
      <w:r w:rsidRPr="00F50003">
        <w:rPr>
          <w:sz w:val="24"/>
          <w:szCs w:val="24"/>
        </w:rPr>
        <w:lastRenderedPageBreak/>
        <w:t xml:space="preserve">Семакин И.Г. Информатика. Углубленный уровень учебник для 10 </w:t>
      </w:r>
      <w:proofErr w:type="spellStart"/>
      <w:r w:rsidRPr="00F50003">
        <w:rPr>
          <w:sz w:val="24"/>
          <w:szCs w:val="24"/>
        </w:rPr>
        <w:t>кл</w:t>
      </w:r>
      <w:proofErr w:type="spellEnd"/>
      <w:r w:rsidRPr="00F50003">
        <w:rPr>
          <w:sz w:val="24"/>
          <w:szCs w:val="24"/>
        </w:rPr>
        <w:t>.: в 2 ч. Ч. 2 / И.Г. Семакин, Т.Ю. Шеина, Л.В. Шестакова. – М.: БИНОМ. Лаборатория знаний, 2014. – 232 с. §4.1-4.3</w:t>
      </w:r>
    </w:p>
    <w:p w:rsidR="00F50003" w:rsidRPr="00F50003" w:rsidRDefault="00F50003" w:rsidP="00F50003">
      <w:pPr>
        <w:ind w:firstLine="709"/>
        <w:jc w:val="both"/>
        <w:rPr>
          <w:sz w:val="24"/>
          <w:szCs w:val="24"/>
        </w:rPr>
      </w:pPr>
      <w:r w:rsidRPr="00F50003">
        <w:rPr>
          <w:sz w:val="24"/>
          <w:szCs w:val="24"/>
        </w:rPr>
        <w:t xml:space="preserve">Семакин И.Г. Информатика. Углубленный уровень практикум для 10-11 </w:t>
      </w:r>
      <w:proofErr w:type="spellStart"/>
      <w:r w:rsidRPr="00F50003">
        <w:rPr>
          <w:sz w:val="24"/>
          <w:szCs w:val="24"/>
        </w:rPr>
        <w:t>кл</w:t>
      </w:r>
      <w:proofErr w:type="spellEnd"/>
      <w:r w:rsidRPr="00F50003">
        <w:rPr>
          <w:sz w:val="24"/>
          <w:szCs w:val="24"/>
        </w:rPr>
        <w:t>.: в 2 ч. Ч. 1 / И.Г. Семакин, Т.Ю. Шеина, Л.В. Шестакова. – М.: БИНОМ. Лаборатория знаний, 2013. – 168 с.Р.12-13</w:t>
      </w:r>
    </w:p>
    <w:p w:rsidR="00F50003" w:rsidRPr="00F50003" w:rsidRDefault="00F50003" w:rsidP="00F50003">
      <w:pPr>
        <w:ind w:firstLine="709"/>
        <w:jc w:val="both"/>
        <w:rPr>
          <w:sz w:val="24"/>
          <w:szCs w:val="24"/>
        </w:rPr>
      </w:pPr>
      <w:proofErr w:type="spellStart"/>
      <w:r w:rsidRPr="00F50003">
        <w:rPr>
          <w:sz w:val="24"/>
          <w:szCs w:val="24"/>
        </w:rPr>
        <w:t>Угринович</w:t>
      </w:r>
      <w:proofErr w:type="spellEnd"/>
      <w:r w:rsidRPr="00F50003">
        <w:rPr>
          <w:sz w:val="24"/>
          <w:szCs w:val="24"/>
        </w:rPr>
        <w:t xml:space="preserve"> Н.Д. Информатика и информационные технологии. Учебник 10-11 </w:t>
      </w:r>
      <w:proofErr w:type="spellStart"/>
      <w:r w:rsidRPr="00F50003">
        <w:rPr>
          <w:sz w:val="24"/>
          <w:szCs w:val="24"/>
        </w:rPr>
        <w:t>кл</w:t>
      </w:r>
      <w:proofErr w:type="spellEnd"/>
      <w:r w:rsidRPr="00F50003">
        <w:rPr>
          <w:sz w:val="24"/>
          <w:szCs w:val="24"/>
        </w:rPr>
        <w:t>. – М.: БИНОМ. Лаборатория знаний, 2010. §12.1-12.14; §13.1-13.7</w:t>
      </w:r>
    </w:p>
    <w:p w:rsidR="00F50003" w:rsidRDefault="00F50003" w:rsidP="00F50003">
      <w:pPr>
        <w:ind w:firstLine="709"/>
        <w:jc w:val="both"/>
        <w:rPr>
          <w:sz w:val="24"/>
          <w:szCs w:val="24"/>
        </w:rPr>
      </w:pPr>
      <w:proofErr w:type="spellStart"/>
      <w:r w:rsidRPr="00F50003">
        <w:rPr>
          <w:sz w:val="24"/>
          <w:szCs w:val="24"/>
        </w:rPr>
        <w:t>Угринович</w:t>
      </w:r>
      <w:proofErr w:type="spellEnd"/>
      <w:r w:rsidRPr="00F50003">
        <w:rPr>
          <w:sz w:val="24"/>
          <w:szCs w:val="24"/>
        </w:rPr>
        <w:t xml:space="preserve"> Н.Д. Практикум по информатике и информационным технологиям 10-11 </w:t>
      </w:r>
      <w:proofErr w:type="spellStart"/>
      <w:r w:rsidRPr="00F50003">
        <w:rPr>
          <w:sz w:val="24"/>
          <w:szCs w:val="24"/>
        </w:rPr>
        <w:t>кл</w:t>
      </w:r>
      <w:proofErr w:type="spellEnd"/>
      <w:r w:rsidRPr="00F50003">
        <w:rPr>
          <w:sz w:val="24"/>
          <w:szCs w:val="24"/>
        </w:rPr>
        <w:t xml:space="preserve">. – </w:t>
      </w:r>
      <w:proofErr w:type="spellStart"/>
      <w:r w:rsidRPr="00F50003">
        <w:rPr>
          <w:sz w:val="24"/>
          <w:szCs w:val="24"/>
        </w:rPr>
        <w:t>М.:БИНОМ</w:t>
      </w:r>
      <w:proofErr w:type="spellEnd"/>
      <w:r w:rsidRPr="00F50003">
        <w:rPr>
          <w:sz w:val="24"/>
          <w:szCs w:val="24"/>
        </w:rPr>
        <w:t>. Лаборатория знаний, 2010. – 394 с.  §7.1-7.8; 8.1-8.3</w:t>
      </w:r>
    </w:p>
    <w:p w:rsidR="00F50003" w:rsidRDefault="00F50003" w:rsidP="00F5000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D5181">
        <w:rPr>
          <w:bCs/>
          <w:sz w:val="24"/>
          <w:szCs w:val="24"/>
        </w:rPr>
        <w:t xml:space="preserve">Самостоятельная работа № </w:t>
      </w:r>
      <w:r>
        <w:rPr>
          <w:bCs/>
          <w:sz w:val="24"/>
          <w:szCs w:val="24"/>
        </w:rPr>
        <w:t>12</w:t>
      </w:r>
    </w:p>
    <w:p w:rsidR="00F50003" w:rsidRDefault="00F50003" w:rsidP="00F50003">
      <w:pPr>
        <w:ind w:firstLine="709"/>
        <w:jc w:val="both"/>
        <w:rPr>
          <w:sz w:val="24"/>
          <w:szCs w:val="24"/>
        </w:rPr>
      </w:pPr>
      <w:r w:rsidRPr="006D595E">
        <w:rPr>
          <w:sz w:val="24"/>
          <w:szCs w:val="24"/>
        </w:rPr>
        <w:t>Создание Web-страниц</w:t>
      </w:r>
    </w:p>
    <w:p w:rsidR="00E12F26" w:rsidRPr="00B32011" w:rsidRDefault="00E12F26" w:rsidP="00B32011">
      <w:pPr>
        <w:pStyle w:val="2"/>
      </w:pPr>
      <w:bookmarkStart w:id="8" w:name="_Toc26795387"/>
      <w:r w:rsidRPr="00D005F0">
        <w:t xml:space="preserve">Методические рекомендации </w:t>
      </w:r>
      <w:r w:rsidR="00B32011">
        <w:t>по выполнению самостоятельной работы</w:t>
      </w:r>
      <w:bookmarkEnd w:id="8"/>
    </w:p>
    <w:p w:rsidR="008673F8" w:rsidRPr="008673F8" w:rsidRDefault="008673F8" w:rsidP="00971988">
      <w:pPr>
        <w:ind w:firstLine="709"/>
        <w:jc w:val="both"/>
        <w:rPr>
          <w:sz w:val="24"/>
          <w:szCs w:val="24"/>
        </w:rPr>
      </w:pPr>
      <w:r w:rsidRPr="008673F8">
        <w:rPr>
          <w:sz w:val="24"/>
          <w:szCs w:val="24"/>
        </w:rPr>
        <w:t xml:space="preserve">Самостоятельные работы выполняются индивидуально на домашнем компьютере или в компьютерном классе в свободное  от занятий время. </w:t>
      </w:r>
    </w:p>
    <w:p w:rsidR="008673F8" w:rsidRPr="008673F8" w:rsidRDefault="008673F8" w:rsidP="00971988">
      <w:pPr>
        <w:ind w:firstLine="709"/>
        <w:jc w:val="both"/>
        <w:rPr>
          <w:sz w:val="24"/>
          <w:szCs w:val="24"/>
        </w:rPr>
      </w:pPr>
      <w:r w:rsidRPr="008673F8">
        <w:rPr>
          <w:sz w:val="24"/>
          <w:szCs w:val="24"/>
        </w:rPr>
        <w:t>Студент обязан:</w:t>
      </w:r>
    </w:p>
    <w:p w:rsidR="008673F8" w:rsidRPr="008673F8" w:rsidRDefault="008673F8" w:rsidP="002F2938">
      <w:pPr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8673F8">
        <w:rPr>
          <w:sz w:val="24"/>
          <w:szCs w:val="24"/>
        </w:rPr>
        <w:t>перед выполнением самостоятельной работы, повторить теоретический материал, пройденный на аудиторных занятиях;</w:t>
      </w:r>
    </w:p>
    <w:p w:rsidR="008673F8" w:rsidRPr="008673F8" w:rsidRDefault="008673F8" w:rsidP="002F2938">
      <w:pPr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8673F8">
        <w:rPr>
          <w:sz w:val="24"/>
          <w:szCs w:val="24"/>
        </w:rPr>
        <w:t>выполнить работу согласно заданию;</w:t>
      </w:r>
    </w:p>
    <w:p w:rsidR="008673F8" w:rsidRPr="008673F8" w:rsidRDefault="008673F8" w:rsidP="002F2938">
      <w:pPr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8673F8">
        <w:rPr>
          <w:sz w:val="24"/>
          <w:szCs w:val="24"/>
        </w:rPr>
        <w:t>по каждой самостоятельной работе представить преподавателю отчет в виде результирующего файла на внешнем носителе;</w:t>
      </w:r>
    </w:p>
    <w:p w:rsidR="008673F8" w:rsidRPr="008673F8" w:rsidRDefault="008673F8" w:rsidP="002F2938">
      <w:pPr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8673F8">
        <w:rPr>
          <w:sz w:val="24"/>
          <w:szCs w:val="24"/>
        </w:rPr>
        <w:t xml:space="preserve">ответить на поставленные вопросы. </w:t>
      </w:r>
    </w:p>
    <w:p w:rsidR="008673F8" w:rsidRPr="008673F8" w:rsidRDefault="008673F8" w:rsidP="00971988">
      <w:pPr>
        <w:ind w:firstLine="709"/>
        <w:jc w:val="both"/>
        <w:rPr>
          <w:sz w:val="24"/>
          <w:szCs w:val="24"/>
        </w:rPr>
      </w:pPr>
      <w:r w:rsidRPr="008673F8">
        <w:rPr>
          <w:sz w:val="24"/>
          <w:szCs w:val="24"/>
        </w:rPr>
        <w:t>При выполнении самостоятельных работ студент должен сам принять решение об оптимальном использовании возможностей программного обеспечения. Если по ходу выполнения самостоятельной работы у студентов возникают вопросы и затруднения, он может консультироваться у преподавателя. Каждая работа оценивается по пятибалльной системе. Критерии оценки приведены в конце методических рекомендаций.</w:t>
      </w:r>
    </w:p>
    <w:p w:rsidR="00D005F0" w:rsidRPr="00D005F0" w:rsidRDefault="00D005F0" w:rsidP="00971988">
      <w:pPr>
        <w:ind w:firstLine="709"/>
        <w:jc w:val="both"/>
        <w:rPr>
          <w:i/>
          <w:sz w:val="24"/>
          <w:szCs w:val="24"/>
        </w:rPr>
      </w:pPr>
      <w:r w:rsidRPr="00D005F0">
        <w:rPr>
          <w:i/>
          <w:sz w:val="24"/>
          <w:szCs w:val="24"/>
        </w:rPr>
        <w:t>Требования к докладу</w:t>
      </w:r>
    </w:p>
    <w:p w:rsidR="00D005F0" w:rsidRDefault="00D005F0" w:rsidP="00971988">
      <w:pPr>
        <w:ind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>Докладчикам следует помнить, что их задача заключается в том, чтобы понятно и интересно донести до широкого круга слушателей суть своей научной работы, не упустив при этом никаких ее важных аспектов.</w:t>
      </w:r>
    </w:p>
    <w:p w:rsidR="00D005F0" w:rsidRPr="00DC630E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Продолжительность доклада должна составлять 8 – 10 минут, доклад обязательно должен сопровождаться компьютерной презентацией (файл </w:t>
      </w:r>
      <w:proofErr w:type="spellStart"/>
      <w:r w:rsidRPr="00DC630E">
        <w:rPr>
          <w:sz w:val="24"/>
          <w:szCs w:val="24"/>
        </w:rPr>
        <w:t>ppt</w:t>
      </w:r>
      <w:proofErr w:type="spellEnd"/>
      <w:r w:rsidRPr="00DC630E">
        <w:rPr>
          <w:sz w:val="24"/>
          <w:szCs w:val="24"/>
        </w:rPr>
        <w:t xml:space="preserve">). На освещение одного слайда презентации должно отводиться не менее 30 секунд. Рекомендуемый объем презентации </w:t>
      </w:r>
      <w:r w:rsidR="00EF73B4">
        <w:rPr>
          <w:sz w:val="24"/>
          <w:szCs w:val="24"/>
        </w:rPr>
        <w:t>–</w:t>
      </w:r>
      <w:r w:rsidRPr="00DC630E">
        <w:rPr>
          <w:sz w:val="24"/>
          <w:szCs w:val="24"/>
        </w:rPr>
        <w:t xml:space="preserve"> 10-12 слайдов. </w:t>
      </w:r>
    </w:p>
    <w:p w:rsidR="00D005F0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В докладе </w:t>
      </w:r>
      <w:proofErr w:type="gramStart"/>
      <w:r w:rsidRPr="00DC630E">
        <w:rPr>
          <w:sz w:val="24"/>
          <w:szCs w:val="24"/>
        </w:rPr>
        <w:t>должны быть освещены</w:t>
      </w:r>
      <w:proofErr w:type="gramEnd"/>
      <w:r w:rsidRPr="00DC630E">
        <w:rPr>
          <w:sz w:val="24"/>
          <w:szCs w:val="24"/>
        </w:rPr>
        <w:t xml:space="preserve"> имеющиеся предпосылки по теме, цели и задачи, поставленные в работе, использованные методы, основные результаты и выводы.</w:t>
      </w:r>
    </w:p>
    <w:p w:rsidR="00D005F0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Во время доклада можно пользоваться написанным планом и любой другой информацией (например, числовыми данными), но доклад НЕ должен полностью читаться по бумаге. </w:t>
      </w:r>
    </w:p>
    <w:p w:rsidR="00D005F0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>В докладе следует избегать чрезмерного количества узкоспециальных терминов. В случае</w:t>
      </w:r>
      <w:proofErr w:type="gramStart"/>
      <w:r w:rsidRPr="00DC630E">
        <w:rPr>
          <w:sz w:val="24"/>
          <w:szCs w:val="24"/>
        </w:rPr>
        <w:t>,</w:t>
      </w:r>
      <w:proofErr w:type="gramEnd"/>
      <w:r w:rsidRPr="00DC630E">
        <w:rPr>
          <w:sz w:val="24"/>
          <w:szCs w:val="24"/>
        </w:rPr>
        <w:t xml:space="preserve"> если это невозможно, нужно пояснять их значение (при необходимости использовать для этого рисунки и схемы). </w:t>
      </w:r>
    </w:p>
    <w:p w:rsidR="00D005F0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Свои мысли нужно излагать грамотно, ясно и однозначно. </w:t>
      </w:r>
    </w:p>
    <w:p w:rsidR="00D005F0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Компьютерная презентация призвана иллюстрировать доклад, поэтому она должна содержать достаточное количество рисунков, графиков, диаграмм, таблиц, карт, схем, фотографий. </w:t>
      </w:r>
    </w:p>
    <w:p w:rsidR="00D005F0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В презентации НЕ должно быть больших блоков текста. Допускается использование слайдов, содержащих исключительно текстовую информацию, только для представления названия работы, целей и задач, а также выводов. Остальные слайды должны содержать графическую информацию.</w:t>
      </w:r>
    </w:p>
    <w:p w:rsidR="00D005F0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lastRenderedPageBreak/>
        <w:t xml:space="preserve"> Все надписи в презентации </w:t>
      </w:r>
      <w:proofErr w:type="gramStart"/>
      <w:r w:rsidRPr="00DC630E">
        <w:rPr>
          <w:sz w:val="24"/>
          <w:szCs w:val="24"/>
        </w:rPr>
        <w:t>должны быть сделаны</w:t>
      </w:r>
      <w:proofErr w:type="gramEnd"/>
      <w:r w:rsidRPr="00DC630E">
        <w:rPr>
          <w:sz w:val="24"/>
          <w:szCs w:val="24"/>
        </w:rPr>
        <w:t xml:space="preserve"> крупным шрифтом, чтобы их было видно даже с задних рядов (размер шрифта должен быть не меньше 24, в том числе в подписях к картинкам; для заголовков слайдов не меньше 40). </w:t>
      </w:r>
    </w:p>
    <w:p w:rsidR="00D005F0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Необходимо использовать всё поле слайда. Не оставляйте свободное пространство, заполните его увеличив текст или графический материал, но оставив небольшие поля. </w:t>
      </w:r>
    </w:p>
    <w:p w:rsidR="00D005F0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Презентация </w:t>
      </w:r>
      <w:proofErr w:type="gramStart"/>
      <w:r w:rsidRPr="00DC630E">
        <w:rPr>
          <w:sz w:val="24"/>
          <w:szCs w:val="24"/>
        </w:rPr>
        <w:t>должна быть выполнена</w:t>
      </w:r>
      <w:proofErr w:type="gramEnd"/>
      <w:r w:rsidRPr="00DC630E">
        <w:rPr>
          <w:sz w:val="24"/>
          <w:szCs w:val="24"/>
        </w:rPr>
        <w:t xml:space="preserve"> в спокойных, не очень ярких тонах. </w:t>
      </w:r>
    </w:p>
    <w:p w:rsidR="00D005F0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Все надписи и рисунки должны быть хорошо заметны и четко </w:t>
      </w:r>
      <w:proofErr w:type="gramStart"/>
      <w:r w:rsidRPr="00DC630E">
        <w:rPr>
          <w:sz w:val="24"/>
          <w:szCs w:val="24"/>
        </w:rPr>
        <w:t>отличаться</w:t>
      </w:r>
      <w:proofErr w:type="gramEnd"/>
      <w:r w:rsidRPr="00DC630E">
        <w:rPr>
          <w:sz w:val="24"/>
          <w:szCs w:val="24"/>
        </w:rPr>
        <w:t xml:space="preserve"> по цвету от фона (особенно на диаграммах). </w:t>
      </w:r>
    </w:p>
    <w:p w:rsidR="00D005F0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>Использование эффектов, анимаци</w:t>
      </w:r>
      <w:r w:rsidR="002F2938">
        <w:rPr>
          <w:sz w:val="24"/>
          <w:szCs w:val="24"/>
        </w:rPr>
        <w:t>и</w:t>
      </w:r>
      <w:r w:rsidRPr="00DC630E">
        <w:rPr>
          <w:sz w:val="24"/>
          <w:szCs w:val="24"/>
        </w:rPr>
        <w:t xml:space="preserve"> должно быть </w:t>
      </w:r>
      <w:proofErr w:type="gramStart"/>
      <w:r w:rsidRPr="00DC630E">
        <w:rPr>
          <w:sz w:val="24"/>
          <w:szCs w:val="24"/>
        </w:rPr>
        <w:t>оправданным</w:t>
      </w:r>
      <w:proofErr w:type="gramEnd"/>
      <w:r w:rsidRPr="00DC630E">
        <w:rPr>
          <w:sz w:val="24"/>
          <w:szCs w:val="24"/>
        </w:rPr>
        <w:t>. Например, объединение результатов на графиках</w:t>
      </w:r>
    </w:p>
    <w:p w:rsidR="00D005F0" w:rsidRPr="00D005F0" w:rsidRDefault="00D005F0" w:rsidP="00971988">
      <w:pPr>
        <w:ind w:firstLine="709"/>
        <w:jc w:val="both"/>
        <w:rPr>
          <w:i/>
          <w:sz w:val="24"/>
          <w:szCs w:val="24"/>
        </w:rPr>
      </w:pPr>
      <w:r w:rsidRPr="00D005F0">
        <w:rPr>
          <w:i/>
          <w:sz w:val="24"/>
          <w:szCs w:val="24"/>
        </w:rPr>
        <w:t>Методические рекомендации к написанию реферата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Реферат</w:t>
      </w:r>
      <w:r w:rsidR="003C5B45">
        <w:rPr>
          <w:sz w:val="24"/>
          <w:szCs w:val="24"/>
        </w:rPr>
        <w:t xml:space="preserve"> </w:t>
      </w:r>
      <w:r w:rsidR="00EF73B4">
        <w:rPr>
          <w:sz w:val="24"/>
          <w:szCs w:val="24"/>
        </w:rPr>
        <w:t>–</w:t>
      </w:r>
      <w:r w:rsidRPr="005C6546">
        <w:rPr>
          <w:sz w:val="24"/>
          <w:szCs w:val="24"/>
        </w:rPr>
        <w:t xml:space="preserve"> письменная работа объемом 10-18 печатных страниц, выполняемая студентом в течение длительного срока (от одной недели до месяца).</w:t>
      </w:r>
      <w:r w:rsidRPr="005C6546">
        <w:rPr>
          <w:sz w:val="24"/>
          <w:szCs w:val="24"/>
        </w:rPr>
        <w:br/>
        <w:t xml:space="preserve">Реферат (от лат. </w:t>
      </w:r>
      <w:proofErr w:type="spellStart"/>
      <w:r w:rsidRPr="005C6546">
        <w:rPr>
          <w:sz w:val="24"/>
          <w:szCs w:val="24"/>
        </w:rPr>
        <w:t>referrer</w:t>
      </w:r>
      <w:proofErr w:type="spellEnd"/>
      <w:r w:rsidRPr="005C6546">
        <w:rPr>
          <w:sz w:val="24"/>
          <w:szCs w:val="24"/>
        </w:rPr>
        <w:t xml:space="preserve"> </w:t>
      </w:r>
      <w:r w:rsidR="00EF73B4">
        <w:rPr>
          <w:sz w:val="24"/>
          <w:szCs w:val="24"/>
        </w:rPr>
        <w:t>–</w:t>
      </w:r>
      <w:r w:rsidRPr="005C6546">
        <w:rPr>
          <w:sz w:val="24"/>
          <w:szCs w:val="24"/>
        </w:rPr>
        <w:t xml:space="preserve"> докладывать, сообщать) </w:t>
      </w:r>
      <w:r w:rsidR="00EF73B4">
        <w:rPr>
          <w:sz w:val="24"/>
          <w:szCs w:val="24"/>
        </w:rPr>
        <w:t>–</w:t>
      </w:r>
      <w:r w:rsidRPr="005C6546">
        <w:rPr>
          <w:sz w:val="24"/>
          <w:szCs w:val="24"/>
        </w:rPr>
        <w:t xml:space="preserve">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рассматриваемому вопросу.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Реферат отвечает на вопрос </w:t>
      </w:r>
      <w:r w:rsidR="00EF73B4">
        <w:rPr>
          <w:sz w:val="24"/>
          <w:szCs w:val="24"/>
        </w:rPr>
        <w:t>–</w:t>
      </w:r>
      <w:r w:rsidRPr="005C6546">
        <w:rPr>
          <w:sz w:val="24"/>
          <w:szCs w:val="24"/>
        </w:rPr>
        <w:t xml:space="preserve"> что содержится в данной публикации (публикациях).</w:t>
      </w:r>
      <w:r w:rsidRPr="005C6546">
        <w:rPr>
          <w:sz w:val="24"/>
          <w:szCs w:val="24"/>
        </w:rPr>
        <w:br/>
        <w:t xml:space="preserve">Однако реферат </w:t>
      </w:r>
      <w:r w:rsidR="00EF73B4">
        <w:rPr>
          <w:sz w:val="24"/>
          <w:szCs w:val="24"/>
        </w:rPr>
        <w:t>–</w:t>
      </w:r>
      <w:r w:rsidRPr="005C6546">
        <w:rPr>
          <w:sz w:val="24"/>
          <w:szCs w:val="24"/>
        </w:rPr>
        <w:t xml:space="preserve"> не механический пересказ работы, а изложение ее существа.</w:t>
      </w:r>
      <w:r w:rsidRPr="005C6546">
        <w:rPr>
          <w:color w:val="333333"/>
          <w:sz w:val="24"/>
          <w:szCs w:val="24"/>
        </w:rPr>
        <w:br/>
      </w:r>
      <w:r w:rsidRPr="005C6546">
        <w:rPr>
          <w:sz w:val="24"/>
          <w:szCs w:val="24"/>
        </w:rPr>
        <w:t>Структура реферата: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Титульный лист 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После оглавления следует введение. Объем введения составляет 1,5-2 страницы.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Приложение может включать графики, таблицы, расчеты.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Библиография (список литературы) здесь указывается реально использованная для написания реферата литература. Список составляется согласно правилам библиографического описания 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Этапы работы над рефератом.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Работу над рефератом можно условно подразделить на три этапа:</w:t>
      </w:r>
    </w:p>
    <w:p w:rsidR="00D005F0" w:rsidRPr="005C6546" w:rsidRDefault="00D005F0" w:rsidP="00971988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Подготовительный этап, включающий изучение предмета исследования;</w:t>
      </w:r>
    </w:p>
    <w:p w:rsidR="00D005F0" w:rsidRPr="005C6546" w:rsidRDefault="00D005F0" w:rsidP="00971988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Изложение результатов изучения в виде связного текста;</w:t>
      </w:r>
    </w:p>
    <w:p w:rsidR="00D005F0" w:rsidRPr="005C6546" w:rsidRDefault="00D005F0" w:rsidP="00971988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Устное сообщение по теме реферата.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Подготовительный этап работы.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Формулировка темы.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Подготовительная работа над рефератом начинается с формулировки темы. Тема в концентрированном виде выражает содержание будущего текста, фиксируя как предмет исследования, так и его ожидаемый результат. Для того чтобы работа над рефератом была успешной, необходимо, чтобы тема заключала в себе проблему, скрытый вопрос (даже если наука уже давно дала ответ на этот вопрос, студент, только знакомящийся с соответствующей областью знаний, будет вынужден искать ответ заново, что даст толчок к развитию проблемного, исследовательского мышления).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lastRenderedPageBreak/>
        <w:t xml:space="preserve">Поиск источников. Грамотно сформулированная тема зафиксировала предмет изучения; задача студента </w:t>
      </w:r>
      <w:r w:rsidR="00EF73B4">
        <w:rPr>
          <w:sz w:val="24"/>
          <w:szCs w:val="24"/>
        </w:rPr>
        <w:t>–</w:t>
      </w:r>
      <w:r w:rsidRPr="005C6546">
        <w:rPr>
          <w:sz w:val="24"/>
          <w:szCs w:val="24"/>
        </w:rPr>
        <w:t xml:space="preserve"> найти информацию, относящуюся к данному предмету и разрешить поставленную проблему.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Выполнение этой задачи начинается с поиска источников. На этом этапе необходимо вспомнить, как работать с энциклопедиями и энциклопедическими словарями (обращать особое внимание на список литературы, приведенный в конце тематической статьи); как работать с систематическими и алфавитными каталогами библиотек; как оформлять список литературы (выписывая выходные данные книги и отмечая библиотечный шифр).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Работа с источниками.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  <w:r w:rsidRPr="005C6546">
        <w:rPr>
          <w:sz w:val="24"/>
          <w:szCs w:val="24"/>
        </w:rPr>
        <w:br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  <w:r w:rsidRPr="005C6546">
        <w:rPr>
          <w:sz w:val="24"/>
          <w:szCs w:val="24"/>
        </w:rPr>
        <w:br/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5C6546">
        <w:rPr>
          <w:sz w:val="24"/>
          <w:szCs w:val="24"/>
        </w:rPr>
        <w:t>характер</w:t>
      </w:r>
      <w:proofErr w:type="gramEnd"/>
      <w:r w:rsidRPr="005C6546">
        <w:rPr>
          <w:sz w:val="24"/>
          <w:szCs w:val="24"/>
        </w:rPr>
        <w:t xml:space="preserve"> и уловить скрытые вопросы.</w:t>
      </w:r>
      <w:r w:rsidRPr="005C6546">
        <w:rPr>
          <w:sz w:val="24"/>
          <w:szCs w:val="24"/>
        </w:rPr>
        <w:br/>
        <w:t>Понятно, что умение таким образом работать с текстом приходит далеко не сразу.</w:t>
      </w:r>
      <w:r w:rsidRPr="005C6546">
        <w:rPr>
          <w:sz w:val="24"/>
          <w:szCs w:val="24"/>
        </w:rPr>
        <w:br/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</w:t>
      </w:r>
      <w:r w:rsidR="00EF73B4">
        <w:rPr>
          <w:sz w:val="24"/>
          <w:szCs w:val="24"/>
        </w:rPr>
        <w:t>–</w:t>
      </w:r>
      <w:r w:rsidRPr="005C6546">
        <w:rPr>
          <w:sz w:val="24"/>
          <w:szCs w:val="24"/>
        </w:rPr>
        <w:t xml:space="preserve">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Создание конспектов для написания реферата.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Подготовительный этап работы завершается созданием конспектов, фиксирующих основные тезисы и аргументы. Здесь важно вспомнить, что конспекты пишутся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Если в конспектах приводятся цитаты, то непременно должно быть дано указание на источник (автор, название, выходные данные, № страницы).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 завершении предварительного этапа можно переходить непосредственно к созданию текста реферата.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Создание текста.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Общие требования к тексту.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Текст реферата должен подчиняться определенным требованиям: он должен раскрывать тему, обладать связностью и цельностью.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Раскрытие темы предполагает, что в тексте реферата излагается относящийся к теме материал и предлагаются пути решения содержащейся в теме проблемы; связность текста предполагает смысловую соотносительность отдельных компонентов, а цельность - смысловую законченность текста.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С точки зрения связности все тексты делятся на тексты - констатации и тексты - рассуждения. Тексты-констатации содержат результаты ознакомления с предметом и фиксируют устойчивые и несомненные суждения. В текстах-рассуждениях одни мысли извлекаются из других, некоторые ставятся под сомнение, дается им оценка, выдвигаются различные предположения.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План реферата.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lastRenderedPageBreak/>
        <w:t>Изложение материала в тексте должно подчиняться определенному плану - мыслительной схеме, позволяющей контролировать порядок расположения частей текста. Универсальный план научного текста, помимо формулировки темы, предполагает изложение вводного материала, основного текста и заключения. Все научные работы - от реферата до докторской диссертации - строятся по этому плану, поэтому важно с самого начала научиться придерживаться данной схемы.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Требования к введению.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Введение - начальная часть текста. Оно имеет своей целью сориентировать читателя в дальнейшем изложении.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Во введении аргументируется актуальность исследования, - т.е. выявляется практическое и теоретическое значение данного исследования. Далее констатируется, что сделано в данной области предшественниками; перечисляются положения, которые </w:t>
      </w:r>
      <w:proofErr w:type="gramStart"/>
      <w:r w:rsidRPr="005C6546">
        <w:rPr>
          <w:sz w:val="24"/>
          <w:szCs w:val="24"/>
        </w:rPr>
        <w:t>должны быть обоснованы</w:t>
      </w:r>
      <w:proofErr w:type="gramEnd"/>
      <w:r w:rsidRPr="005C6546">
        <w:rPr>
          <w:sz w:val="24"/>
          <w:szCs w:val="24"/>
        </w:rPr>
        <w:t>. Введение может также содержать обзор источников или экспериментальных данных, уточнение исходных понятий и терминов, сведения о методах исследования. Во введении обязательно формулируются цель и задачи реферата.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Объем введения - в среднем около 10% от общего объема реферата.</w:t>
      </w:r>
      <w:r w:rsidRPr="005C6546">
        <w:rPr>
          <w:sz w:val="24"/>
          <w:szCs w:val="24"/>
        </w:rPr>
        <w:br/>
        <w:t>Основная часть реферата.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Основная часть реферата раскрывает содержание темы. Она наиболее значительна по объему, наиболее значима и ответственна. В ней обосновываются основные тезисы реферата, приводятся развернутые аргументы, предполагаются гипотезы, касающиеся существа обсуждаемого вопроса.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Важно проследить, чтобы основная часть не имела форму монолога. Аргументируя собственную позицию, можно и должно анализировать и оценивать позиции различных исследователей, с чем-то соглашаться, чему-то возражать, кого-то опровергать. Установка на диалог позволит избежать некритического заимствования материала из чужих трудов - компиляции.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Изложение материала основной части подчиняется собственному плану, что отражается в разделении текста на главы, параграфы, пункты. План основной части </w:t>
      </w:r>
      <w:proofErr w:type="gramStart"/>
      <w:r w:rsidRPr="005C6546">
        <w:rPr>
          <w:sz w:val="24"/>
          <w:szCs w:val="24"/>
        </w:rPr>
        <w:t>может быть составлен</w:t>
      </w:r>
      <w:proofErr w:type="gramEnd"/>
      <w:r w:rsidRPr="005C6546">
        <w:rPr>
          <w:sz w:val="24"/>
          <w:szCs w:val="24"/>
        </w:rPr>
        <w:t xml:space="preserve"> с использованием различных методов группировки материала: классификации (эмпирические исследования), типологии (теоретические исследования), периодизации (исторические исследования).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Заключение.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Заключение </w:t>
      </w:r>
      <w:r w:rsidR="00EF73B4">
        <w:rPr>
          <w:sz w:val="24"/>
          <w:szCs w:val="24"/>
        </w:rPr>
        <w:t>–</w:t>
      </w:r>
      <w:r w:rsidRPr="005C6546">
        <w:rPr>
          <w:sz w:val="24"/>
          <w:szCs w:val="24"/>
        </w:rPr>
        <w:t xml:space="preserve"> последняя часть научного текста. В ней краткой и сжатой форме излагаются полученные результаты, представляющие собой ответ на главный вопрос исследования. Здесь же могут намечаться и дальнейшие перспективы развития темы. Небольшое по объему сообщение также не может обойтись без заключительной части - пусть это будут две-три фразы. Но в них должен подводиться итог проделанной работы.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Список использованной литературы.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Реферат любого уровня сложности обязательно сопровождается списком используемой литературы. Названия книг в списке располагают по алфавиту с указанием выходных данных использованных книг.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  <w:u w:val="single"/>
        </w:rPr>
      </w:pPr>
      <w:r w:rsidRPr="005C6546">
        <w:rPr>
          <w:sz w:val="24"/>
          <w:szCs w:val="24"/>
          <w:u w:val="single"/>
        </w:rPr>
        <w:t>Требования, предъявляемые к оформлению реферата.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Объемы рефератов колеблются от 5 до 10 машинописных страниц. Работа выполняется на одной стороне листа стандартного формата. По обеим сторонам листа оставляются поля размером </w:t>
      </w:r>
      <w:smartTag w:uri="urn:schemas-microsoft-com:office:smarttags" w:element="metricconverter">
        <w:smartTagPr>
          <w:attr w:name="ProductID" w:val="25 мм"/>
        </w:smartTagPr>
        <w:r w:rsidRPr="005C6546">
          <w:rPr>
            <w:sz w:val="24"/>
            <w:szCs w:val="24"/>
          </w:rPr>
          <w:t>25 мм</w:t>
        </w:r>
      </w:smartTag>
      <w:proofErr w:type="gramStart"/>
      <w:r w:rsidRPr="005C6546">
        <w:rPr>
          <w:sz w:val="24"/>
          <w:szCs w:val="24"/>
        </w:rPr>
        <w:t>.</w:t>
      </w:r>
      <w:proofErr w:type="gramEnd"/>
      <w:r w:rsidRPr="005C6546">
        <w:rPr>
          <w:sz w:val="24"/>
          <w:szCs w:val="24"/>
        </w:rPr>
        <w:t xml:space="preserve"> </w:t>
      </w:r>
      <w:proofErr w:type="gramStart"/>
      <w:r w:rsidRPr="005C6546">
        <w:rPr>
          <w:sz w:val="24"/>
          <w:szCs w:val="24"/>
        </w:rPr>
        <w:t>с</w:t>
      </w:r>
      <w:proofErr w:type="gramEnd"/>
      <w:r w:rsidRPr="005C6546">
        <w:rPr>
          <w:sz w:val="24"/>
          <w:szCs w:val="24"/>
        </w:rPr>
        <w:t xml:space="preserve">лева и </w:t>
      </w:r>
      <w:smartTag w:uri="urn:schemas-microsoft-com:office:smarttags" w:element="metricconverter">
        <w:smartTagPr>
          <w:attr w:name="ProductID" w:val="15 мм"/>
        </w:smartTagPr>
        <w:r w:rsidRPr="005C6546">
          <w:rPr>
            <w:sz w:val="24"/>
            <w:szCs w:val="24"/>
          </w:rPr>
          <w:t>15 мм</w:t>
        </w:r>
      </w:smartTag>
      <w:r w:rsidRPr="005C6546">
        <w:rPr>
          <w:sz w:val="24"/>
          <w:szCs w:val="24"/>
        </w:rPr>
        <w:t xml:space="preserve">. справа, рекомендуется шрифт 12-14, интервал – 1 - 1,5. Все листы реферата </w:t>
      </w:r>
      <w:proofErr w:type="gramStart"/>
      <w:r w:rsidRPr="005C6546">
        <w:rPr>
          <w:sz w:val="24"/>
          <w:szCs w:val="24"/>
        </w:rPr>
        <w:t>должны быть пронумерованы</w:t>
      </w:r>
      <w:proofErr w:type="gramEnd"/>
      <w:r w:rsidRPr="005C6546">
        <w:rPr>
          <w:sz w:val="24"/>
          <w:szCs w:val="24"/>
        </w:rPr>
        <w:t xml:space="preserve">. Каждый вопрос в тексте должен иметь заголовок в точном соответствии с наименованием в плане-оглавлении. 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При проверке реферата преподавателем оцениваются:</w:t>
      </w:r>
    </w:p>
    <w:p w:rsidR="00D005F0" w:rsidRPr="005C6546" w:rsidRDefault="00D005F0" w:rsidP="00971988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Знания и умения на уровне требований стандарта конкретной дисциплины: знание фактического материала, усвоение общих представлений, понятий, идей.</w:t>
      </w:r>
    </w:p>
    <w:p w:rsidR="00D005F0" w:rsidRPr="005C6546" w:rsidRDefault="00D005F0" w:rsidP="00971988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Характеристика реализации цели и задач исследования (новизна и актуальность поставленных в реферате проблем, правильность формулирования цели, </w:t>
      </w:r>
      <w:r w:rsidRPr="005C6546">
        <w:rPr>
          <w:sz w:val="24"/>
          <w:szCs w:val="24"/>
        </w:rPr>
        <w:lastRenderedPageBreak/>
        <w:t>определения задач исследования, правильность выбора методов решения задач и реализации цели; соответствие выводов решаемым задачам, поставленной цели, убедительность выводов).</w:t>
      </w:r>
    </w:p>
    <w:p w:rsidR="00D005F0" w:rsidRPr="005C6546" w:rsidRDefault="00D005F0" w:rsidP="00971988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доказательств, характер и достоверность примеров, иллюстративного материала, широта кругозора автора, наличие знаний интегрированного характера, способность к обобщению).</w:t>
      </w:r>
    </w:p>
    <w:p w:rsidR="00D005F0" w:rsidRPr="005C6546" w:rsidRDefault="00D005F0" w:rsidP="00971988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Качество и ценность полученных результатов (степень завершенности реферативного исследования, спорность или однозначность выводов).</w:t>
      </w:r>
    </w:p>
    <w:p w:rsidR="00D005F0" w:rsidRPr="005C6546" w:rsidRDefault="00D005F0" w:rsidP="00971988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Использование литературных источников.</w:t>
      </w:r>
    </w:p>
    <w:p w:rsidR="00D005F0" w:rsidRPr="005C6546" w:rsidRDefault="00D005F0" w:rsidP="00971988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Культура письменного изложения материала.</w:t>
      </w:r>
    </w:p>
    <w:p w:rsidR="00D005F0" w:rsidRPr="005C6546" w:rsidRDefault="00D005F0" w:rsidP="00971988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Культура оформления материалов работы.</w:t>
      </w:r>
    </w:p>
    <w:p w:rsidR="00D005F0" w:rsidRDefault="00D005F0" w:rsidP="00971988">
      <w:pPr>
        <w:ind w:firstLine="709"/>
        <w:jc w:val="both"/>
        <w:rPr>
          <w:b/>
          <w:bCs/>
          <w:sz w:val="24"/>
          <w:szCs w:val="24"/>
        </w:rPr>
      </w:pPr>
      <w:r w:rsidRPr="005C6546">
        <w:rPr>
          <w:sz w:val="24"/>
          <w:szCs w:val="24"/>
        </w:rPr>
        <w:t xml:space="preserve">Объективность оценки предусматривает отражение как положительных, так и отрицательных сторон работы. Преподаватель оценивает работу по традиционной 5-балльной шкале, </w:t>
      </w:r>
      <w:proofErr w:type="gramStart"/>
      <w:r w:rsidRPr="005C6546">
        <w:rPr>
          <w:sz w:val="24"/>
          <w:szCs w:val="24"/>
        </w:rPr>
        <w:t>могут быть отдельно оценены</w:t>
      </w:r>
      <w:proofErr w:type="gramEnd"/>
      <w:r w:rsidRPr="005C6546">
        <w:rPr>
          <w:sz w:val="24"/>
          <w:szCs w:val="24"/>
        </w:rPr>
        <w:t xml:space="preserve"> разные компоненты работы,</w:t>
      </w:r>
    </w:p>
    <w:p w:rsidR="00FB48FC" w:rsidRPr="005C6546" w:rsidRDefault="00FB48FC" w:rsidP="0097198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6546">
        <w:rPr>
          <w:b/>
          <w:bCs/>
          <w:color w:val="000000"/>
          <w:sz w:val="24"/>
          <w:szCs w:val="24"/>
        </w:rPr>
        <w:t>Требования к презентации</w:t>
      </w:r>
    </w:p>
    <w:p w:rsidR="00FB48FC" w:rsidRPr="00FB48FC" w:rsidRDefault="00FB48FC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На первом слайде размещается:</w:t>
      </w:r>
    </w:p>
    <w:p w:rsidR="00FB48FC" w:rsidRPr="00FB48FC" w:rsidRDefault="00FB48FC" w:rsidP="00971988">
      <w:pPr>
        <w:numPr>
          <w:ilvl w:val="0"/>
          <w:numId w:val="33"/>
        </w:numPr>
        <w:ind w:left="0"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название презентации;</w:t>
      </w:r>
    </w:p>
    <w:p w:rsidR="00FB48FC" w:rsidRPr="00FB48FC" w:rsidRDefault="00FB48FC" w:rsidP="00971988">
      <w:pPr>
        <w:numPr>
          <w:ilvl w:val="0"/>
          <w:numId w:val="33"/>
        </w:numPr>
        <w:ind w:left="0"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автор: ФИО, группа, название учебного учреждения (соавторы указываются в алфавитном порядке);</w:t>
      </w:r>
    </w:p>
    <w:p w:rsidR="00FB48FC" w:rsidRPr="00FB48FC" w:rsidRDefault="00FB48FC" w:rsidP="00971988">
      <w:pPr>
        <w:numPr>
          <w:ilvl w:val="0"/>
          <w:numId w:val="33"/>
        </w:numPr>
        <w:ind w:left="0"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год.</w:t>
      </w:r>
    </w:p>
    <w:p w:rsidR="00FB48FC" w:rsidRPr="00FB48FC" w:rsidRDefault="00FB48FC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На втором слайде указывается содержание работы, которое лучше оформить в виде гиперссылок (для интерактивности презентации).</w:t>
      </w:r>
    </w:p>
    <w:p w:rsidR="00FB48FC" w:rsidRPr="00FB48FC" w:rsidRDefault="00FB48FC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На последнем слайде указывается список используемой литературы в соответствии с требованиями, интернет-ресурсы указываются в последнюю очередь.</w:t>
      </w:r>
    </w:p>
    <w:tbl>
      <w:tblPr>
        <w:tblW w:w="10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6"/>
        <w:gridCol w:w="7726"/>
        <w:gridCol w:w="378"/>
        <w:gridCol w:w="20"/>
      </w:tblGrid>
      <w:tr w:rsidR="00FB48FC" w:rsidRPr="00F50003" w:rsidTr="00B32011">
        <w:trPr>
          <w:gridAfter w:val="2"/>
          <w:wAfter w:w="398" w:type="dxa"/>
          <w:trHeight w:val="114"/>
        </w:trPr>
        <w:tc>
          <w:tcPr>
            <w:tcW w:w="9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F50003" w:rsidRDefault="00FB48FC" w:rsidP="00106D2B">
            <w:pPr>
              <w:rPr>
                <w:color w:val="000000"/>
              </w:rPr>
            </w:pPr>
            <w:bookmarkStart w:id="9" w:name="3819f0f72672909b1f9e15cd824dc8ce06a92ff0"/>
            <w:bookmarkStart w:id="10" w:name="2"/>
            <w:bookmarkEnd w:id="9"/>
            <w:bookmarkEnd w:id="10"/>
            <w:r w:rsidRPr="00F50003">
              <w:rPr>
                <w:bCs/>
                <w:color w:val="000000"/>
              </w:rPr>
              <w:t>Требования к оформлению слайдов</w:t>
            </w:r>
          </w:p>
        </w:tc>
      </w:tr>
      <w:tr w:rsidR="00FB48FC" w:rsidRPr="00F50003" w:rsidTr="00B32011">
        <w:trPr>
          <w:gridAfter w:val="2"/>
          <w:wAfter w:w="398" w:type="dxa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F50003" w:rsidRDefault="00FB48FC" w:rsidP="00106D2B">
            <w:pPr>
              <w:rPr>
                <w:color w:val="000000"/>
              </w:rPr>
            </w:pPr>
            <w:r w:rsidRPr="00F50003">
              <w:rPr>
                <w:bCs/>
                <w:color w:val="000000"/>
              </w:rPr>
              <w:t>Стиль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F50003" w:rsidRDefault="00FB48FC" w:rsidP="00106D2B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необходимо соблюдать единый стиль оформления;</w:t>
            </w:r>
          </w:p>
          <w:p w:rsidR="00FB48FC" w:rsidRPr="00F50003" w:rsidRDefault="00FB48FC" w:rsidP="00106D2B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нужно избегать стилей, которые будут отвлекать от самой презентации;</w:t>
            </w:r>
          </w:p>
          <w:p w:rsidR="00FB48FC" w:rsidRPr="00F50003" w:rsidRDefault="00FB48FC" w:rsidP="00106D2B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вспомогательная информация (управляющие кнопки) не должны преобладать над основной информацией (текст, рисунки)</w:t>
            </w:r>
          </w:p>
        </w:tc>
      </w:tr>
      <w:tr w:rsidR="00FB48FC" w:rsidRPr="00F50003" w:rsidTr="00B32011">
        <w:trPr>
          <w:gridAfter w:val="2"/>
          <w:wAfter w:w="398" w:type="dxa"/>
          <w:trHeight w:val="480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F50003" w:rsidRDefault="00FB48FC" w:rsidP="00106D2B">
            <w:pPr>
              <w:rPr>
                <w:color w:val="000000"/>
              </w:rPr>
            </w:pPr>
            <w:r w:rsidRPr="00F50003">
              <w:rPr>
                <w:bCs/>
                <w:color w:val="000000"/>
              </w:rPr>
              <w:t>Фон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F50003" w:rsidRDefault="00FB48FC" w:rsidP="00106D2B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для фона выбираются более холодные тона (синий или зеленый)</w:t>
            </w:r>
          </w:p>
        </w:tc>
      </w:tr>
      <w:tr w:rsidR="00FB48FC" w:rsidRPr="00F50003" w:rsidTr="00B32011">
        <w:trPr>
          <w:gridAfter w:val="2"/>
          <w:wAfter w:w="398" w:type="dxa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F50003" w:rsidRDefault="00FB48FC" w:rsidP="00106D2B">
            <w:pPr>
              <w:rPr>
                <w:color w:val="000000"/>
              </w:rPr>
            </w:pPr>
            <w:r w:rsidRPr="00F50003">
              <w:rPr>
                <w:bCs/>
                <w:color w:val="000000"/>
              </w:rPr>
              <w:t>Использование цвета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F50003" w:rsidRDefault="00FB48FC" w:rsidP="00106D2B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на одном слайде рекомендуется использовать не более трех цветов: один для фона, один для заголовков, один для текста;</w:t>
            </w:r>
          </w:p>
          <w:p w:rsidR="00FB48FC" w:rsidRPr="00F50003" w:rsidRDefault="00FB48FC" w:rsidP="00106D2B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для фона и текста используются контрастные цвета;</w:t>
            </w:r>
          </w:p>
          <w:p w:rsidR="00FB48FC" w:rsidRPr="00F50003" w:rsidRDefault="00FB48FC" w:rsidP="00106D2B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особое внимание следует обратить на цвет гиперссылок (до и после использования)</w:t>
            </w:r>
          </w:p>
        </w:tc>
      </w:tr>
      <w:tr w:rsidR="00FB48FC" w:rsidRPr="00F50003" w:rsidTr="00B32011">
        <w:trPr>
          <w:gridAfter w:val="2"/>
          <w:wAfter w:w="398" w:type="dxa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F50003" w:rsidRDefault="00FB48FC" w:rsidP="00106D2B">
            <w:pPr>
              <w:rPr>
                <w:color w:val="000000"/>
              </w:rPr>
            </w:pPr>
            <w:r w:rsidRPr="00F50003">
              <w:rPr>
                <w:bCs/>
                <w:color w:val="000000"/>
              </w:rPr>
              <w:t>Анимационные эффекты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F50003" w:rsidRDefault="00FB48FC" w:rsidP="00106D2B">
            <w:pPr>
              <w:numPr>
                <w:ilvl w:val="0"/>
                <w:numId w:val="7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нужно использовать возможности компьютерной анимации для представления информации на слайде;</w:t>
            </w:r>
          </w:p>
          <w:p w:rsidR="00FB48FC" w:rsidRPr="00F50003" w:rsidRDefault="00FB48FC" w:rsidP="00106D2B">
            <w:pPr>
              <w:numPr>
                <w:ilvl w:val="0"/>
                <w:numId w:val="7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не стоит злоупотреблять различными анимационными эффектами; анимационные эффекты не должны отвлекать внимание от содержания информации на слайде</w:t>
            </w:r>
          </w:p>
        </w:tc>
      </w:tr>
      <w:tr w:rsidR="00FB48FC" w:rsidRPr="00F50003" w:rsidTr="00B32011">
        <w:trPr>
          <w:trHeight w:val="132"/>
        </w:trPr>
        <w:tc>
          <w:tcPr>
            <w:tcW w:w="10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F50003" w:rsidRDefault="00FB48FC" w:rsidP="00106D2B">
            <w:r w:rsidRPr="00F50003">
              <w:rPr>
                <w:bCs/>
                <w:color w:val="000000"/>
              </w:rPr>
              <w:t>Требования к представлению информации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8FC" w:rsidRPr="00F50003" w:rsidRDefault="00FB48FC" w:rsidP="00106D2B"/>
        </w:tc>
      </w:tr>
      <w:tr w:rsidR="00FB48FC" w:rsidRPr="00F50003" w:rsidTr="00B32011">
        <w:trPr>
          <w:gridAfter w:val="2"/>
          <w:wAfter w:w="398" w:type="dxa"/>
        </w:trPr>
        <w:tc>
          <w:tcPr>
            <w:tcW w:w="20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F50003" w:rsidRDefault="00FB48FC" w:rsidP="00106D2B">
            <w:pPr>
              <w:rPr>
                <w:color w:val="000000"/>
              </w:rPr>
            </w:pPr>
            <w:r w:rsidRPr="00F50003">
              <w:rPr>
                <w:bCs/>
                <w:color w:val="000000"/>
              </w:rPr>
              <w:t>Содержание информации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F50003" w:rsidRDefault="00FB48FC" w:rsidP="00106D2B">
            <w:pPr>
              <w:numPr>
                <w:ilvl w:val="0"/>
                <w:numId w:val="8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следует использовать короткие слова и предложения;</w:t>
            </w:r>
          </w:p>
          <w:p w:rsidR="00FB48FC" w:rsidRPr="00F50003" w:rsidRDefault="00FB48FC" w:rsidP="00106D2B">
            <w:pPr>
              <w:numPr>
                <w:ilvl w:val="0"/>
                <w:numId w:val="8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 xml:space="preserve">время глаголов должно быть везде </w:t>
            </w:r>
            <w:proofErr w:type="gramStart"/>
            <w:r w:rsidRPr="00F50003">
              <w:rPr>
                <w:color w:val="000000"/>
              </w:rPr>
              <w:t>одинаковым</w:t>
            </w:r>
            <w:proofErr w:type="gramEnd"/>
            <w:r w:rsidRPr="00F50003">
              <w:rPr>
                <w:color w:val="000000"/>
              </w:rPr>
              <w:t>;</w:t>
            </w:r>
          </w:p>
          <w:p w:rsidR="00FB48FC" w:rsidRPr="00F50003" w:rsidRDefault="00FB48FC" w:rsidP="00106D2B">
            <w:pPr>
              <w:numPr>
                <w:ilvl w:val="0"/>
                <w:numId w:val="8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следует использовать минимум предлогов, наречий, прилагательных;</w:t>
            </w:r>
          </w:p>
          <w:p w:rsidR="00FB48FC" w:rsidRPr="00F50003" w:rsidRDefault="00FB48FC" w:rsidP="00106D2B">
            <w:pPr>
              <w:numPr>
                <w:ilvl w:val="0"/>
                <w:numId w:val="8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заголовки должны привлекать внимание аудитории</w:t>
            </w:r>
          </w:p>
        </w:tc>
      </w:tr>
      <w:tr w:rsidR="00FB48FC" w:rsidRPr="00F50003" w:rsidTr="00B32011">
        <w:trPr>
          <w:gridAfter w:val="2"/>
          <w:wAfter w:w="398" w:type="dxa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F50003" w:rsidRDefault="00FB48FC" w:rsidP="00106D2B">
            <w:pPr>
              <w:rPr>
                <w:color w:val="000000"/>
              </w:rPr>
            </w:pPr>
            <w:r w:rsidRPr="00F50003">
              <w:rPr>
                <w:bCs/>
                <w:color w:val="000000"/>
              </w:rPr>
              <w:t>Расположение информации на странице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F50003" w:rsidRDefault="00FB48FC" w:rsidP="00106D2B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предпочтительно горизонтальное расположение информации;</w:t>
            </w:r>
          </w:p>
          <w:p w:rsidR="00FB48FC" w:rsidRPr="00F50003" w:rsidRDefault="00FB48FC" w:rsidP="00106D2B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наиболее важная информация должна располагаться в центре экрана;</w:t>
            </w:r>
          </w:p>
          <w:p w:rsidR="00FB48FC" w:rsidRPr="00F50003" w:rsidRDefault="00FB48FC" w:rsidP="00106D2B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FB48FC" w:rsidRPr="00F50003" w:rsidTr="00B32011">
        <w:trPr>
          <w:gridAfter w:val="2"/>
          <w:wAfter w:w="398" w:type="dxa"/>
        </w:trPr>
        <w:tc>
          <w:tcPr>
            <w:tcW w:w="20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F50003" w:rsidRDefault="00FB48FC" w:rsidP="00106D2B">
            <w:pPr>
              <w:rPr>
                <w:color w:val="000000"/>
              </w:rPr>
            </w:pPr>
            <w:r w:rsidRPr="00F50003">
              <w:rPr>
                <w:bCs/>
                <w:color w:val="000000"/>
              </w:rPr>
              <w:t>Шрифты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FC" w:rsidRPr="00F50003" w:rsidRDefault="00FB48FC" w:rsidP="00106D2B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для заголовков не менее 24;</w:t>
            </w:r>
          </w:p>
          <w:p w:rsidR="00FB48FC" w:rsidRPr="00F50003" w:rsidRDefault="00FB48FC" w:rsidP="00106D2B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для остальной информации не менее 18;</w:t>
            </w:r>
          </w:p>
          <w:p w:rsidR="00FB48FC" w:rsidRPr="00F50003" w:rsidRDefault="00FB48FC" w:rsidP="00106D2B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шрифты без засечек легче читать с большого расстояния;</w:t>
            </w:r>
          </w:p>
          <w:p w:rsidR="00FB48FC" w:rsidRPr="00F50003" w:rsidRDefault="00FB48FC" w:rsidP="00106D2B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нельзя смешивать разные типы шрифтов в одной презентации;</w:t>
            </w:r>
          </w:p>
          <w:p w:rsidR="00FB48FC" w:rsidRPr="00F50003" w:rsidRDefault="00FB48FC" w:rsidP="00106D2B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lastRenderedPageBreak/>
              <w:t>для выделения информации следует использовать жирный шрифт, курсив или подчеркивание того же типа;</w:t>
            </w:r>
          </w:p>
          <w:p w:rsidR="00FB48FC" w:rsidRPr="00F50003" w:rsidRDefault="00FB48FC" w:rsidP="00106D2B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нельзя злоупотреблять прописными буквами (они читаются хуже, чем строчные).</w:t>
            </w:r>
          </w:p>
        </w:tc>
      </w:tr>
      <w:tr w:rsidR="00FB48FC" w:rsidRPr="00F50003" w:rsidTr="00B32011">
        <w:trPr>
          <w:gridAfter w:val="2"/>
          <w:wAfter w:w="398" w:type="dxa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F50003" w:rsidRDefault="00FB48FC" w:rsidP="00106D2B">
            <w:pPr>
              <w:rPr>
                <w:color w:val="000000"/>
              </w:rPr>
            </w:pPr>
            <w:r w:rsidRPr="00F50003">
              <w:rPr>
                <w:bCs/>
                <w:color w:val="000000"/>
              </w:rPr>
              <w:lastRenderedPageBreak/>
              <w:t>Способы выделения информации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FC" w:rsidRPr="00F50003" w:rsidRDefault="00FB48FC" w:rsidP="00106D2B">
            <w:pPr>
              <w:rPr>
                <w:color w:val="000000"/>
              </w:rPr>
            </w:pPr>
            <w:r w:rsidRPr="00F50003">
              <w:rPr>
                <w:color w:val="000000"/>
              </w:rPr>
              <w:t>Следует использовать:</w:t>
            </w:r>
          </w:p>
          <w:p w:rsidR="00FB48FC" w:rsidRPr="00F50003" w:rsidRDefault="00FB48FC" w:rsidP="00106D2B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рамки, границы, заливку</w:t>
            </w:r>
          </w:p>
          <w:p w:rsidR="00FB48FC" w:rsidRPr="00F50003" w:rsidRDefault="00FB48FC" w:rsidP="00106D2B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разные цвета шрифтов, штриховку, стрелки</w:t>
            </w:r>
          </w:p>
          <w:p w:rsidR="00FB48FC" w:rsidRPr="00F50003" w:rsidRDefault="00FB48FC" w:rsidP="00106D2B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рисунки, диаграммы, схемы для иллюстрации наиболее важных фактов</w:t>
            </w:r>
          </w:p>
        </w:tc>
      </w:tr>
      <w:tr w:rsidR="00FB48FC" w:rsidRPr="00F50003" w:rsidTr="00B32011">
        <w:trPr>
          <w:gridAfter w:val="2"/>
          <w:wAfter w:w="398" w:type="dxa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F50003" w:rsidRDefault="00FB48FC" w:rsidP="00106D2B">
            <w:pPr>
              <w:rPr>
                <w:color w:val="000000"/>
              </w:rPr>
            </w:pPr>
            <w:r w:rsidRPr="00F50003">
              <w:rPr>
                <w:bCs/>
                <w:color w:val="000000"/>
              </w:rPr>
              <w:t>Объем информации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FC" w:rsidRPr="00F50003" w:rsidRDefault="00FB48FC" w:rsidP="00106D2B">
            <w:pPr>
              <w:numPr>
                <w:ilvl w:val="0"/>
                <w:numId w:val="12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FB48FC" w:rsidRPr="00F50003" w:rsidRDefault="00FB48FC" w:rsidP="00106D2B">
            <w:pPr>
              <w:numPr>
                <w:ilvl w:val="0"/>
                <w:numId w:val="12"/>
              </w:numPr>
              <w:tabs>
                <w:tab w:val="clear" w:pos="720"/>
              </w:tabs>
              <w:ind w:left="0" w:firstLine="0"/>
              <w:rPr>
                <w:color w:val="000000"/>
              </w:rPr>
            </w:pPr>
            <w:r w:rsidRPr="00F50003">
              <w:rPr>
                <w:color w:val="000000"/>
              </w:rPr>
              <w:t>наибольшая эффективность достигается тогда, когда ключевые пункты отражаются по одному на каждом отдельном слайде.</w:t>
            </w:r>
          </w:p>
        </w:tc>
      </w:tr>
      <w:tr w:rsidR="00FB48FC" w:rsidRPr="00F50003" w:rsidTr="00B32011">
        <w:trPr>
          <w:gridAfter w:val="2"/>
          <w:wAfter w:w="398" w:type="dxa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F50003" w:rsidRDefault="00FB48FC" w:rsidP="00106D2B">
            <w:pPr>
              <w:rPr>
                <w:color w:val="000000"/>
              </w:rPr>
            </w:pPr>
            <w:r w:rsidRPr="00F50003">
              <w:rPr>
                <w:bCs/>
                <w:color w:val="000000"/>
              </w:rPr>
              <w:t>Виды слайдов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FC" w:rsidRPr="00F50003" w:rsidRDefault="00FB48FC" w:rsidP="00106D2B">
            <w:pPr>
              <w:rPr>
                <w:color w:val="000000"/>
              </w:rPr>
            </w:pPr>
            <w:r w:rsidRPr="00F50003">
              <w:rPr>
                <w:color w:val="000000"/>
              </w:rPr>
              <w:t>Для обеспечения разнообразия следует использовать разные виды слайдов: с  текстом, с таблицами, с диаграммами.</w:t>
            </w:r>
          </w:p>
        </w:tc>
      </w:tr>
    </w:tbl>
    <w:p w:rsidR="00106D2B" w:rsidRDefault="00106D2B" w:rsidP="00971988">
      <w:pPr>
        <w:ind w:firstLine="709"/>
        <w:jc w:val="both"/>
        <w:rPr>
          <w:b/>
          <w:bCs/>
          <w:color w:val="000000"/>
          <w:sz w:val="22"/>
          <w:szCs w:val="22"/>
        </w:rPr>
        <w:sectPr w:rsidR="00106D2B" w:rsidSect="000B37EA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FB48FC" w:rsidRPr="000D2E9F" w:rsidRDefault="00FB48FC" w:rsidP="00971988">
      <w:pPr>
        <w:ind w:firstLine="709"/>
        <w:jc w:val="both"/>
        <w:rPr>
          <w:b/>
          <w:bCs/>
          <w:color w:val="000000"/>
          <w:sz w:val="22"/>
          <w:szCs w:val="22"/>
        </w:rPr>
      </w:pPr>
      <w:r w:rsidRPr="00005E31">
        <w:rPr>
          <w:b/>
          <w:bCs/>
          <w:color w:val="000000"/>
          <w:sz w:val="22"/>
          <w:szCs w:val="22"/>
        </w:rPr>
        <w:lastRenderedPageBreak/>
        <w:t>Критерии оценки выполненной презентации</w:t>
      </w:r>
    </w:p>
    <w:tbl>
      <w:tblPr>
        <w:tblW w:w="14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6"/>
        <w:gridCol w:w="3225"/>
        <w:gridCol w:w="3208"/>
        <w:gridCol w:w="3420"/>
        <w:gridCol w:w="2939"/>
      </w:tblGrid>
      <w:tr w:rsidR="00FB48FC" w:rsidRPr="00106D2B" w:rsidTr="00106D2B">
        <w:trPr>
          <w:jc w:val="center"/>
        </w:trPr>
        <w:tc>
          <w:tcPr>
            <w:tcW w:w="1646" w:type="dxa"/>
            <w:shd w:val="clear" w:color="auto" w:fill="auto"/>
          </w:tcPr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 </w:t>
            </w:r>
          </w:p>
        </w:tc>
        <w:tc>
          <w:tcPr>
            <w:tcW w:w="3225" w:type="dxa"/>
            <w:shd w:val="clear" w:color="auto" w:fill="auto"/>
          </w:tcPr>
          <w:p w:rsidR="00FB48FC" w:rsidRPr="00106D2B" w:rsidRDefault="00106D2B" w:rsidP="00106D2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Неудовлетворительно </w:t>
            </w:r>
            <w:r w:rsidR="00FB48FC" w:rsidRPr="00106D2B">
              <w:rPr>
                <w:bCs/>
                <w:color w:val="000000"/>
                <w:sz w:val="24"/>
                <w:szCs w:val="24"/>
              </w:rPr>
              <w:t>(2)</w:t>
            </w:r>
          </w:p>
        </w:tc>
        <w:tc>
          <w:tcPr>
            <w:tcW w:w="3208" w:type="dxa"/>
            <w:shd w:val="clear" w:color="auto" w:fill="auto"/>
          </w:tcPr>
          <w:p w:rsidR="00FB48FC" w:rsidRPr="00106D2B" w:rsidRDefault="00FB48FC" w:rsidP="00106D2B">
            <w:pPr>
              <w:rPr>
                <w:bCs/>
                <w:color w:val="000000"/>
                <w:sz w:val="24"/>
                <w:szCs w:val="24"/>
              </w:rPr>
            </w:pPr>
            <w:r w:rsidRPr="00106D2B">
              <w:rPr>
                <w:bCs/>
                <w:color w:val="000000"/>
                <w:sz w:val="24"/>
                <w:szCs w:val="24"/>
              </w:rPr>
              <w:t>Удовлетворительно (3)</w:t>
            </w:r>
          </w:p>
        </w:tc>
        <w:tc>
          <w:tcPr>
            <w:tcW w:w="3420" w:type="dxa"/>
            <w:shd w:val="clear" w:color="auto" w:fill="auto"/>
          </w:tcPr>
          <w:p w:rsidR="00FB48FC" w:rsidRPr="00106D2B" w:rsidRDefault="00FB48FC" w:rsidP="00106D2B">
            <w:pPr>
              <w:rPr>
                <w:bCs/>
                <w:color w:val="000000"/>
                <w:sz w:val="24"/>
                <w:szCs w:val="24"/>
              </w:rPr>
            </w:pPr>
            <w:r w:rsidRPr="00106D2B">
              <w:rPr>
                <w:bCs/>
                <w:color w:val="000000"/>
                <w:sz w:val="24"/>
                <w:szCs w:val="24"/>
              </w:rPr>
              <w:t>Хорошо (4)</w:t>
            </w:r>
          </w:p>
        </w:tc>
        <w:tc>
          <w:tcPr>
            <w:tcW w:w="2939" w:type="dxa"/>
            <w:shd w:val="clear" w:color="auto" w:fill="auto"/>
          </w:tcPr>
          <w:p w:rsidR="00FB48FC" w:rsidRPr="00106D2B" w:rsidRDefault="00FB48FC" w:rsidP="00106D2B">
            <w:pPr>
              <w:rPr>
                <w:bCs/>
                <w:color w:val="000000"/>
                <w:sz w:val="24"/>
                <w:szCs w:val="24"/>
              </w:rPr>
            </w:pPr>
            <w:r w:rsidRPr="00106D2B">
              <w:rPr>
                <w:bCs/>
                <w:color w:val="000000"/>
                <w:sz w:val="24"/>
                <w:szCs w:val="24"/>
              </w:rPr>
              <w:t>Отлично (5)</w:t>
            </w:r>
          </w:p>
        </w:tc>
      </w:tr>
      <w:tr w:rsidR="00FB48FC" w:rsidRPr="00106D2B" w:rsidTr="00106D2B">
        <w:trPr>
          <w:jc w:val="center"/>
        </w:trPr>
        <w:tc>
          <w:tcPr>
            <w:tcW w:w="1646" w:type="dxa"/>
            <w:shd w:val="clear" w:color="auto" w:fill="auto"/>
          </w:tcPr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bCs/>
                <w:color w:val="000000"/>
                <w:sz w:val="24"/>
                <w:szCs w:val="24"/>
              </w:rPr>
              <w:t>I.</w:t>
            </w:r>
            <w:r w:rsidRPr="00106D2B">
              <w:rPr>
                <w:bCs/>
                <w:color w:val="006699"/>
                <w:sz w:val="24"/>
                <w:szCs w:val="24"/>
              </w:rPr>
              <w:t> </w:t>
            </w:r>
            <w:r w:rsidRPr="00106D2B">
              <w:rPr>
                <w:bCs/>
                <w:color w:val="000000"/>
                <w:sz w:val="24"/>
                <w:szCs w:val="24"/>
              </w:rPr>
              <w:t>Дизайн и мультимедиа-эффекты</w:t>
            </w:r>
          </w:p>
        </w:tc>
        <w:tc>
          <w:tcPr>
            <w:tcW w:w="3225" w:type="dxa"/>
            <w:shd w:val="clear" w:color="auto" w:fill="auto"/>
          </w:tcPr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Цвет фона не соответствует цвету текста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Использовано более 5 цветов шрифта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Каждая страница имеет свой стиль оформления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Гиперссылки не выделены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Анимация отсутствует (или же презентация перегружена анимацией)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Звуковой фон не соответствует единой концепции, носит отвлекающий характер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 xml:space="preserve">Слишком мелкий шрифт (соответственно, объём информации слишком велик </w:t>
            </w:r>
            <w:r w:rsidR="00EF73B4" w:rsidRPr="00106D2B">
              <w:rPr>
                <w:sz w:val="24"/>
                <w:szCs w:val="24"/>
              </w:rPr>
              <w:t>–</w:t>
            </w:r>
            <w:r w:rsidRPr="00106D2B">
              <w:rPr>
                <w:sz w:val="24"/>
                <w:szCs w:val="24"/>
              </w:rPr>
              <w:t xml:space="preserve"> кадр перегружен)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Не работают отдельные ссылки</w:t>
            </w:r>
          </w:p>
        </w:tc>
        <w:tc>
          <w:tcPr>
            <w:tcW w:w="3208" w:type="dxa"/>
            <w:shd w:val="clear" w:color="auto" w:fill="auto"/>
          </w:tcPr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Цвет фона плохо соответствует цвету текста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Использовано более 4 цветов шрифта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Некоторые страницы имеют свой стиль оформления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Гиперссылки выделены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Анимация дозирована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Звуковой фон не соответствует единой концепции, но не носит отвлекающий характер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 xml:space="preserve">Размер шрифта средний (соответственно, объём информации слишком большой </w:t>
            </w:r>
            <w:r w:rsidR="00EF73B4" w:rsidRPr="00106D2B">
              <w:rPr>
                <w:sz w:val="24"/>
                <w:szCs w:val="24"/>
              </w:rPr>
              <w:t>–</w:t>
            </w:r>
            <w:r w:rsidRPr="00106D2B">
              <w:rPr>
                <w:sz w:val="24"/>
                <w:szCs w:val="24"/>
              </w:rPr>
              <w:t xml:space="preserve"> кадр несколько перегружен) информацией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Ссылки работают</w:t>
            </w:r>
          </w:p>
        </w:tc>
        <w:tc>
          <w:tcPr>
            <w:tcW w:w="3420" w:type="dxa"/>
            <w:shd w:val="clear" w:color="auto" w:fill="auto"/>
          </w:tcPr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Цвет фона хорошо соответствует цвету текста, всё можно прочесть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Использовано 3 цвета шрифта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1-2 страницы имеют свой стиль оформления, отличный от общего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Гиперссылки выделены и имеют разное оформление до и после посещения кадра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Анимация присутствует только в тех местах, где она уместна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Звуковой фон соответствует единой концепции и привлекает внимание зрителей в нужных местах именно к информации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Размер шрифта оптимальный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Все ссылки работают</w:t>
            </w:r>
          </w:p>
        </w:tc>
        <w:tc>
          <w:tcPr>
            <w:tcW w:w="2939" w:type="dxa"/>
            <w:shd w:val="clear" w:color="auto" w:fill="auto"/>
          </w:tcPr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Цвет фона гармонирует с цветом текста, всё отлично читается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Использовано 3 цвета шрифта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Все страницы выдержаны в едином стиле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Гиперссылки выделены и имеют разное оформление до и после посещения кадра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Анимация присутствует только в тех местах, где она уместна и усиливает эффект восприятия текстовой части информации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Звуковой фон соответствует единой концепции и усиливает эффект восприятия текстовой части информации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Размер шрифта оптимальный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Все ссылки работают</w:t>
            </w:r>
          </w:p>
        </w:tc>
      </w:tr>
      <w:tr w:rsidR="00FB48FC" w:rsidRPr="00106D2B" w:rsidTr="00106D2B">
        <w:trPr>
          <w:jc w:val="center"/>
        </w:trPr>
        <w:tc>
          <w:tcPr>
            <w:tcW w:w="1646" w:type="dxa"/>
            <w:shd w:val="clear" w:color="auto" w:fill="auto"/>
          </w:tcPr>
          <w:p w:rsidR="00FB48FC" w:rsidRPr="00106D2B" w:rsidRDefault="00FB48FC" w:rsidP="00106D2B">
            <w:pPr>
              <w:rPr>
                <w:sz w:val="24"/>
                <w:szCs w:val="24"/>
              </w:rPr>
            </w:pPr>
            <w:proofErr w:type="spellStart"/>
            <w:r w:rsidRPr="00106D2B">
              <w:rPr>
                <w:bCs/>
                <w:color w:val="000000"/>
                <w:sz w:val="24"/>
                <w:szCs w:val="24"/>
              </w:rPr>
              <w:t>II</w:t>
            </w:r>
            <w:proofErr w:type="spellEnd"/>
            <w:r w:rsidRPr="00106D2B">
              <w:rPr>
                <w:bCs/>
                <w:color w:val="000000"/>
                <w:sz w:val="24"/>
                <w:szCs w:val="24"/>
              </w:rPr>
              <w:t>. Содержание</w:t>
            </w:r>
          </w:p>
        </w:tc>
        <w:tc>
          <w:tcPr>
            <w:tcW w:w="3225" w:type="dxa"/>
            <w:shd w:val="clear" w:color="auto" w:fill="auto"/>
          </w:tcPr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Содержание не является научным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Иллюстрации (графические, музыкальные, видео) не соответствуют тексту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 xml:space="preserve">Много орфографических, </w:t>
            </w:r>
            <w:r w:rsidRPr="00106D2B">
              <w:rPr>
                <w:sz w:val="24"/>
                <w:szCs w:val="24"/>
              </w:rPr>
              <w:lastRenderedPageBreak/>
              <w:t>пунктуационных, стилистических ошибок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 xml:space="preserve">Наборы </w:t>
            </w:r>
            <w:proofErr w:type="gramStart"/>
            <w:r w:rsidRPr="00106D2B">
              <w:rPr>
                <w:sz w:val="24"/>
                <w:szCs w:val="24"/>
              </w:rPr>
              <w:t>числовых</w:t>
            </w:r>
            <w:proofErr w:type="gramEnd"/>
            <w:r w:rsidRPr="00106D2B">
              <w:rPr>
                <w:sz w:val="24"/>
                <w:szCs w:val="24"/>
              </w:rPr>
              <w:t xml:space="preserve"> данных не проиллюстрированы графиками и диаграммами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Информация не представляется актуальной и современной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Ключевые слова в тексте не выделены</w:t>
            </w:r>
          </w:p>
        </w:tc>
        <w:tc>
          <w:tcPr>
            <w:tcW w:w="3208" w:type="dxa"/>
            <w:shd w:val="clear" w:color="auto" w:fill="auto"/>
          </w:tcPr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lastRenderedPageBreak/>
              <w:t>Содержание включает в себя элементы научности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Иллюстрации (графические, музыкальные, видео) в определенных случаях соответствуют тексту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lastRenderedPageBreak/>
              <w:t>Есть орфографические, пунктуационные, стилистические ошибки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 xml:space="preserve">Наборы </w:t>
            </w:r>
            <w:proofErr w:type="gramStart"/>
            <w:r w:rsidRPr="00106D2B">
              <w:rPr>
                <w:sz w:val="24"/>
                <w:szCs w:val="24"/>
              </w:rPr>
              <w:t>числовых</w:t>
            </w:r>
            <w:proofErr w:type="gramEnd"/>
            <w:r w:rsidRPr="00106D2B">
              <w:rPr>
                <w:sz w:val="24"/>
                <w:szCs w:val="24"/>
              </w:rPr>
              <w:t xml:space="preserve"> данных чаще всего проиллюстрированы графиками и диаграммами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Информация является актуальной и современной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Ключевые слова в тексте чаще всего выделены</w:t>
            </w:r>
          </w:p>
        </w:tc>
        <w:tc>
          <w:tcPr>
            <w:tcW w:w="3420" w:type="dxa"/>
            <w:shd w:val="clear" w:color="auto" w:fill="auto"/>
          </w:tcPr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lastRenderedPageBreak/>
              <w:t>Содержание в целом является научным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Иллюстрации (графические, музыкальные, видео) соответствуют тексту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 xml:space="preserve">Орфографические, </w:t>
            </w:r>
            <w:r w:rsidRPr="00106D2B">
              <w:rPr>
                <w:sz w:val="24"/>
                <w:szCs w:val="24"/>
              </w:rPr>
              <w:lastRenderedPageBreak/>
              <w:t>пунктуационные, стилистические ошибки практически отсутствуют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 xml:space="preserve">Наборы </w:t>
            </w:r>
            <w:proofErr w:type="gramStart"/>
            <w:r w:rsidRPr="00106D2B">
              <w:rPr>
                <w:sz w:val="24"/>
                <w:szCs w:val="24"/>
              </w:rPr>
              <w:t>числовых</w:t>
            </w:r>
            <w:proofErr w:type="gramEnd"/>
            <w:r w:rsidRPr="00106D2B">
              <w:rPr>
                <w:sz w:val="24"/>
                <w:szCs w:val="24"/>
              </w:rPr>
              <w:t xml:space="preserve"> данных проиллюстрированы графиками и диаграммами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Информация является актуальной и современной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Ключевые слова в тексте выделены</w:t>
            </w:r>
          </w:p>
        </w:tc>
        <w:tc>
          <w:tcPr>
            <w:tcW w:w="2939" w:type="dxa"/>
            <w:shd w:val="clear" w:color="auto" w:fill="auto"/>
          </w:tcPr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lastRenderedPageBreak/>
              <w:t>Содержание является строго научным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 xml:space="preserve">Иллюстрации (графические, музыкальные, видео) усиливают эффект </w:t>
            </w:r>
            <w:r w:rsidRPr="00106D2B">
              <w:rPr>
                <w:sz w:val="24"/>
                <w:szCs w:val="24"/>
              </w:rPr>
              <w:lastRenderedPageBreak/>
              <w:t>восприятия текстовой части информации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Орфографические, пунктуационные, стилистические ошибки отсутствуют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 xml:space="preserve">Наборы </w:t>
            </w:r>
            <w:proofErr w:type="gramStart"/>
            <w:r w:rsidRPr="00106D2B">
              <w:rPr>
                <w:sz w:val="24"/>
                <w:szCs w:val="24"/>
              </w:rPr>
              <w:t>числовых</w:t>
            </w:r>
            <w:proofErr w:type="gramEnd"/>
            <w:r w:rsidRPr="00106D2B">
              <w:rPr>
                <w:sz w:val="24"/>
                <w:szCs w:val="24"/>
              </w:rPr>
              <w:t xml:space="preserve"> данных проиллюстрированы графиками и диаграммами, причем в наиболее адекватной форме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Информация является актуальной и современной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Ключевые слова в тексте выделены</w:t>
            </w:r>
          </w:p>
        </w:tc>
      </w:tr>
      <w:bookmarkEnd w:id="7"/>
    </w:tbl>
    <w:p w:rsidR="00106D2B" w:rsidRDefault="00106D2B" w:rsidP="00971988">
      <w:pPr>
        <w:ind w:firstLine="709"/>
        <w:jc w:val="both"/>
        <w:rPr>
          <w:b/>
          <w:sz w:val="22"/>
          <w:szCs w:val="22"/>
        </w:rPr>
        <w:sectPr w:rsidR="00106D2B" w:rsidSect="00106D2B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13021E" w:rsidRDefault="0094041F" w:rsidP="00B32011">
      <w:pPr>
        <w:pStyle w:val="1"/>
      </w:pPr>
      <w:bookmarkStart w:id="11" w:name="_Toc26795388"/>
      <w:r>
        <w:lastRenderedPageBreak/>
        <w:t>Рекомендуемые и</w:t>
      </w:r>
      <w:r w:rsidR="00CA75F0">
        <w:t>сточники</w:t>
      </w:r>
      <w:bookmarkEnd w:id="11"/>
    </w:p>
    <w:p w:rsidR="008005A0" w:rsidRDefault="008005A0" w:rsidP="008005A0">
      <w:pPr>
        <w:rPr>
          <w:b/>
        </w:rPr>
      </w:pPr>
      <w:r w:rsidRPr="00502A9F">
        <w:rPr>
          <w:b/>
        </w:rPr>
        <w:t>Основные источники</w:t>
      </w:r>
    </w:p>
    <w:p w:rsidR="008005A0" w:rsidRPr="00CB1AFF" w:rsidRDefault="008005A0" w:rsidP="008005A0">
      <w:pPr>
        <w:numPr>
          <w:ilvl w:val="0"/>
          <w:numId w:val="42"/>
        </w:numPr>
        <w:jc w:val="both"/>
      </w:pPr>
      <w:proofErr w:type="spellStart"/>
      <w:r w:rsidRPr="00CB1AFF">
        <w:t>Угринович</w:t>
      </w:r>
      <w:proofErr w:type="spellEnd"/>
      <w:r w:rsidRPr="00CB1AFF">
        <w:t xml:space="preserve"> Н.Д. Информатика и информационные технологии. Учебник 10-11 </w:t>
      </w:r>
      <w:proofErr w:type="spellStart"/>
      <w:r w:rsidRPr="00CB1AFF">
        <w:t>кл</w:t>
      </w:r>
      <w:proofErr w:type="spellEnd"/>
      <w:r w:rsidRPr="00CB1AFF">
        <w:t>. – М.: БИНОМ. Лаборатория знаний, 2010.</w:t>
      </w:r>
      <w:r>
        <w:t xml:space="preserve"> – 512 </w:t>
      </w:r>
      <w:proofErr w:type="gramStart"/>
      <w:r>
        <w:t>с</w:t>
      </w:r>
      <w:proofErr w:type="gramEnd"/>
      <w:r>
        <w:t>.</w:t>
      </w:r>
    </w:p>
    <w:p w:rsidR="008005A0" w:rsidRPr="00CB1AFF" w:rsidRDefault="008005A0" w:rsidP="008005A0">
      <w:pPr>
        <w:numPr>
          <w:ilvl w:val="0"/>
          <w:numId w:val="42"/>
        </w:numPr>
        <w:jc w:val="both"/>
      </w:pPr>
      <w:proofErr w:type="spellStart"/>
      <w:r w:rsidRPr="00CB1AFF">
        <w:t>Угринович</w:t>
      </w:r>
      <w:proofErr w:type="spellEnd"/>
      <w:r w:rsidRPr="00CB1AFF">
        <w:t xml:space="preserve"> Н.Д. и др. Практикум по информатике и информационным технологиям 10-11 </w:t>
      </w:r>
      <w:proofErr w:type="spellStart"/>
      <w:r w:rsidRPr="00CB1AFF">
        <w:t>кл</w:t>
      </w:r>
      <w:proofErr w:type="spellEnd"/>
      <w:r w:rsidRPr="00CB1AFF">
        <w:t xml:space="preserve">. – </w:t>
      </w:r>
      <w:proofErr w:type="spellStart"/>
      <w:r w:rsidRPr="00CB1AFF">
        <w:t>М.:БИНОМ</w:t>
      </w:r>
      <w:proofErr w:type="spellEnd"/>
      <w:r w:rsidRPr="00CB1AFF">
        <w:t>. Лаборатория знаний, 2010.</w:t>
      </w:r>
      <w:r>
        <w:t xml:space="preserve"> – 394 </w:t>
      </w:r>
      <w:proofErr w:type="gramStart"/>
      <w:r>
        <w:t>с</w:t>
      </w:r>
      <w:proofErr w:type="gramEnd"/>
      <w:r>
        <w:t>.</w:t>
      </w:r>
    </w:p>
    <w:p w:rsidR="008005A0" w:rsidRDefault="008005A0" w:rsidP="008005A0">
      <w:pPr>
        <w:numPr>
          <w:ilvl w:val="0"/>
          <w:numId w:val="42"/>
        </w:numPr>
        <w:jc w:val="both"/>
      </w:pPr>
      <w:r w:rsidRPr="00CB1AFF">
        <w:t>Макарова Н.В. Информатика и ИКТ. Практикум по программированию: Учеб. пос. – СПб.: Питер, 2008.</w:t>
      </w:r>
      <w:r>
        <w:t xml:space="preserve"> – 176 </w:t>
      </w:r>
      <w:proofErr w:type="gramStart"/>
      <w:r>
        <w:t>с</w:t>
      </w:r>
      <w:proofErr w:type="gramEnd"/>
      <w:r>
        <w:t>.</w:t>
      </w:r>
    </w:p>
    <w:p w:rsidR="008005A0" w:rsidRPr="00550759" w:rsidRDefault="008005A0" w:rsidP="008005A0"/>
    <w:p w:rsidR="008005A0" w:rsidRDefault="008005A0" w:rsidP="008005A0">
      <w:pPr>
        <w:rPr>
          <w:b/>
        </w:rPr>
      </w:pPr>
      <w:r w:rsidRPr="00502A9F">
        <w:rPr>
          <w:b/>
        </w:rPr>
        <w:t xml:space="preserve">Дополнительные источники </w:t>
      </w:r>
    </w:p>
    <w:p w:rsidR="008005A0" w:rsidRPr="00550759" w:rsidRDefault="008005A0" w:rsidP="008005A0">
      <w:pPr>
        <w:numPr>
          <w:ilvl w:val="0"/>
          <w:numId w:val="44"/>
        </w:numPr>
        <w:jc w:val="both"/>
      </w:pPr>
      <w:r w:rsidRPr="00CB1AFF">
        <w:t>Астафьева Н.Е., Гаврилова С.А., Цветкова М.С. «Информатика и ИКТ». Астафьева Н.Е., Гаврилова С.А., Цветкова М.С. «Информатика и ИКТ». Практикум для профессий и специальностей технического и социально-экономического профилей: учеб</w:t>
      </w:r>
      <w:proofErr w:type="gramStart"/>
      <w:r w:rsidRPr="00CB1AFF">
        <w:t>.</w:t>
      </w:r>
      <w:proofErr w:type="gramEnd"/>
      <w:r w:rsidRPr="00CB1AFF">
        <w:t xml:space="preserve"> </w:t>
      </w:r>
      <w:proofErr w:type="gramStart"/>
      <w:r>
        <w:t>п</w:t>
      </w:r>
      <w:proofErr w:type="gramEnd"/>
      <w:r w:rsidRPr="00CB1AFF">
        <w:t>ос</w:t>
      </w:r>
      <w:r>
        <w:t>.</w:t>
      </w:r>
      <w:r w:rsidRPr="00CB1AFF">
        <w:t xml:space="preserve"> для </w:t>
      </w:r>
      <w:proofErr w:type="spellStart"/>
      <w:r w:rsidRPr="00CB1AFF">
        <w:t>нач</w:t>
      </w:r>
      <w:proofErr w:type="spellEnd"/>
      <w:r w:rsidRPr="00CB1AFF">
        <w:t>. и сред. проф. образования</w:t>
      </w:r>
      <w:r>
        <w:t xml:space="preserve"> </w:t>
      </w:r>
      <w:r w:rsidRPr="00CB1AFF">
        <w:t>– 2-е издание, стер. – М.: Издательский центр «Академия», 201</w:t>
      </w:r>
      <w:r>
        <w:t>4</w:t>
      </w:r>
      <w:r w:rsidRPr="00CB1AFF">
        <w:t xml:space="preserve">. – 272 </w:t>
      </w:r>
      <w:proofErr w:type="gramStart"/>
      <w:r w:rsidRPr="00CB1AFF">
        <w:t>с</w:t>
      </w:r>
      <w:proofErr w:type="gramEnd"/>
      <w:r w:rsidRPr="00CB1AFF">
        <w:t>.</w:t>
      </w:r>
    </w:p>
    <w:p w:rsidR="008005A0" w:rsidRPr="00550759" w:rsidRDefault="008005A0" w:rsidP="008005A0">
      <w:pPr>
        <w:numPr>
          <w:ilvl w:val="0"/>
          <w:numId w:val="44"/>
        </w:numPr>
        <w:jc w:val="both"/>
      </w:pPr>
      <w:proofErr w:type="spellStart"/>
      <w:r>
        <w:t>Залогова</w:t>
      </w:r>
      <w:proofErr w:type="spellEnd"/>
      <w:r>
        <w:t xml:space="preserve"> Л.А. Компьютерная графика. Элективный курс: практикум / Л. А. </w:t>
      </w:r>
      <w:proofErr w:type="spellStart"/>
      <w:r>
        <w:t>Залогова</w:t>
      </w:r>
      <w:proofErr w:type="spellEnd"/>
      <w:r>
        <w:t xml:space="preserve"> – М., 2011.</w:t>
      </w:r>
    </w:p>
    <w:p w:rsidR="008005A0" w:rsidRPr="00550759" w:rsidRDefault="008005A0" w:rsidP="008005A0">
      <w:pPr>
        <w:numPr>
          <w:ilvl w:val="0"/>
          <w:numId w:val="44"/>
        </w:numPr>
        <w:jc w:val="both"/>
      </w:pPr>
      <w:proofErr w:type="spellStart"/>
      <w:r>
        <w:t>Малясова</w:t>
      </w:r>
      <w:proofErr w:type="spellEnd"/>
      <w:r>
        <w:t xml:space="preserve"> С.В., </w:t>
      </w:r>
      <w:proofErr w:type="spellStart"/>
      <w:r>
        <w:t>Демьяненко</w:t>
      </w:r>
      <w:proofErr w:type="spellEnd"/>
      <w:r>
        <w:t xml:space="preserve"> С.В. Информатика и ИКТ: пособие для подготовки к ЕГЭ /под ред. М. С. Цветковой. – М., 2013.</w:t>
      </w:r>
    </w:p>
    <w:p w:rsidR="008005A0" w:rsidRPr="00550759" w:rsidRDefault="008005A0" w:rsidP="008005A0">
      <w:pPr>
        <w:numPr>
          <w:ilvl w:val="0"/>
          <w:numId w:val="44"/>
        </w:numPr>
        <w:jc w:val="both"/>
      </w:pPr>
      <w:r>
        <w:t>Мельников В.П., Клейменов С.А., Петраков А.В. Информационная безопасность: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под ред. С. А. Клейменова. – М., 2013.</w:t>
      </w:r>
    </w:p>
    <w:p w:rsidR="008005A0" w:rsidRPr="00550759" w:rsidRDefault="008005A0" w:rsidP="008005A0">
      <w:pPr>
        <w:numPr>
          <w:ilvl w:val="0"/>
          <w:numId w:val="44"/>
        </w:numPr>
        <w:jc w:val="both"/>
      </w:pPr>
      <w:r>
        <w:t>Новожилов Е. О., Новожилов О. П. Компьютерные сети: учебник. – М., 2013.</w:t>
      </w:r>
    </w:p>
    <w:p w:rsidR="008005A0" w:rsidRPr="00550759" w:rsidRDefault="008005A0" w:rsidP="008005A0">
      <w:pPr>
        <w:numPr>
          <w:ilvl w:val="0"/>
          <w:numId w:val="44"/>
        </w:numPr>
        <w:jc w:val="both"/>
      </w:pPr>
      <w:proofErr w:type="spellStart"/>
      <w:r>
        <w:t>Парфилова</w:t>
      </w:r>
      <w:proofErr w:type="spellEnd"/>
      <w:r>
        <w:t xml:space="preserve"> Н.И., </w:t>
      </w:r>
      <w:proofErr w:type="spellStart"/>
      <w:r>
        <w:t>Пылькин</w:t>
      </w:r>
      <w:proofErr w:type="spellEnd"/>
      <w:r>
        <w:t xml:space="preserve"> А.Н., Трусов Б.Г. Программирование: Основы алгоритмизации и программирования: учебник / под ред. Б. Г. Трусова. – М., 2014.</w:t>
      </w:r>
    </w:p>
    <w:p w:rsidR="008005A0" w:rsidRPr="00550759" w:rsidRDefault="008005A0" w:rsidP="008005A0">
      <w:pPr>
        <w:numPr>
          <w:ilvl w:val="0"/>
          <w:numId w:val="44"/>
        </w:numPr>
        <w:jc w:val="both"/>
      </w:pPr>
      <w:r>
        <w:t>Сулейманов Р.Р. Компьютерное моделирование математических задач. Элективный курс: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– М.: 2012</w:t>
      </w:r>
    </w:p>
    <w:p w:rsidR="008005A0" w:rsidRPr="00550759" w:rsidRDefault="008005A0" w:rsidP="008005A0">
      <w:pPr>
        <w:numPr>
          <w:ilvl w:val="0"/>
          <w:numId w:val="44"/>
        </w:numPr>
        <w:jc w:val="both"/>
      </w:pPr>
      <w:r w:rsidRPr="00CB1AFF">
        <w:t>Трофимова И.А., Яровая О.В. Информатика в схемах и таблицах. Наглядное пособие. – М., 2010. – 160 с.</w:t>
      </w:r>
    </w:p>
    <w:p w:rsidR="008005A0" w:rsidRPr="00550759" w:rsidRDefault="008005A0" w:rsidP="008005A0">
      <w:pPr>
        <w:numPr>
          <w:ilvl w:val="0"/>
          <w:numId w:val="44"/>
        </w:numPr>
        <w:jc w:val="both"/>
      </w:pPr>
      <w:r w:rsidRPr="00CB1AFF">
        <w:rPr>
          <w:rFonts w:eastAsia="TimesNewRoman"/>
        </w:rPr>
        <w:t xml:space="preserve">Фатеева Н.М. Арифметические и логические основы компьютера: учебно-методические указания / Н.М. Фатеева, О.А. </w:t>
      </w:r>
      <w:proofErr w:type="spellStart"/>
      <w:r w:rsidRPr="00CB1AFF">
        <w:rPr>
          <w:rFonts w:eastAsia="TimesNewRoman"/>
        </w:rPr>
        <w:t>Возилкина</w:t>
      </w:r>
      <w:proofErr w:type="spellEnd"/>
      <w:r w:rsidRPr="00CB1AFF">
        <w:rPr>
          <w:rFonts w:eastAsia="TimesNewRoman"/>
        </w:rPr>
        <w:t xml:space="preserve">, Н.В. </w:t>
      </w:r>
      <w:proofErr w:type="spellStart"/>
      <w:r w:rsidRPr="00CB1AFF">
        <w:rPr>
          <w:rFonts w:eastAsia="TimesNewRoman"/>
        </w:rPr>
        <w:t>Тумбаева</w:t>
      </w:r>
      <w:proofErr w:type="spellEnd"/>
      <w:r w:rsidRPr="00CB1AFF">
        <w:rPr>
          <w:rFonts w:eastAsia="TimesNewRoman"/>
        </w:rPr>
        <w:t xml:space="preserve">. – Барнаул: Изд-во </w:t>
      </w:r>
      <w:proofErr w:type="spellStart"/>
      <w:r w:rsidRPr="00CB1AFF">
        <w:rPr>
          <w:rFonts w:eastAsia="TimesNewRoman"/>
        </w:rPr>
        <w:t>АГАУ</w:t>
      </w:r>
      <w:proofErr w:type="spellEnd"/>
      <w:r w:rsidRPr="00CB1AFF">
        <w:rPr>
          <w:rFonts w:eastAsia="TimesNewRoman"/>
        </w:rPr>
        <w:t xml:space="preserve">, 2008. </w:t>
      </w:r>
      <w:r>
        <w:rPr>
          <w:rFonts w:eastAsia="TimesNewRoman"/>
        </w:rPr>
        <w:t xml:space="preserve"> – 457 </w:t>
      </w:r>
      <w:proofErr w:type="gramStart"/>
      <w:r>
        <w:rPr>
          <w:rFonts w:eastAsia="TimesNewRoman"/>
        </w:rPr>
        <w:t>с</w:t>
      </w:r>
      <w:proofErr w:type="gramEnd"/>
      <w:r>
        <w:rPr>
          <w:rFonts w:eastAsia="TimesNewRoman"/>
        </w:rPr>
        <w:t>.</w:t>
      </w:r>
    </w:p>
    <w:p w:rsidR="008005A0" w:rsidRDefault="008005A0" w:rsidP="008005A0">
      <w:pPr>
        <w:numPr>
          <w:ilvl w:val="0"/>
          <w:numId w:val="44"/>
        </w:numPr>
        <w:jc w:val="both"/>
      </w:pPr>
      <w:proofErr w:type="spellStart"/>
      <w:r w:rsidRPr="00CB1AFF">
        <w:t>Фуфаев</w:t>
      </w:r>
      <w:proofErr w:type="spellEnd"/>
      <w:r w:rsidRPr="00CB1AFF">
        <w:t xml:space="preserve"> Э.В., </w:t>
      </w:r>
      <w:proofErr w:type="spellStart"/>
      <w:r w:rsidRPr="00CB1AFF">
        <w:t>Фуфаева</w:t>
      </w:r>
      <w:proofErr w:type="spellEnd"/>
      <w:r w:rsidRPr="00CB1AFF">
        <w:t xml:space="preserve"> Л.И. Пакеты прикладных программ. Учебное пособие для студ. учреждений сред</w:t>
      </w:r>
      <w:proofErr w:type="gramStart"/>
      <w:r w:rsidRPr="00CB1AFF">
        <w:t>.</w:t>
      </w:r>
      <w:proofErr w:type="gramEnd"/>
      <w:r w:rsidRPr="00CB1AFF">
        <w:t xml:space="preserve"> </w:t>
      </w:r>
      <w:proofErr w:type="gramStart"/>
      <w:r w:rsidRPr="00CB1AFF">
        <w:t>п</w:t>
      </w:r>
      <w:proofErr w:type="gramEnd"/>
      <w:r w:rsidRPr="00CB1AFF">
        <w:t>роф. образования 6-е издание. –</w:t>
      </w:r>
      <w:r>
        <w:t xml:space="preserve"> </w:t>
      </w:r>
      <w:r w:rsidRPr="00CB1AFF">
        <w:t>М., 2012. – 352 с.</w:t>
      </w:r>
    </w:p>
    <w:p w:rsidR="008005A0" w:rsidRPr="00550759" w:rsidRDefault="008005A0" w:rsidP="008005A0">
      <w:pPr>
        <w:numPr>
          <w:ilvl w:val="0"/>
          <w:numId w:val="44"/>
        </w:numPr>
        <w:jc w:val="both"/>
      </w:pPr>
      <w:r>
        <w:t>Цветкова М.С., Великович Л. С. Информатика и ИКТ: учебник. – М., 2014.</w:t>
      </w:r>
      <w:r w:rsidRPr="00550759">
        <w:t xml:space="preserve"> </w:t>
      </w:r>
      <w:r w:rsidRPr="00CB1AFF">
        <w:t>– 352 с.</w:t>
      </w:r>
    </w:p>
    <w:p w:rsidR="008005A0" w:rsidRDefault="008005A0" w:rsidP="008005A0">
      <w:pPr>
        <w:numPr>
          <w:ilvl w:val="0"/>
          <w:numId w:val="44"/>
        </w:numPr>
        <w:jc w:val="both"/>
      </w:pPr>
      <w:r>
        <w:t xml:space="preserve">Цветкова М.С., </w:t>
      </w:r>
      <w:proofErr w:type="spellStart"/>
      <w:r>
        <w:t>Хлобыстова</w:t>
      </w:r>
      <w:proofErr w:type="spellEnd"/>
      <w:r>
        <w:t xml:space="preserve"> И.Ю. Информатика и ИКТ: Практикум для профессий и специальностей </w:t>
      </w:r>
      <w:proofErr w:type="spellStart"/>
      <w:r>
        <w:t>естественно-научного</w:t>
      </w:r>
      <w:proofErr w:type="spellEnd"/>
      <w:r>
        <w:t xml:space="preserve"> и </w:t>
      </w:r>
      <w:proofErr w:type="gramStart"/>
      <w:r>
        <w:t>гуманитарного</w:t>
      </w:r>
      <w:proofErr w:type="gramEnd"/>
      <w:r>
        <w:t xml:space="preserve"> профилей. – М., 2014.</w:t>
      </w:r>
    </w:p>
    <w:p w:rsidR="008005A0" w:rsidRPr="00502A9F" w:rsidRDefault="008005A0" w:rsidP="008005A0">
      <w:pPr>
        <w:numPr>
          <w:ilvl w:val="0"/>
          <w:numId w:val="43"/>
        </w:numPr>
        <w:jc w:val="both"/>
        <w:rPr>
          <w:b/>
        </w:rPr>
      </w:pPr>
      <w:r w:rsidRPr="00502A9F">
        <w:rPr>
          <w:b/>
        </w:rPr>
        <w:t>Интернет-ресурсы:</w:t>
      </w:r>
    </w:p>
    <w:p w:rsidR="008005A0" w:rsidRPr="00550759" w:rsidRDefault="008005A0" w:rsidP="008005A0">
      <w:pPr>
        <w:numPr>
          <w:ilvl w:val="0"/>
          <w:numId w:val="43"/>
        </w:numPr>
        <w:jc w:val="both"/>
      </w:pPr>
      <w:r w:rsidRPr="00CB1AFF">
        <w:t xml:space="preserve">Единая коллекция </w:t>
      </w:r>
      <w:proofErr w:type="spellStart"/>
      <w:r w:rsidRPr="00CB1AFF">
        <w:t>ЦОР</w:t>
      </w:r>
      <w:proofErr w:type="spellEnd"/>
      <w:r w:rsidRPr="00CB1AFF">
        <w:t xml:space="preserve"> </w:t>
      </w:r>
      <w:hyperlink r:id="rId9" w:history="1">
        <w:r w:rsidRPr="00CB1AFF">
          <w:rPr>
            <w:rStyle w:val="ad"/>
          </w:rPr>
          <w:t>http://school-collection.edu.ru</w:t>
        </w:r>
      </w:hyperlink>
    </w:p>
    <w:p w:rsidR="008005A0" w:rsidRPr="00550759" w:rsidRDefault="008005A0" w:rsidP="008005A0">
      <w:pPr>
        <w:numPr>
          <w:ilvl w:val="0"/>
          <w:numId w:val="43"/>
        </w:numPr>
        <w:jc w:val="both"/>
      </w:pPr>
      <w:r w:rsidRPr="00CB1AFF">
        <w:t xml:space="preserve">Федеральный центр информационно-образовательных ресурсов </w:t>
      </w:r>
      <w:hyperlink r:id="rId10" w:history="1">
        <w:r w:rsidRPr="00CB1AFF">
          <w:rPr>
            <w:rStyle w:val="ad"/>
          </w:rPr>
          <w:t>http://fcior.edu.ru/</w:t>
        </w:r>
      </w:hyperlink>
    </w:p>
    <w:p w:rsidR="008005A0" w:rsidRPr="00550759" w:rsidRDefault="008005A0" w:rsidP="008005A0">
      <w:pPr>
        <w:numPr>
          <w:ilvl w:val="0"/>
          <w:numId w:val="43"/>
        </w:numPr>
        <w:jc w:val="both"/>
      </w:pPr>
      <w:r w:rsidRPr="00CB1AFF">
        <w:t xml:space="preserve">Энциклопедия по информатике </w:t>
      </w:r>
      <w:hyperlink r:id="rId11" w:history="1">
        <w:r w:rsidRPr="00CB1AFF">
          <w:rPr>
            <w:rStyle w:val="ad"/>
          </w:rPr>
          <w:t>http://einf.gym5cheb.ru</w:t>
        </w:r>
      </w:hyperlink>
    </w:p>
    <w:p w:rsidR="008005A0" w:rsidRPr="00550759" w:rsidRDefault="008E0FC5" w:rsidP="008005A0">
      <w:pPr>
        <w:numPr>
          <w:ilvl w:val="0"/>
          <w:numId w:val="43"/>
        </w:numPr>
        <w:jc w:val="both"/>
      </w:pPr>
      <w:hyperlink r:id="rId12" w:history="1">
        <w:r w:rsidR="008005A0" w:rsidRPr="00CB1AFF">
          <w:rPr>
            <w:rStyle w:val="ad"/>
          </w:rPr>
          <w:t>http://www.informika.ru</w:t>
        </w:r>
      </w:hyperlink>
    </w:p>
    <w:p w:rsidR="008005A0" w:rsidRPr="00550759" w:rsidRDefault="008005A0" w:rsidP="008005A0">
      <w:pPr>
        <w:numPr>
          <w:ilvl w:val="0"/>
          <w:numId w:val="43"/>
        </w:numPr>
        <w:jc w:val="both"/>
      </w:pPr>
      <w:r w:rsidRPr="00CB1AFF">
        <w:t xml:space="preserve">Информатика: теория и практика: интернет-версия пособия. – </w:t>
      </w:r>
      <w:hyperlink r:id="rId13" w:history="1">
        <w:r w:rsidRPr="00CB1AFF">
          <w:rPr>
            <w:rStyle w:val="ad"/>
          </w:rPr>
          <w:t>http://www.tomsk.ru/Books/informatica/theory/index.html</w:t>
        </w:r>
      </w:hyperlink>
    </w:p>
    <w:p w:rsidR="008005A0" w:rsidRPr="00550759" w:rsidRDefault="008005A0" w:rsidP="008005A0">
      <w:pPr>
        <w:numPr>
          <w:ilvl w:val="0"/>
          <w:numId w:val="43"/>
        </w:numPr>
        <w:rPr>
          <w:szCs w:val="28"/>
        </w:rPr>
      </w:pPr>
      <w:r w:rsidRPr="007967D5">
        <w:rPr>
          <w:szCs w:val="28"/>
        </w:rPr>
        <w:t>Ресурсы Единой коллекции цифровых образовательных ресурсов (</w:t>
      </w:r>
      <w:hyperlink r:id="rId14" w:history="1">
        <w:r w:rsidRPr="007967D5">
          <w:rPr>
            <w:rStyle w:val="ad"/>
            <w:szCs w:val="28"/>
          </w:rPr>
          <w:t>http://school-collection.edu.ru/</w:t>
        </w:r>
      </w:hyperlink>
      <w:r w:rsidRPr="007967D5">
        <w:rPr>
          <w:szCs w:val="28"/>
        </w:rPr>
        <w:t>)</w:t>
      </w:r>
    </w:p>
    <w:p w:rsidR="008005A0" w:rsidRPr="00550759" w:rsidRDefault="008E0FC5" w:rsidP="008005A0">
      <w:pPr>
        <w:numPr>
          <w:ilvl w:val="0"/>
          <w:numId w:val="43"/>
        </w:numPr>
        <w:jc w:val="both"/>
      </w:pPr>
      <w:hyperlink r:id="rId15" w:history="1">
        <w:r w:rsidR="008005A0" w:rsidRPr="003D1074">
          <w:rPr>
            <w:rStyle w:val="ad"/>
          </w:rPr>
          <w:t>www.fcior.edu.ru</w:t>
        </w:r>
      </w:hyperlink>
      <w:r w:rsidR="008005A0">
        <w:t xml:space="preserve"> </w:t>
      </w:r>
      <w:r w:rsidR="008005A0" w:rsidRPr="00550759">
        <w:t xml:space="preserve">(Федеральный центр информационно-образовательных ресурсов — </w:t>
      </w:r>
      <w:proofErr w:type="spellStart"/>
      <w:r w:rsidR="008005A0" w:rsidRPr="00550759">
        <w:t>ФЦИОР</w:t>
      </w:r>
      <w:proofErr w:type="spellEnd"/>
      <w:r w:rsidR="008005A0" w:rsidRPr="00550759">
        <w:t>).</w:t>
      </w:r>
    </w:p>
    <w:p w:rsidR="0094041F" w:rsidRPr="00E2157E" w:rsidRDefault="0094041F" w:rsidP="00971988">
      <w:pPr>
        <w:ind w:firstLine="709"/>
        <w:jc w:val="both"/>
        <w:rPr>
          <w:sz w:val="24"/>
          <w:szCs w:val="24"/>
        </w:rPr>
      </w:pPr>
    </w:p>
    <w:sectPr w:rsidR="0094041F" w:rsidRPr="00E2157E" w:rsidSect="000B37EA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E95" w:rsidRDefault="00D85E95" w:rsidP="000B37EA">
      <w:r>
        <w:separator/>
      </w:r>
    </w:p>
  </w:endnote>
  <w:endnote w:type="continuationSeparator" w:id="0">
    <w:p w:rsidR="00D85E95" w:rsidRDefault="00D85E95" w:rsidP="000B3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E76" w:rsidRDefault="00825E76" w:rsidP="00C04060">
    <w:pPr>
      <w:pStyle w:val="a7"/>
      <w:jc w:val="center"/>
    </w:pPr>
    <w:fldSimple w:instr="PAGE   \* MERGEFORMAT">
      <w:r w:rsidR="00306CDC">
        <w:rPr>
          <w:noProof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E95" w:rsidRDefault="00D85E95" w:rsidP="000B37EA">
      <w:r>
        <w:separator/>
      </w:r>
    </w:p>
  </w:footnote>
  <w:footnote w:type="continuationSeparator" w:id="0">
    <w:p w:rsidR="00D85E95" w:rsidRDefault="00D85E95" w:rsidP="000B3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B64"/>
    <w:multiLevelType w:val="hybridMultilevel"/>
    <w:tmpl w:val="8AF091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E60E40"/>
    <w:multiLevelType w:val="hybridMultilevel"/>
    <w:tmpl w:val="B4C45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1213B"/>
    <w:multiLevelType w:val="multilevel"/>
    <w:tmpl w:val="1076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B5856"/>
    <w:multiLevelType w:val="hybridMultilevel"/>
    <w:tmpl w:val="2228C1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E5534D"/>
    <w:multiLevelType w:val="hybridMultilevel"/>
    <w:tmpl w:val="9C3C3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D76B9"/>
    <w:multiLevelType w:val="hybridMultilevel"/>
    <w:tmpl w:val="E9F29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5575A1"/>
    <w:multiLevelType w:val="multilevel"/>
    <w:tmpl w:val="F6D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7F4E92"/>
    <w:multiLevelType w:val="hybridMultilevel"/>
    <w:tmpl w:val="176260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626235"/>
    <w:multiLevelType w:val="hybridMultilevel"/>
    <w:tmpl w:val="A6A2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83FF9"/>
    <w:multiLevelType w:val="hybridMultilevel"/>
    <w:tmpl w:val="C9925B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E6186B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20784F0D"/>
    <w:multiLevelType w:val="hybridMultilevel"/>
    <w:tmpl w:val="DF5A3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7312C41"/>
    <w:multiLevelType w:val="hybridMultilevel"/>
    <w:tmpl w:val="C95EBC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C66D42"/>
    <w:multiLevelType w:val="hybridMultilevel"/>
    <w:tmpl w:val="BB5401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D3B6D7C"/>
    <w:multiLevelType w:val="hybridMultilevel"/>
    <w:tmpl w:val="0082C02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>
    <w:nsid w:val="2E3738F9"/>
    <w:multiLevelType w:val="hybridMultilevel"/>
    <w:tmpl w:val="A95007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6B3D0A"/>
    <w:multiLevelType w:val="hybridMultilevel"/>
    <w:tmpl w:val="D65887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9F760A"/>
    <w:multiLevelType w:val="hybridMultilevel"/>
    <w:tmpl w:val="70FAA7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B380CA0"/>
    <w:multiLevelType w:val="hybridMultilevel"/>
    <w:tmpl w:val="0A8E6AEA"/>
    <w:lvl w:ilvl="0" w:tplc="CFE8B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8B6854"/>
    <w:multiLevelType w:val="hybridMultilevel"/>
    <w:tmpl w:val="38D22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E186A53"/>
    <w:multiLevelType w:val="hybridMultilevel"/>
    <w:tmpl w:val="A62EA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FD92B52"/>
    <w:multiLevelType w:val="hybridMultilevel"/>
    <w:tmpl w:val="4E743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82215D"/>
    <w:multiLevelType w:val="hybridMultilevel"/>
    <w:tmpl w:val="50286A46"/>
    <w:lvl w:ilvl="0" w:tplc="D5DCF13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1C2E7E"/>
    <w:multiLevelType w:val="hybridMultilevel"/>
    <w:tmpl w:val="B5A288C0"/>
    <w:lvl w:ilvl="0" w:tplc="D5DCF13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D13502"/>
    <w:multiLevelType w:val="hybridMultilevel"/>
    <w:tmpl w:val="948E8A1A"/>
    <w:lvl w:ilvl="0" w:tplc="C700BF5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E445329"/>
    <w:multiLevelType w:val="multilevel"/>
    <w:tmpl w:val="19B6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56123C"/>
    <w:multiLevelType w:val="multilevel"/>
    <w:tmpl w:val="8C6C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AD14A7"/>
    <w:multiLevelType w:val="hybridMultilevel"/>
    <w:tmpl w:val="DA709C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49C3A9B"/>
    <w:multiLevelType w:val="hybridMultilevel"/>
    <w:tmpl w:val="1804A8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3C129BE"/>
    <w:multiLevelType w:val="hybridMultilevel"/>
    <w:tmpl w:val="3260F0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92213BC"/>
    <w:multiLevelType w:val="hybridMultilevel"/>
    <w:tmpl w:val="91EE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43605"/>
    <w:multiLevelType w:val="multilevel"/>
    <w:tmpl w:val="309E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C27D42"/>
    <w:multiLevelType w:val="hybridMultilevel"/>
    <w:tmpl w:val="569E85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A6C7564"/>
    <w:multiLevelType w:val="hybridMultilevel"/>
    <w:tmpl w:val="B5A288C0"/>
    <w:lvl w:ilvl="0" w:tplc="D5DCF13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7E0E91"/>
    <w:multiLevelType w:val="multilevel"/>
    <w:tmpl w:val="19A2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106F6E"/>
    <w:multiLevelType w:val="hybridMultilevel"/>
    <w:tmpl w:val="4D66CE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0861170"/>
    <w:multiLevelType w:val="hybridMultilevel"/>
    <w:tmpl w:val="597C54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20A427B"/>
    <w:multiLevelType w:val="multilevel"/>
    <w:tmpl w:val="7468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850F39"/>
    <w:multiLevelType w:val="hybridMultilevel"/>
    <w:tmpl w:val="7152CB36"/>
    <w:lvl w:ilvl="0" w:tplc="C700BF5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3D220DE"/>
    <w:multiLevelType w:val="hybridMultilevel"/>
    <w:tmpl w:val="50E6F226"/>
    <w:lvl w:ilvl="0" w:tplc="CFE8B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1D3746"/>
    <w:multiLevelType w:val="multilevel"/>
    <w:tmpl w:val="4C66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461F30"/>
    <w:multiLevelType w:val="multilevel"/>
    <w:tmpl w:val="681E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8C0595"/>
    <w:multiLevelType w:val="hybridMultilevel"/>
    <w:tmpl w:val="A13C0A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B10AD5"/>
    <w:multiLevelType w:val="hybridMultilevel"/>
    <w:tmpl w:val="5C7C813A"/>
    <w:lvl w:ilvl="0" w:tplc="DADEF7B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6"/>
  </w:num>
  <w:num w:numId="5">
    <w:abstractNumId w:val="6"/>
  </w:num>
  <w:num w:numId="6">
    <w:abstractNumId w:val="37"/>
  </w:num>
  <w:num w:numId="7">
    <w:abstractNumId w:val="41"/>
  </w:num>
  <w:num w:numId="8">
    <w:abstractNumId w:val="34"/>
  </w:num>
  <w:num w:numId="9">
    <w:abstractNumId w:val="40"/>
  </w:num>
  <w:num w:numId="10">
    <w:abstractNumId w:val="2"/>
  </w:num>
  <w:num w:numId="11">
    <w:abstractNumId w:val="31"/>
  </w:num>
  <w:num w:numId="12">
    <w:abstractNumId w:val="25"/>
  </w:num>
  <w:num w:numId="13">
    <w:abstractNumId w:val="43"/>
  </w:num>
  <w:num w:numId="14">
    <w:abstractNumId w:val="30"/>
  </w:num>
  <w:num w:numId="15">
    <w:abstractNumId w:val="14"/>
  </w:num>
  <w:num w:numId="16">
    <w:abstractNumId w:val="21"/>
  </w:num>
  <w:num w:numId="17">
    <w:abstractNumId w:val="1"/>
  </w:num>
  <w:num w:numId="18">
    <w:abstractNumId w:val="4"/>
  </w:num>
  <w:num w:numId="19">
    <w:abstractNumId w:val="39"/>
  </w:num>
  <w:num w:numId="20">
    <w:abstractNumId w:val="18"/>
  </w:num>
  <w:num w:numId="21">
    <w:abstractNumId w:val="20"/>
  </w:num>
  <w:num w:numId="22">
    <w:abstractNumId w:val="13"/>
  </w:num>
  <w:num w:numId="23">
    <w:abstractNumId w:val="28"/>
  </w:num>
  <w:num w:numId="24">
    <w:abstractNumId w:val="12"/>
  </w:num>
  <w:num w:numId="25">
    <w:abstractNumId w:val="29"/>
  </w:num>
  <w:num w:numId="26">
    <w:abstractNumId w:val="27"/>
  </w:num>
  <w:num w:numId="27">
    <w:abstractNumId w:val="17"/>
  </w:num>
  <w:num w:numId="28">
    <w:abstractNumId w:val="7"/>
  </w:num>
  <w:num w:numId="29">
    <w:abstractNumId w:val="42"/>
  </w:num>
  <w:num w:numId="30">
    <w:abstractNumId w:val="35"/>
  </w:num>
  <w:num w:numId="31">
    <w:abstractNumId w:val="15"/>
  </w:num>
  <w:num w:numId="32">
    <w:abstractNumId w:val="9"/>
  </w:num>
  <w:num w:numId="33">
    <w:abstractNumId w:val="5"/>
  </w:num>
  <w:num w:numId="34">
    <w:abstractNumId w:val="32"/>
  </w:num>
  <w:num w:numId="35">
    <w:abstractNumId w:val="19"/>
  </w:num>
  <w:num w:numId="36">
    <w:abstractNumId w:val="11"/>
  </w:num>
  <w:num w:numId="37">
    <w:abstractNumId w:val="36"/>
  </w:num>
  <w:num w:numId="38">
    <w:abstractNumId w:val="16"/>
  </w:num>
  <w:num w:numId="39">
    <w:abstractNumId w:val="3"/>
  </w:num>
  <w:num w:numId="40">
    <w:abstractNumId w:val="24"/>
  </w:num>
  <w:num w:numId="41">
    <w:abstractNumId w:val="38"/>
  </w:num>
  <w:num w:numId="42">
    <w:abstractNumId w:val="33"/>
  </w:num>
  <w:num w:numId="43">
    <w:abstractNumId w:val="23"/>
  </w:num>
  <w:num w:numId="44">
    <w:abstractNumId w:val="2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729"/>
    <w:rsid w:val="0000001E"/>
    <w:rsid w:val="000050CB"/>
    <w:rsid w:val="00026B61"/>
    <w:rsid w:val="00032B1E"/>
    <w:rsid w:val="000458F8"/>
    <w:rsid w:val="000B37EA"/>
    <w:rsid w:val="000C1AA9"/>
    <w:rsid w:val="000D2E9F"/>
    <w:rsid w:val="000D77D9"/>
    <w:rsid w:val="000E17F9"/>
    <w:rsid w:val="000E1CD0"/>
    <w:rsid w:val="00106D2B"/>
    <w:rsid w:val="00116967"/>
    <w:rsid w:val="00116CB5"/>
    <w:rsid w:val="00127068"/>
    <w:rsid w:val="0013021E"/>
    <w:rsid w:val="00195928"/>
    <w:rsid w:val="001C3E2F"/>
    <w:rsid w:val="001E2C68"/>
    <w:rsid w:val="001E5B11"/>
    <w:rsid w:val="00214601"/>
    <w:rsid w:val="00224A0E"/>
    <w:rsid w:val="0028383D"/>
    <w:rsid w:val="00286148"/>
    <w:rsid w:val="002E7A5D"/>
    <w:rsid w:val="002F2938"/>
    <w:rsid w:val="00306CDC"/>
    <w:rsid w:val="00323BC5"/>
    <w:rsid w:val="00352A36"/>
    <w:rsid w:val="00356246"/>
    <w:rsid w:val="00373253"/>
    <w:rsid w:val="00375DF2"/>
    <w:rsid w:val="00391923"/>
    <w:rsid w:val="003C5970"/>
    <w:rsid w:val="003C5B45"/>
    <w:rsid w:val="003D57D7"/>
    <w:rsid w:val="00420AF2"/>
    <w:rsid w:val="00421820"/>
    <w:rsid w:val="00472570"/>
    <w:rsid w:val="00512343"/>
    <w:rsid w:val="0053030C"/>
    <w:rsid w:val="00532768"/>
    <w:rsid w:val="00537DAE"/>
    <w:rsid w:val="00544A1D"/>
    <w:rsid w:val="00580C45"/>
    <w:rsid w:val="005C3C40"/>
    <w:rsid w:val="005C6546"/>
    <w:rsid w:val="005F7209"/>
    <w:rsid w:val="00611937"/>
    <w:rsid w:val="00634368"/>
    <w:rsid w:val="00651011"/>
    <w:rsid w:val="006525A1"/>
    <w:rsid w:val="00660A97"/>
    <w:rsid w:val="006D405A"/>
    <w:rsid w:val="006D442D"/>
    <w:rsid w:val="006F1D05"/>
    <w:rsid w:val="00740D66"/>
    <w:rsid w:val="00741AF1"/>
    <w:rsid w:val="007632CF"/>
    <w:rsid w:val="007736E9"/>
    <w:rsid w:val="00774E36"/>
    <w:rsid w:val="007A32B0"/>
    <w:rsid w:val="007B082F"/>
    <w:rsid w:val="007F25FB"/>
    <w:rsid w:val="008005A0"/>
    <w:rsid w:val="00825E76"/>
    <w:rsid w:val="00851F4A"/>
    <w:rsid w:val="008673F8"/>
    <w:rsid w:val="00884A45"/>
    <w:rsid w:val="008A3EFD"/>
    <w:rsid w:val="008C629E"/>
    <w:rsid w:val="008E0FC5"/>
    <w:rsid w:val="008F1C09"/>
    <w:rsid w:val="0094041F"/>
    <w:rsid w:val="00971988"/>
    <w:rsid w:val="009949B7"/>
    <w:rsid w:val="009A3CC5"/>
    <w:rsid w:val="009D6DA9"/>
    <w:rsid w:val="00A205D1"/>
    <w:rsid w:val="00A228BF"/>
    <w:rsid w:val="00A34688"/>
    <w:rsid w:val="00A91B43"/>
    <w:rsid w:val="00AB6D5E"/>
    <w:rsid w:val="00AC2DC5"/>
    <w:rsid w:val="00AE3594"/>
    <w:rsid w:val="00AE7828"/>
    <w:rsid w:val="00B172CE"/>
    <w:rsid w:val="00B20674"/>
    <w:rsid w:val="00B32011"/>
    <w:rsid w:val="00B37CA4"/>
    <w:rsid w:val="00B51337"/>
    <w:rsid w:val="00B520AD"/>
    <w:rsid w:val="00BA4D3B"/>
    <w:rsid w:val="00BC7980"/>
    <w:rsid w:val="00BF2E97"/>
    <w:rsid w:val="00C04060"/>
    <w:rsid w:val="00C15612"/>
    <w:rsid w:val="00C311D2"/>
    <w:rsid w:val="00C41E93"/>
    <w:rsid w:val="00C67092"/>
    <w:rsid w:val="00CA139D"/>
    <w:rsid w:val="00CA64E7"/>
    <w:rsid w:val="00CA75F0"/>
    <w:rsid w:val="00CC67DE"/>
    <w:rsid w:val="00CE36FA"/>
    <w:rsid w:val="00D005F0"/>
    <w:rsid w:val="00D10A9C"/>
    <w:rsid w:val="00D23DA5"/>
    <w:rsid w:val="00D4660C"/>
    <w:rsid w:val="00D52960"/>
    <w:rsid w:val="00D574D8"/>
    <w:rsid w:val="00D6738D"/>
    <w:rsid w:val="00D85E95"/>
    <w:rsid w:val="00DA3218"/>
    <w:rsid w:val="00DC630E"/>
    <w:rsid w:val="00DE45CF"/>
    <w:rsid w:val="00E12F26"/>
    <w:rsid w:val="00E2157E"/>
    <w:rsid w:val="00E315E4"/>
    <w:rsid w:val="00E74D25"/>
    <w:rsid w:val="00ED5181"/>
    <w:rsid w:val="00EF73B4"/>
    <w:rsid w:val="00F01DD0"/>
    <w:rsid w:val="00F10729"/>
    <w:rsid w:val="00F317AB"/>
    <w:rsid w:val="00F37AE7"/>
    <w:rsid w:val="00F50003"/>
    <w:rsid w:val="00FA2195"/>
    <w:rsid w:val="00FB48FC"/>
    <w:rsid w:val="00FE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3C5970"/>
  </w:style>
  <w:style w:type="paragraph" w:styleId="1">
    <w:name w:val="heading 1"/>
    <w:basedOn w:val="a"/>
    <w:next w:val="a"/>
    <w:autoRedefine/>
    <w:rsid w:val="00127068"/>
    <w:pPr>
      <w:widowControl w:val="0"/>
      <w:autoSpaceDE w:val="0"/>
      <w:autoSpaceDN w:val="0"/>
      <w:adjustRightInd w:val="0"/>
      <w:spacing w:after="240" w:line="360" w:lineRule="auto"/>
      <w:ind w:firstLine="709"/>
      <w:jc w:val="center"/>
      <w:outlineLvl w:val="0"/>
    </w:pPr>
    <w:rPr>
      <w:rFonts w:cs="Arial"/>
      <w:b/>
      <w:bCs/>
      <w:caps/>
      <w:sz w:val="24"/>
      <w:szCs w:val="24"/>
    </w:rPr>
  </w:style>
  <w:style w:type="paragraph" w:styleId="2">
    <w:name w:val="heading 2"/>
    <w:basedOn w:val="a"/>
    <w:next w:val="a"/>
    <w:link w:val="20"/>
    <w:qFormat/>
    <w:rsid w:val="00B32011"/>
    <w:pPr>
      <w:keepNext/>
      <w:spacing w:before="120" w:after="120"/>
      <w:ind w:firstLine="709"/>
      <w:jc w:val="both"/>
      <w:outlineLvl w:val="1"/>
    </w:pPr>
    <w:rPr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5B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Стиль3"/>
    <w:basedOn w:val="a"/>
    <w:rsid w:val="00391923"/>
    <w:pPr>
      <w:spacing w:line="360" w:lineRule="auto"/>
      <w:jc w:val="center"/>
    </w:pPr>
    <w:rPr>
      <w:b/>
      <w:i/>
      <w:sz w:val="24"/>
      <w:szCs w:val="24"/>
    </w:rPr>
  </w:style>
  <w:style w:type="paragraph" w:customStyle="1" w:styleId="4">
    <w:name w:val="Стиль4"/>
    <w:basedOn w:val="1"/>
    <w:rsid w:val="00421820"/>
    <w:rPr>
      <w:color w:val="000080"/>
    </w:rPr>
  </w:style>
  <w:style w:type="paragraph" w:styleId="a3">
    <w:name w:val="Normal (Web)"/>
    <w:basedOn w:val="a"/>
    <w:uiPriority w:val="99"/>
    <w:rsid w:val="00F10729"/>
    <w:pPr>
      <w:spacing w:before="100" w:beforeAutospacing="1" w:after="100" w:afterAutospacing="1"/>
    </w:pPr>
    <w:rPr>
      <w:sz w:val="24"/>
      <w:szCs w:val="24"/>
    </w:rPr>
  </w:style>
  <w:style w:type="character" w:customStyle="1" w:styleId="a-pages">
    <w:name w:val="a-pages"/>
    <w:basedOn w:val="a0"/>
    <w:rsid w:val="00F10729"/>
  </w:style>
  <w:style w:type="character" w:customStyle="1" w:styleId="a-dalee">
    <w:name w:val="a-dalee"/>
    <w:basedOn w:val="a0"/>
    <w:rsid w:val="00F10729"/>
  </w:style>
  <w:style w:type="character" w:styleId="a4">
    <w:name w:val="Strong"/>
    <w:qFormat/>
    <w:rsid w:val="00F10729"/>
    <w:rPr>
      <w:b/>
      <w:bCs/>
    </w:rPr>
  </w:style>
  <w:style w:type="paragraph" w:styleId="a5">
    <w:name w:val="header"/>
    <w:basedOn w:val="a"/>
    <w:link w:val="a6"/>
    <w:rsid w:val="000B37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B37EA"/>
  </w:style>
  <w:style w:type="paragraph" w:styleId="a7">
    <w:name w:val="footer"/>
    <w:basedOn w:val="a"/>
    <w:link w:val="a8"/>
    <w:uiPriority w:val="99"/>
    <w:rsid w:val="000B37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37EA"/>
  </w:style>
  <w:style w:type="paragraph" w:styleId="a9">
    <w:name w:val="Title"/>
    <w:basedOn w:val="a"/>
    <w:next w:val="a"/>
    <w:link w:val="aa"/>
    <w:qFormat/>
    <w:rsid w:val="000B37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0B37E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b">
    <w:name w:val="Table Grid"/>
    <w:basedOn w:val="a1"/>
    <w:rsid w:val="000B3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39"/>
    <w:qFormat/>
    <w:rsid w:val="000B37EA"/>
    <w:pPr>
      <w:keepNext/>
      <w:keepLines/>
      <w:widowControl/>
      <w:autoSpaceDE/>
      <w:autoSpaceDN/>
      <w:adjustRightInd/>
      <w:spacing w:before="480" w:after="0" w:line="276" w:lineRule="auto"/>
      <w:ind w:firstLine="0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127068"/>
    <w:pPr>
      <w:spacing w:line="360" w:lineRule="auto"/>
    </w:pPr>
    <w:rPr>
      <w:sz w:val="28"/>
    </w:rPr>
  </w:style>
  <w:style w:type="character" w:styleId="ad">
    <w:name w:val="Hyperlink"/>
    <w:uiPriority w:val="99"/>
    <w:unhideWhenUsed/>
    <w:rsid w:val="000B37EA"/>
    <w:rPr>
      <w:color w:val="0000FF"/>
      <w:u w:val="single"/>
    </w:rPr>
  </w:style>
  <w:style w:type="character" w:customStyle="1" w:styleId="20">
    <w:name w:val="Заголовок 2 Знак"/>
    <w:link w:val="2"/>
    <w:rsid w:val="00B32011"/>
    <w:rPr>
      <w:b/>
      <w:bCs/>
      <w:iCs/>
      <w:sz w:val="24"/>
      <w:szCs w:val="28"/>
    </w:rPr>
  </w:style>
  <w:style w:type="paragraph" w:customStyle="1" w:styleId="ae">
    <w:name w:val="Для таблиц"/>
    <w:basedOn w:val="a"/>
    <w:rsid w:val="00A205D1"/>
    <w:pPr>
      <w:tabs>
        <w:tab w:val="num" w:pos="720"/>
      </w:tabs>
      <w:ind w:hanging="360"/>
    </w:pPr>
    <w:rPr>
      <w:sz w:val="24"/>
      <w:szCs w:val="24"/>
    </w:rPr>
  </w:style>
  <w:style w:type="paragraph" w:customStyle="1" w:styleId="11">
    <w:name w:val="Абзац списка1"/>
    <w:basedOn w:val="a"/>
    <w:rsid w:val="00580C45"/>
    <w:pPr>
      <w:ind w:left="720"/>
      <w:contextualSpacing/>
    </w:pPr>
    <w:rPr>
      <w:sz w:val="24"/>
      <w:szCs w:val="24"/>
    </w:rPr>
  </w:style>
  <w:style w:type="paragraph" w:styleId="21">
    <w:name w:val="Body Text 2"/>
    <w:basedOn w:val="a"/>
    <w:link w:val="22"/>
    <w:rsid w:val="00851F4A"/>
    <w:pPr>
      <w:keepLines/>
    </w:pPr>
    <w:rPr>
      <w:sz w:val="28"/>
      <w:lang w:eastAsia="en-US"/>
    </w:rPr>
  </w:style>
  <w:style w:type="character" w:customStyle="1" w:styleId="22">
    <w:name w:val="Основной текст 2 Знак"/>
    <w:link w:val="21"/>
    <w:rsid w:val="00851F4A"/>
    <w:rPr>
      <w:sz w:val="28"/>
      <w:lang w:eastAsia="en-US"/>
    </w:rPr>
  </w:style>
  <w:style w:type="character" w:customStyle="1" w:styleId="30">
    <w:name w:val="Заголовок 3 Знак"/>
    <w:link w:val="3"/>
    <w:semiHidden/>
    <w:rsid w:val="003C5B45"/>
    <w:rPr>
      <w:rFonts w:ascii="Cambria" w:eastAsia="Times New Roman" w:hAnsi="Cambria" w:cs="Times New Roman"/>
      <w:b/>
      <w:bCs/>
      <w:sz w:val="26"/>
      <w:szCs w:val="26"/>
    </w:rPr>
  </w:style>
  <w:style w:type="character" w:styleId="HTML">
    <w:name w:val="HTML Keyboard"/>
    <w:uiPriority w:val="99"/>
    <w:unhideWhenUsed/>
    <w:rsid w:val="00E315E4"/>
    <w:rPr>
      <w:rFonts w:ascii="Courier New" w:eastAsia="Times New Roman" w:hAnsi="Courier New" w:cs="Courier New"/>
      <w:sz w:val="20"/>
      <w:szCs w:val="20"/>
    </w:rPr>
  </w:style>
  <w:style w:type="paragraph" w:styleId="23">
    <w:name w:val="toc 2"/>
    <w:basedOn w:val="a"/>
    <w:next w:val="a"/>
    <w:autoRedefine/>
    <w:uiPriority w:val="39"/>
    <w:rsid w:val="00127068"/>
    <w:pPr>
      <w:spacing w:line="360" w:lineRule="auto"/>
      <w:ind w:left="198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msk.ru/Books/informatica/theory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mik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inf.gym5che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cior.edu.ru" TargetMode="Externa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CBCEC-D0E6-4BB6-9807-05A156BF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6028</Words>
  <Characters>34362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профессиональное образовательное учреждение Чувашской Республики</vt:lpstr>
    </vt:vector>
  </TitlesOfParts>
  <Company>ЧЭТК</Company>
  <LinksUpToDate>false</LinksUpToDate>
  <CharactersWithSpaces>40310</CharactersWithSpaces>
  <SharedDoc>false</SharedDoc>
  <HLinks>
    <vt:vector size="72" baseType="variant">
      <vt:variant>
        <vt:i4>2031628</vt:i4>
      </vt:variant>
      <vt:variant>
        <vt:i4>51</vt:i4>
      </vt:variant>
      <vt:variant>
        <vt:i4>0</vt:i4>
      </vt:variant>
      <vt:variant>
        <vt:i4>5</vt:i4>
      </vt:variant>
      <vt:variant>
        <vt:lpwstr>http://www.metod-kopilka.ru/page-2-1-4-4.html</vt:lpwstr>
      </vt:variant>
      <vt:variant>
        <vt:lpwstr/>
      </vt:variant>
      <vt:variant>
        <vt:i4>196620</vt:i4>
      </vt:variant>
      <vt:variant>
        <vt:i4>48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  <vt:variant>
        <vt:i4>3080313</vt:i4>
      </vt:variant>
      <vt:variant>
        <vt:i4>45</vt:i4>
      </vt:variant>
      <vt:variant>
        <vt:i4>0</vt:i4>
      </vt:variant>
      <vt:variant>
        <vt:i4>5</vt:i4>
      </vt:variant>
      <vt:variant>
        <vt:lpwstr>http://riit-kit.ru/</vt:lpwstr>
      </vt:variant>
      <vt:variant>
        <vt:lpwstr/>
      </vt:variant>
      <vt:variant>
        <vt:i4>1376337</vt:i4>
      </vt:variant>
      <vt:variant>
        <vt:i4>42</vt:i4>
      </vt:variant>
      <vt:variant>
        <vt:i4>0</vt:i4>
      </vt:variant>
      <vt:variant>
        <vt:i4>5</vt:i4>
      </vt:variant>
      <vt:variant>
        <vt:lpwstr>http://einf.gym5cheb.ru/</vt:lpwstr>
      </vt:variant>
      <vt:variant>
        <vt:lpwstr/>
      </vt:variant>
      <vt:variant>
        <vt:i4>1769492</vt:i4>
      </vt:variant>
      <vt:variant>
        <vt:i4>39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720960</vt:i4>
      </vt:variant>
      <vt:variant>
        <vt:i4>33</vt:i4>
      </vt:variant>
      <vt:variant>
        <vt:i4>0</vt:i4>
      </vt:variant>
      <vt:variant>
        <vt:i4>5</vt:i4>
      </vt:variant>
      <vt:variant>
        <vt:lpwstr>http://urist.fatal.ru/Book/Glava8/Glava8.htm</vt:lpwstr>
      </vt:variant>
      <vt:variant>
        <vt:lpwstr/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_Toc26795388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_Toc26795387</vt:lpwstr>
      </vt:variant>
      <vt:variant>
        <vt:i4>1900600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_Toc26795386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_Toc26795385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_Toc26795384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профессиональное образовательное учреждение Чувашской Республики</dc:title>
  <dc:creator>Колледж</dc:creator>
  <cp:lastModifiedBy>user8</cp:lastModifiedBy>
  <cp:revision>6</cp:revision>
  <cp:lastPrinted>2019-12-10T08:29:00Z</cp:lastPrinted>
  <dcterms:created xsi:type="dcterms:W3CDTF">2019-12-10T08:22:00Z</dcterms:created>
  <dcterms:modified xsi:type="dcterms:W3CDTF">2020-02-28T09:44:00Z</dcterms:modified>
</cp:coreProperties>
</file>