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B6" w:rsidRPr="001371EF" w:rsidRDefault="00613BB6" w:rsidP="00613BB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71EF">
        <w:rPr>
          <w:rFonts w:ascii="Times New Roman" w:hAnsi="Times New Roman"/>
          <w:bCs/>
          <w:sz w:val="24"/>
          <w:szCs w:val="24"/>
        </w:rPr>
        <w:t>Министерство общего и профессионального образования Ростовской области</w:t>
      </w:r>
    </w:p>
    <w:p w:rsidR="00613BB6" w:rsidRPr="001371EF" w:rsidRDefault="00613BB6" w:rsidP="00613BB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71EF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</w:t>
      </w:r>
    </w:p>
    <w:p w:rsidR="00613BB6" w:rsidRPr="001371EF" w:rsidRDefault="00613BB6" w:rsidP="00613BB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71EF">
        <w:rPr>
          <w:rFonts w:ascii="Times New Roman" w:hAnsi="Times New Roman"/>
          <w:bCs/>
          <w:sz w:val="24"/>
          <w:szCs w:val="24"/>
        </w:rPr>
        <w:t>учреждение Ростовской области</w:t>
      </w:r>
    </w:p>
    <w:p w:rsidR="00613BB6" w:rsidRPr="001371EF" w:rsidRDefault="00613BB6" w:rsidP="0061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1EF">
        <w:rPr>
          <w:rFonts w:ascii="Times New Roman" w:hAnsi="Times New Roman"/>
          <w:bCs/>
          <w:sz w:val="24"/>
          <w:szCs w:val="24"/>
        </w:rPr>
        <w:t>«Белокалитвинский гуманитарно - индустриальный техникум»</w:t>
      </w: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78" w:rsidRPr="00CE54A6" w:rsidRDefault="00665C78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274997" w:rsidRPr="00CE54A6" w:rsidRDefault="00274997" w:rsidP="00274997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274997" w:rsidRPr="00CE54A6" w:rsidRDefault="00A3181F" w:rsidP="002749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по учебной дисциплине </w:t>
      </w:r>
      <w:r w:rsidR="00665C78" w:rsidRPr="00665C78">
        <w:rPr>
          <w:rFonts w:ascii="Times New Roman" w:hAnsi="Times New Roman"/>
          <w:sz w:val="28"/>
          <w:szCs w:val="28"/>
        </w:rPr>
        <w:t>ОП.0</w:t>
      </w:r>
      <w:r w:rsidR="00E864A6">
        <w:rPr>
          <w:rFonts w:ascii="Times New Roman" w:hAnsi="Times New Roman"/>
          <w:sz w:val="28"/>
          <w:szCs w:val="28"/>
        </w:rPr>
        <w:t>7</w:t>
      </w:r>
      <w:r w:rsidR="00274997" w:rsidRPr="00665C78">
        <w:rPr>
          <w:rFonts w:ascii="Times New Roman" w:hAnsi="Times New Roman"/>
          <w:bCs/>
          <w:sz w:val="28"/>
          <w:szCs w:val="28"/>
        </w:rPr>
        <w:t>.</w:t>
      </w:r>
      <w:r w:rsidR="00274997">
        <w:rPr>
          <w:rFonts w:ascii="Times New Roman" w:hAnsi="Times New Roman"/>
          <w:bCs/>
          <w:sz w:val="28"/>
          <w:szCs w:val="28"/>
        </w:rPr>
        <w:t xml:space="preserve"> </w:t>
      </w:r>
      <w:r w:rsidR="00E864A6">
        <w:rPr>
          <w:rFonts w:ascii="Times New Roman" w:hAnsi="Times New Roman"/>
          <w:bCs/>
          <w:sz w:val="28"/>
          <w:szCs w:val="28"/>
        </w:rPr>
        <w:t>Основы социальной медицины</w:t>
      </w:r>
    </w:p>
    <w:p w:rsidR="00274997" w:rsidRPr="00CE54A6" w:rsidRDefault="00274997" w:rsidP="00665C7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 w:rsidR="00613BB6" w:rsidRPr="00613BB6">
        <w:rPr>
          <w:rFonts w:ascii="Times New Roman" w:hAnsi="Times New Roman"/>
          <w:bCs/>
          <w:iCs/>
          <w:sz w:val="28"/>
          <w:szCs w:val="28"/>
        </w:rPr>
        <w:t>39.02.01</w:t>
      </w:r>
      <w:r w:rsidR="00665C78" w:rsidRPr="00665C78">
        <w:rPr>
          <w:rFonts w:ascii="Times New Roman" w:hAnsi="Times New Roman"/>
          <w:bCs/>
          <w:iCs/>
          <w:sz w:val="28"/>
          <w:szCs w:val="28"/>
        </w:rPr>
        <w:t xml:space="preserve"> Социальная работа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4997" w:rsidRPr="00CE54A6" w:rsidRDefault="00274997" w:rsidP="002749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274997" w:rsidRPr="00CE54A6" w:rsidRDefault="00274997" w:rsidP="002749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Default="00274997" w:rsidP="002749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78" w:rsidRDefault="00665C78" w:rsidP="002749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BB6" w:rsidRDefault="00613BB6" w:rsidP="00613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78" w:rsidRPr="00CE54A6" w:rsidRDefault="00613BB6" w:rsidP="00613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Белая Калитва</w:t>
      </w:r>
    </w:p>
    <w:p w:rsidR="00274997" w:rsidRDefault="00613BB6" w:rsidP="00613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Pr="00613BB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74997"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665C78" w:rsidRPr="00665C78" w:rsidRDefault="00665C78" w:rsidP="00665C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C78">
        <w:rPr>
          <w:rFonts w:ascii="Times New Roman" w:hAnsi="Times New Roman"/>
          <w:b/>
          <w:bCs/>
          <w:sz w:val="24"/>
          <w:szCs w:val="24"/>
        </w:rPr>
        <w:lastRenderedPageBreak/>
        <w:t xml:space="preserve">ОДОБРЕНО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65C78" w:rsidRPr="00665C78" w:rsidTr="002063C8">
        <w:tc>
          <w:tcPr>
            <w:tcW w:w="4785" w:type="dxa"/>
          </w:tcPr>
          <w:p w:rsidR="00665C78" w:rsidRPr="00665C78" w:rsidRDefault="00665C78" w:rsidP="00665C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 xml:space="preserve">Цикловой комиссией по специальности </w:t>
            </w:r>
            <w:r w:rsidR="00613BB6" w:rsidRPr="00613BB6">
              <w:rPr>
                <w:rFonts w:ascii="Times New Roman" w:hAnsi="Times New Roman"/>
                <w:sz w:val="24"/>
                <w:szCs w:val="24"/>
              </w:rPr>
              <w:t>39.02.01</w:t>
            </w:r>
            <w:r w:rsidRPr="00665C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C7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665C78" w:rsidRPr="00665C78" w:rsidRDefault="00665C78" w:rsidP="00665C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A85C1D" w:rsidRPr="00613B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13BB6" w:rsidRPr="00613BB6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A85C1D" w:rsidRPr="00A85C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665C78" w:rsidRPr="00A85C1D" w:rsidRDefault="00A85C1D" w:rsidP="00665C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«____</w:t>
            </w:r>
            <w:r w:rsidR="00665C78" w:rsidRPr="00665C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13BB6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="00613BB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2017 г</w:t>
            </w:r>
          </w:p>
          <w:p w:rsidR="00665C78" w:rsidRPr="00665C78" w:rsidRDefault="00665C78" w:rsidP="00665C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5C78" w:rsidRPr="00665C78" w:rsidRDefault="00665C78" w:rsidP="00665C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>Председатель ___________________</w:t>
            </w:r>
          </w:p>
          <w:p w:rsidR="00665C78" w:rsidRPr="00665C78" w:rsidRDefault="00665C78" w:rsidP="00665C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Н.А. Ивашкова</w:t>
            </w:r>
          </w:p>
          <w:p w:rsidR="00665C78" w:rsidRPr="00665C78" w:rsidRDefault="00665C78" w:rsidP="00665C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665C78" w:rsidRPr="00665C78" w:rsidRDefault="00665C78" w:rsidP="00665C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74997" w:rsidRPr="00CE54A6" w:rsidRDefault="00274997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74997" w:rsidRPr="00CE54A6" w:rsidTr="009838AF">
        <w:tc>
          <w:tcPr>
            <w:tcW w:w="2376" w:type="dxa"/>
          </w:tcPr>
          <w:p w:rsidR="00274997" w:rsidRPr="00CE54A6" w:rsidRDefault="00274997" w:rsidP="009838A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Организация-разработчик:</w:t>
            </w:r>
          </w:p>
        </w:tc>
        <w:tc>
          <w:tcPr>
            <w:tcW w:w="7195" w:type="dxa"/>
          </w:tcPr>
          <w:p w:rsidR="00274997" w:rsidRPr="00CE54A6" w:rsidRDefault="00274997" w:rsidP="00613B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бюджетное </w:t>
            </w:r>
            <w:r w:rsidR="0061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образовательное учреждение Ростовской области «Белокалитвинский </w:t>
            </w:r>
            <w:r w:rsidR="0061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гуманитарно - индустриальный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техникум».</w:t>
            </w:r>
          </w:p>
        </w:tc>
      </w:tr>
      <w:tr w:rsidR="00274997" w:rsidRPr="00CE54A6" w:rsidTr="009838AF">
        <w:tc>
          <w:tcPr>
            <w:tcW w:w="2376" w:type="dxa"/>
          </w:tcPr>
          <w:p w:rsidR="00274997" w:rsidRPr="00CE54A6" w:rsidRDefault="00274997" w:rsidP="009838A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7195" w:type="dxa"/>
          </w:tcPr>
          <w:p w:rsidR="00274997" w:rsidRPr="00CE54A6" w:rsidRDefault="00274997" w:rsidP="009838A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П.А.</w:t>
            </w:r>
            <w:r w:rsidR="00665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Демиденко, преподаватель ГБ</w:t>
            </w:r>
            <w:r w:rsidR="00613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ПОУ РО «БГИ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Т».</w:t>
            </w:r>
          </w:p>
        </w:tc>
      </w:tr>
    </w:tbl>
    <w:p w:rsidR="00274997" w:rsidRPr="00CE54A6" w:rsidRDefault="00274997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Default="00274997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Default="00274997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001" w:rsidRDefault="00965001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001" w:rsidRDefault="00965001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001" w:rsidRDefault="00965001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001" w:rsidRPr="00CD6BDB" w:rsidRDefault="00965001" w:rsidP="00965001">
      <w:pPr>
        <w:pStyle w:val="a3"/>
        <w:tabs>
          <w:tab w:val="left" w:pos="998"/>
        </w:tabs>
        <w:spacing w:after="0" w:line="48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CD6BDB">
        <w:rPr>
          <w:rFonts w:ascii="Times New Roman" w:hAnsi="Times New Roman"/>
          <w:b/>
          <w:color w:val="000000"/>
          <w:spacing w:val="-1"/>
          <w:sz w:val="28"/>
          <w:szCs w:val="28"/>
        </w:rPr>
        <w:t>ВВЕДЕНИЕ</w:t>
      </w:r>
    </w:p>
    <w:p w:rsidR="00965001" w:rsidRDefault="00965001" w:rsidP="00965001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965001" w:rsidRPr="00134F29" w:rsidRDefault="00965001" w:rsidP="00965001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Внеаудиторная самостоятельная работа студентов проводится с целью </w:t>
      </w:r>
      <w:r w:rsidRPr="00134F29">
        <w:rPr>
          <w:rFonts w:ascii="Times New Roman" w:hAnsi="Times New Roman"/>
          <w:sz w:val="28"/>
          <w:szCs w:val="28"/>
        </w:rPr>
        <w:t xml:space="preserve">формирования и развития профессиональных и общих компетенций (п. </w:t>
      </w:r>
      <w:r w:rsidRPr="00134F29">
        <w:rPr>
          <w:rFonts w:ascii="Times New Roman" w:hAnsi="Times New Roman"/>
          <w:color w:val="FF0000"/>
          <w:sz w:val="28"/>
          <w:szCs w:val="28"/>
        </w:rPr>
        <w:t>7.1</w:t>
      </w:r>
      <w:r w:rsidRPr="00134F29">
        <w:rPr>
          <w:rFonts w:ascii="Times New Roman" w:hAnsi="Times New Roman"/>
          <w:sz w:val="28"/>
          <w:szCs w:val="28"/>
        </w:rPr>
        <w:t xml:space="preserve"> ФГОС СПО) и их элементов: знаний, умений, практического опыта в соответствии с требованиями ФГО</w:t>
      </w:r>
      <w:r>
        <w:rPr>
          <w:rFonts w:ascii="Times New Roman" w:hAnsi="Times New Roman"/>
          <w:sz w:val="28"/>
          <w:szCs w:val="28"/>
        </w:rPr>
        <w:t>С СПО и запросами работодателей:</w:t>
      </w:r>
    </w:p>
    <w:p w:rsidR="00965001" w:rsidRPr="00134F29" w:rsidRDefault="00965001" w:rsidP="0096500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4F29">
        <w:rPr>
          <w:rFonts w:ascii="Times New Roman" w:hAnsi="Times New Roman"/>
          <w:sz w:val="28"/>
          <w:szCs w:val="28"/>
        </w:rPr>
        <w:t xml:space="preserve">В результате выполнения внеаудиторной самостоятельной работы студент  должен </w:t>
      </w:r>
      <w:r w:rsidRPr="00134F29">
        <w:rPr>
          <w:rFonts w:ascii="Times New Roman" w:hAnsi="Times New Roman"/>
          <w:i/>
          <w:sz w:val="28"/>
          <w:szCs w:val="28"/>
        </w:rPr>
        <w:t>уметь</w:t>
      </w:r>
      <w:r w:rsidRPr="00134F29">
        <w:rPr>
          <w:rFonts w:ascii="Times New Roman" w:hAnsi="Times New Roman"/>
          <w:sz w:val="28"/>
          <w:szCs w:val="28"/>
        </w:rPr>
        <w:t>:</w:t>
      </w:r>
    </w:p>
    <w:p w:rsidR="00965001" w:rsidRPr="00134F29" w:rsidRDefault="00965001" w:rsidP="009650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4F29">
        <w:rPr>
          <w:rFonts w:ascii="Times New Roman" w:hAnsi="Times New Roman"/>
          <w:sz w:val="28"/>
          <w:szCs w:val="28"/>
        </w:rPr>
        <w:t xml:space="preserve">анализировать медико-социальные условия жизни человека, семьи или группы людей, выявлять медико-социальные проблемы; </w:t>
      </w:r>
    </w:p>
    <w:p w:rsidR="00965001" w:rsidRPr="00134F29" w:rsidRDefault="00965001" w:rsidP="009650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4F29">
        <w:rPr>
          <w:rFonts w:ascii="Times New Roman" w:hAnsi="Times New Roman"/>
          <w:sz w:val="28"/>
          <w:szCs w:val="28"/>
        </w:rPr>
        <w:t>осуществлять взаимодействия в структуре отечественной системы здравоохранения и социальной защиты для решения медико-социальных проблем населения.</w:t>
      </w:r>
    </w:p>
    <w:p w:rsidR="00965001" w:rsidRPr="00134F29" w:rsidRDefault="00965001" w:rsidP="0096500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4F29">
        <w:rPr>
          <w:rFonts w:ascii="Times New Roman" w:hAnsi="Times New Roman"/>
          <w:sz w:val="28"/>
          <w:szCs w:val="28"/>
        </w:rPr>
        <w:t xml:space="preserve">В результате выполнения внеаудиторной самостоятельной работы студент  должен </w:t>
      </w:r>
      <w:r w:rsidRPr="00134F29">
        <w:rPr>
          <w:rFonts w:ascii="Times New Roman" w:hAnsi="Times New Roman"/>
          <w:i/>
          <w:sz w:val="28"/>
          <w:szCs w:val="28"/>
        </w:rPr>
        <w:t>знать</w:t>
      </w:r>
      <w:r w:rsidRPr="00134F29">
        <w:rPr>
          <w:rFonts w:ascii="Times New Roman" w:hAnsi="Times New Roman"/>
          <w:sz w:val="28"/>
          <w:szCs w:val="28"/>
        </w:rPr>
        <w:t>:</w:t>
      </w:r>
    </w:p>
    <w:p w:rsidR="00965001" w:rsidRPr="00134F29" w:rsidRDefault="00965001" w:rsidP="009650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4F29">
        <w:rPr>
          <w:rFonts w:ascii="Times New Roman" w:hAnsi="Times New Roman"/>
          <w:sz w:val="28"/>
          <w:szCs w:val="28"/>
        </w:rPr>
        <w:t>типы и формы социальных объединений, связи и отношения людей в социальных общностях;</w:t>
      </w:r>
    </w:p>
    <w:p w:rsidR="00965001" w:rsidRPr="00134F29" w:rsidRDefault="00965001" w:rsidP="009650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4F29">
        <w:rPr>
          <w:rFonts w:ascii="Times New Roman" w:hAnsi="Times New Roman"/>
          <w:sz w:val="28"/>
          <w:szCs w:val="28"/>
        </w:rPr>
        <w:t>основные категории социальной медицины;</w:t>
      </w:r>
    </w:p>
    <w:p w:rsidR="00965001" w:rsidRPr="003A276E" w:rsidRDefault="00965001" w:rsidP="009650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34F29">
        <w:rPr>
          <w:rFonts w:ascii="Times New Roman" w:hAnsi="Times New Roman"/>
          <w:sz w:val="28"/>
          <w:szCs w:val="28"/>
        </w:rPr>
        <w:t>формы медико-социальной помощи населению;</w:t>
      </w:r>
    </w:p>
    <w:p w:rsidR="00965001" w:rsidRPr="003A276E" w:rsidRDefault="00965001" w:rsidP="009650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A276E">
        <w:rPr>
          <w:rFonts w:ascii="Times New Roman" w:hAnsi="Times New Roman"/>
          <w:sz w:val="28"/>
          <w:szCs w:val="28"/>
        </w:rPr>
        <w:t>этапы и особенности социальной работы в медико-социальной сфере;</w:t>
      </w:r>
    </w:p>
    <w:p w:rsidR="00965001" w:rsidRPr="003A276E" w:rsidRDefault="00965001" w:rsidP="00965001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A276E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3A276E">
        <w:rPr>
          <w:rFonts w:ascii="Times New Roman" w:hAnsi="Times New Roman"/>
          <w:color w:val="000000"/>
          <w:sz w:val="28"/>
          <w:szCs w:val="28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3A276E"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965001" w:rsidRPr="003A276E" w:rsidRDefault="00965001" w:rsidP="0096500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Style w:val="rvts7"/>
          <w:sz w:val="28"/>
          <w:szCs w:val="28"/>
        </w:rPr>
      </w:pPr>
      <w:r w:rsidRPr="003A276E">
        <w:rPr>
          <w:rFonts w:ascii="Times New Roman" w:hAnsi="Times New Roman"/>
          <w:spacing w:val="-1"/>
          <w:sz w:val="28"/>
          <w:szCs w:val="28"/>
        </w:rPr>
        <w:t>работа с основной и дополнительной литературой</w:t>
      </w:r>
      <w:r w:rsidRPr="003A276E">
        <w:rPr>
          <w:rFonts w:ascii="Times New Roman" w:hAnsi="Times New Roman"/>
          <w:spacing w:val="-2"/>
          <w:sz w:val="28"/>
          <w:szCs w:val="28"/>
        </w:rPr>
        <w:t>; с</w:t>
      </w:r>
      <w:r w:rsidRPr="003A276E">
        <w:rPr>
          <w:rFonts w:ascii="Times New Roman" w:hAnsi="Times New Roman"/>
          <w:sz w:val="28"/>
          <w:szCs w:val="28"/>
        </w:rPr>
        <w:t>амостоятельное изучение лекционного материала, основной и дополнительной литературы;</w:t>
      </w:r>
    </w:p>
    <w:p w:rsidR="00965001" w:rsidRPr="00297A97" w:rsidRDefault="00965001" w:rsidP="0096500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  <w:spacing w:val="-1"/>
        </w:rPr>
      </w:pP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подготовка сообщений с использованием  </w:t>
      </w:r>
      <w:r w:rsidRPr="00297A97">
        <w:rPr>
          <w:rFonts w:ascii="Times New Roman" w:hAnsi="Times New Roman"/>
          <w:sz w:val="28"/>
          <w:szCs w:val="28"/>
        </w:rPr>
        <w:t>баз данных, библиотечных фондов образовательного учреждения,</w:t>
      </w:r>
      <w:r w:rsidRPr="00297A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>ресурсов сети Интернет (п. 7.16 ФГОС СПО);</w:t>
      </w:r>
    </w:p>
    <w:p w:rsidR="00965001" w:rsidRPr="00297A97" w:rsidRDefault="00965001" w:rsidP="0096500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>подготовка к контрольным работам, практическим  занятиям, семинарским занятиям;</w:t>
      </w:r>
    </w:p>
    <w:p w:rsidR="00965001" w:rsidRPr="00297A97" w:rsidRDefault="00965001" w:rsidP="00965001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>
        <w:rPr>
          <w:rFonts w:ascii="Times New Roman" w:hAnsi="Times New Roman" w:cs="Times New Roman"/>
          <w:sz w:val="28"/>
          <w:szCs w:val="28"/>
        </w:rPr>
        <w:t>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65001" w:rsidRPr="00F53E77" w:rsidRDefault="00965001" w:rsidP="009650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 работы, опроса студентов, затрат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того или иного задания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вня знаний и умений студентов, п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</w:p>
    <w:p w:rsidR="00965001" w:rsidRDefault="00965001" w:rsidP="009650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65001" w:rsidRPr="002530AB" w:rsidTr="00110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01" w:rsidRPr="002530AB" w:rsidRDefault="00965001" w:rsidP="001109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обучающегося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01" w:rsidRPr="002530AB" w:rsidRDefault="00965001" w:rsidP="00110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965001" w:rsidRPr="002530AB" w:rsidTr="0011095E">
        <w:trPr>
          <w:trHeight w:val="94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5001" w:rsidRPr="002530AB" w:rsidRDefault="00965001" w:rsidP="0011095E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докладов и сообщений</w:t>
            </w:r>
          </w:p>
          <w:p w:rsidR="00965001" w:rsidRDefault="00965001" w:rsidP="001109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бной  и справочной  литературой</w:t>
            </w:r>
          </w:p>
          <w:p w:rsidR="00965001" w:rsidRDefault="00965001" w:rsidP="001109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  <w:p w:rsidR="00965001" w:rsidRPr="003A276E" w:rsidRDefault="00965001" w:rsidP="001109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76E">
              <w:rPr>
                <w:rFonts w:ascii="Times New Roman" w:hAnsi="Times New Roman"/>
                <w:bCs/>
                <w:sz w:val="28"/>
                <w:szCs w:val="28"/>
              </w:rPr>
              <w:t>Работа с нормативно – правовыми актами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001" w:rsidRDefault="00965001" w:rsidP="00110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1,5</w:t>
            </w:r>
          </w:p>
          <w:p w:rsidR="00965001" w:rsidRDefault="00965001" w:rsidP="00110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7,5</w:t>
            </w:r>
          </w:p>
          <w:p w:rsidR="00965001" w:rsidRDefault="00965001" w:rsidP="00110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  <w:p w:rsidR="00965001" w:rsidRPr="00EB129F" w:rsidRDefault="00965001" w:rsidP="00110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</w:tbl>
    <w:p w:rsidR="00965001" w:rsidRDefault="00965001" w:rsidP="0096500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5001" w:rsidRPr="00F53E77" w:rsidRDefault="00965001" w:rsidP="009650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2.</w:t>
      </w:r>
    </w:p>
    <w:p w:rsidR="00965001" w:rsidRDefault="00965001" w:rsidP="0096500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5001" w:rsidRDefault="00965001" w:rsidP="0096500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5001" w:rsidRPr="00E64659" w:rsidRDefault="00965001" w:rsidP="0096500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65001" w:rsidRPr="002530AB" w:rsidTr="00110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01" w:rsidRPr="002530AB" w:rsidRDefault="00965001" w:rsidP="001109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обучающегося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001" w:rsidRPr="002530AB" w:rsidRDefault="00965001" w:rsidP="00110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965001" w:rsidRPr="002530AB" w:rsidTr="0011095E">
        <w:trPr>
          <w:trHeight w:val="4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5001" w:rsidRPr="002530AB" w:rsidRDefault="00965001" w:rsidP="0011095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докладов</w:t>
            </w:r>
          </w:p>
          <w:p w:rsidR="00965001" w:rsidRDefault="00965001" w:rsidP="001109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 с учебной  и справочной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литературой</w:t>
            </w:r>
          </w:p>
          <w:p w:rsidR="00965001" w:rsidRDefault="00965001" w:rsidP="001109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  <w:p w:rsidR="00965001" w:rsidRPr="003A276E" w:rsidRDefault="00965001" w:rsidP="001109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76E">
              <w:rPr>
                <w:rFonts w:ascii="Times New Roman" w:hAnsi="Times New Roman"/>
                <w:bCs/>
                <w:sz w:val="28"/>
                <w:szCs w:val="28"/>
              </w:rPr>
              <w:t>Работа с нормативно – правовыми актами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001" w:rsidRPr="002530AB" w:rsidRDefault="00965001" w:rsidP="00110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1,5</w:t>
            </w:r>
          </w:p>
          <w:p w:rsidR="00965001" w:rsidRDefault="00965001" w:rsidP="00110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7,5</w:t>
            </w:r>
          </w:p>
          <w:p w:rsidR="00965001" w:rsidRDefault="00965001" w:rsidP="00110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  <w:p w:rsidR="00965001" w:rsidRPr="002530AB" w:rsidRDefault="00965001" w:rsidP="00110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</w:tbl>
    <w:p w:rsidR="00965001" w:rsidRDefault="00965001" w:rsidP="0096500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</w:p>
    <w:p w:rsidR="00965001" w:rsidRPr="004B3AC6" w:rsidRDefault="00965001" w:rsidP="009650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B3AC6">
        <w:rPr>
          <w:rFonts w:ascii="Times New Roman" w:eastAsia="Times New Roman" w:hAnsi="Times New Roman"/>
          <w:b/>
          <w:sz w:val="28"/>
          <w:szCs w:val="28"/>
          <w:lang w:eastAsia="ru-RU"/>
        </w:rPr>
        <w:t>1.  Самостоятельная работа студентов</w:t>
      </w:r>
    </w:p>
    <w:p w:rsidR="00965001" w:rsidRPr="00CE54A6" w:rsidRDefault="00965001" w:rsidP="0096500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567"/>
        <w:gridCol w:w="2693"/>
        <w:gridCol w:w="1701"/>
      </w:tblGrid>
      <w:tr w:rsidR="00965001" w:rsidRPr="00CE54A6" w:rsidTr="0011095E">
        <w:tc>
          <w:tcPr>
            <w:tcW w:w="2127" w:type="dxa"/>
          </w:tcPr>
          <w:p w:rsidR="00965001" w:rsidRPr="00CE54A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402" w:type="dxa"/>
          </w:tcPr>
          <w:p w:rsidR="00965001" w:rsidRPr="00CE54A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965001" w:rsidRPr="00CE54A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965001" w:rsidRPr="00CE54A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965001" w:rsidRPr="00CE54A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</w:t>
            </w:r>
          </w:p>
          <w:p w:rsidR="00965001" w:rsidRPr="00CE54A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701" w:type="dxa"/>
          </w:tcPr>
          <w:p w:rsidR="00965001" w:rsidRPr="00CE54A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965001" w:rsidRPr="00CE54A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965001" w:rsidRPr="00CE54A6" w:rsidTr="0011095E">
        <w:tc>
          <w:tcPr>
            <w:tcW w:w="2127" w:type="dxa"/>
          </w:tcPr>
          <w:p w:rsidR="00965001" w:rsidRPr="004B3AC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71A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</w:t>
            </w:r>
            <w:r w:rsidRPr="00A717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Основные понятия и категории социальной медицины</w:t>
            </w:r>
          </w:p>
        </w:tc>
        <w:tc>
          <w:tcPr>
            <w:tcW w:w="3402" w:type="dxa"/>
          </w:tcPr>
          <w:p w:rsidR="00965001" w:rsidRDefault="00965001" w:rsidP="0011095E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</w:p>
          <w:p w:rsidR="00965001" w:rsidRPr="00CE54A6" w:rsidRDefault="00965001" w:rsidP="0011095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65001" w:rsidRPr="00CE54A6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65001" w:rsidRDefault="00965001" w:rsidP="0011095E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Pr="00CE54A6" w:rsidRDefault="00965001" w:rsidP="0011095E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5001" w:rsidRPr="000311AE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конспект лекции и </w:t>
            </w:r>
            <w:r>
              <w:rPr>
                <w:rFonts w:ascii="Times New Roman" w:hAnsi="Times New Roman"/>
                <w:sz w:val="24"/>
                <w:szCs w:val="24"/>
              </w:rPr>
              <w:t>основной источник</w:t>
            </w:r>
          </w:p>
        </w:tc>
        <w:tc>
          <w:tcPr>
            <w:tcW w:w="1701" w:type="dxa"/>
          </w:tcPr>
          <w:p w:rsidR="00965001" w:rsidRPr="00DB741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965001" w:rsidRPr="00CE54A6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001" w:rsidRPr="00CE54A6" w:rsidTr="0011095E">
        <w:tc>
          <w:tcPr>
            <w:tcW w:w="2127" w:type="dxa"/>
          </w:tcPr>
          <w:p w:rsidR="00965001" w:rsidRPr="00A7171A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71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Здоровье и болезнь. Образ жизни – главный фактор здоровья</w:t>
            </w:r>
          </w:p>
        </w:tc>
        <w:tc>
          <w:tcPr>
            <w:tcW w:w="3402" w:type="dxa"/>
          </w:tcPr>
          <w:p w:rsidR="00965001" w:rsidRPr="00CE54A6" w:rsidRDefault="00965001" w:rsidP="0011095E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65001" w:rsidRPr="000B671E" w:rsidRDefault="00965001" w:rsidP="001109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71E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2693" w:type="dxa"/>
          </w:tcPr>
          <w:p w:rsidR="00965001" w:rsidRPr="00CE54A6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001" w:rsidRPr="00F63D5E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001" w:rsidRPr="00DB7413" w:rsidTr="0011095E">
        <w:tc>
          <w:tcPr>
            <w:tcW w:w="2127" w:type="dxa"/>
          </w:tcPr>
          <w:p w:rsidR="00965001" w:rsidRPr="00DB741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71A">
              <w:rPr>
                <w:rFonts w:ascii="Times New Roman" w:hAnsi="Times New Roman"/>
                <w:bCs/>
                <w:sz w:val="24"/>
                <w:szCs w:val="24"/>
              </w:rPr>
              <w:t>Тема 1.1 Основные понятия и факторы здоровья и болезни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7171A">
              <w:rPr>
                <w:rFonts w:ascii="Times New Roman" w:hAnsi="Times New Roman"/>
                <w:bCs/>
                <w:sz w:val="24"/>
                <w:szCs w:val="24"/>
              </w:rPr>
              <w:t>Понятие медицинской профилактики</w:t>
            </w:r>
          </w:p>
        </w:tc>
        <w:tc>
          <w:tcPr>
            <w:tcW w:w="3402" w:type="dxa"/>
          </w:tcPr>
          <w:p w:rsidR="00965001" w:rsidRPr="000311AE" w:rsidRDefault="00965001" w:rsidP="00110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DB7413" w:rsidRDefault="00965001" w:rsidP="0011095E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965001" w:rsidRPr="00DB7413" w:rsidRDefault="00965001" w:rsidP="001109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Pr="00DB7413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26">
              <w:rPr>
                <w:rFonts w:ascii="Times New Roman" w:hAnsi="Times New Roman"/>
                <w:sz w:val="24"/>
                <w:szCs w:val="24"/>
              </w:rPr>
              <w:t>Изучить матер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 по заданной теме, используя основные и </w:t>
            </w:r>
            <w:r w:rsidRPr="0040022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  <w:p w:rsidR="00965001" w:rsidRPr="007657CE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1A">
              <w:rPr>
                <w:rFonts w:ascii="Times New Roman" w:hAnsi="Times New Roman"/>
                <w:sz w:val="24"/>
                <w:szCs w:val="24"/>
              </w:rPr>
              <w:t>Выявление медико-социальных проблем клиента</w:t>
            </w:r>
          </w:p>
          <w:p w:rsidR="00965001" w:rsidRDefault="00965001" w:rsidP="001109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DB7413" w:rsidRDefault="00965001" w:rsidP="0011095E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65001" w:rsidRPr="00DB741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965001" w:rsidRPr="00DB7413" w:rsidRDefault="00965001" w:rsidP="0011095E">
            <w:pPr>
              <w:spacing w:after="0"/>
              <w:ind w:right="-17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DB7413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965001" w:rsidRPr="00DB7413" w:rsidTr="0011095E">
        <w:tc>
          <w:tcPr>
            <w:tcW w:w="2127" w:type="dxa"/>
          </w:tcPr>
          <w:p w:rsidR="00965001" w:rsidRPr="00DB741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  <w:r w:rsidRPr="00A7171A">
              <w:rPr>
                <w:rFonts w:ascii="Times New Roman" w:hAnsi="Times New Roman"/>
                <w:bCs/>
                <w:sz w:val="24"/>
                <w:szCs w:val="24"/>
              </w:rPr>
              <w:t xml:space="preserve"> Здоровый образ жизни и пути его формирования</w:t>
            </w:r>
          </w:p>
        </w:tc>
        <w:tc>
          <w:tcPr>
            <w:tcW w:w="3402" w:type="dxa"/>
          </w:tcPr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965001" w:rsidRDefault="00965001" w:rsidP="001109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DB7413" w:rsidRDefault="00965001" w:rsidP="0011095E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965001" w:rsidRPr="00400226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001" w:rsidRPr="00DB7413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5001" w:rsidRPr="00DB7413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DB7413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DB7413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Pr="00DB7413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93" w:type="dxa"/>
          </w:tcPr>
          <w:p w:rsidR="00965001" w:rsidRPr="0040022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26">
              <w:rPr>
                <w:rFonts w:ascii="Times New Roman" w:hAnsi="Times New Roman"/>
                <w:sz w:val="24"/>
                <w:szCs w:val="24"/>
              </w:rPr>
              <w:t>Изучить матер</w:t>
            </w:r>
            <w:r>
              <w:rPr>
                <w:rFonts w:ascii="Times New Roman" w:hAnsi="Times New Roman"/>
                <w:sz w:val="24"/>
                <w:szCs w:val="24"/>
              </w:rPr>
              <w:t>иал по заданной теме, используя</w:t>
            </w:r>
            <w:r w:rsidRPr="0040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и </w:t>
            </w:r>
            <w:r w:rsidRPr="00400226">
              <w:rPr>
                <w:rFonts w:ascii="Times New Roman" w:hAnsi="Times New Roman"/>
                <w:sz w:val="24"/>
                <w:szCs w:val="24"/>
              </w:rPr>
              <w:t>дополнительные источники</w:t>
            </w:r>
          </w:p>
          <w:p w:rsidR="00965001" w:rsidRDefault="00965001" w:rsidP="0011095E">
            <w:pPr>
              <w:spacing w:after="0"/>
              <w:ind w:right="-108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  <w:p w:rsidR="00965001" w:rsidRPr="00400226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A7171A">
              <w:rPr>
                <w:rFonts w:ascii="Times New Roman" w:hAnsi="Times New Roman"/>
                <w:bCs/>
                <w:sz w:val="24"/>
                <w:szCs w:val="24"/>
              </w:rPr>
              <w:t>Анализ видов деятельности составляющих ЗОЖ. Рациональное питание.</w:t>
            </w:r>
          </w:p>
        </w:tc>
        <w:tc>
          <w:tcPr>
            <w:tcW w:w="1701" w:type="dxa"/>
          </w:tcPr>
          <w:p w:rsidR="00965001" w:rsidRPr="00DB741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965001" w:rsidRDefault="00965001" w:rsidP="001109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DB7413" w:rsidRDefault="00965001" w:rsidP="0011095E">
            <w:pPr>
              <w:spacing w:after="0"/>
              <w:ind w:right="-108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965001" w:rsidRPr="00DB7413" w:rsidTr="0011095E">
        <w:trPr>
          <w:trHeight w:val="1652"/>
        </w:trPr>
        <w:tc>
          <w:tcPr>
            <w:tcW w:w="2127" w:type="dxa"/>
          </w:tcPr>
          <w:p w:rsidR="00965001" w:rsidRPr="00DB741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Тема 1.3 </w:t>
            </w:r>
            <w:r w:rsidRPr="00A7171A">
              <w:rPr>
                <w:rFonts w:ascii="Times New Roman" w:hAnsi="Times New Roman"/>
                <w:sz w:val="24"/>
                <w:szCs w:val="24"/>
                <w:lang w:eastAsia="ar-SA"/>
              </w:rPr>
              <w:t>Медико – социальные проблемы наркотизма и ВИЧ - инфекции</w:t>
            </w:r>
          </w:p>
        </w:tc>
        <w:tc>
          <w:tcPr>
            <w:tcW w:w="3402" w:type="dxa"/>
          </w:tcPr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157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 </w:t>
            </w:r>
            <w:r w:rsidRPr="00D915A5">
              <w:rPr>
                <w:rFonts w:ascii="Times New Roman" w:hAnsi="Times New Roman"/>
                <w:bCs/>
                <w:sz w:val="24"/>
                <w:szCs w:val="24"/>
              </w:rPr>
              <w:t>нормативно – правовыми актами</w:t>
            </w:r>
            <w:r w:rsidRPr="00D6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001" w:rsidRPr="001F54EA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</w:tc>
        <w:tc>
          <w:tcPr>
            <w:tcW w:w="567" w:type="dxa"/>
          </w:tcPr>
          <w:p w:rsidR="00965001" w:rsidRPr="00D64157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5001" w:rsidRPr="00D64157" w:rsidRDefault="00965001" w:rsidP="0011095E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5001" w:rsidRPr="001F54EA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157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Pr="00D6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источник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нормативно – правовые акты</w:t>
            </w:r>
          </w:p>
        </w:tc>
        <w:tc>
          <w:tcPr>
            <w:tcW w:w="1701" w:type="dxa"/>
          </w:tcPr>
          <w:p w:rsidR="00965001" w:rsidRPr="001F54EA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965001" w:rsidRPr="00DB7413" w:rsidTr="0011095E">
        <w:trPr>
          <w:trHeight w:val="1649"/>
        </w:trPr>
        <w:tc>
          <w:tcPr>
            <w:tcW w:w="2127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17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2. Организация медико – социальной помощи населению</w:t>
            </w:r>
          </w:p>
        </w:tc>
        <w:tc>
          <w:tcPr>
            <w:tcW w:w="3402" w:type="dxa"/>
          </w:tcPr>
          <w:p w:rsidR="00965001" w:rsidRPr="00D64157" w:rsidRDefault="00965001" w:rsidP="00110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65001" w:rsidRPr="001F54EA" w:rsidRDefault="00965001" w:rsidP="001109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65001" w:rsidRPr="00D64157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001" w:rsidRPr="00F63D5E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001" w:rsidRPr="00DB7413" w:rsidTr="0011095E">
        <w:tc>
          <w:tcPr>
            <w:tcW w:w="2127" w:type="dxa"/>
          </w:tcPr>
          <w:p w:rsidR="00965001" w:rsidRPr="0056630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566303">
              <w:rPr>
                <w:rFonts w:ascii="Times New Roman" w:hAnsi="Times New Roman"/>
                <w:sz w:val="24"/>
                <w:szCs w:val="24"/>
              </w:rPr>
              <w:t>Тема 2.1. Медико-социальная помощь, работа, патронаж</w:t>
            </w:r>
          </w:p>
        </w:tc>
        <w:tc>
          <w:tcPr>
            <w:tcW w:w="3402" w:type="dxa"/>
          </w:tcPr>
          <w:p w:rsidR="00965001" w:rsidRPr="009F5268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68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 w:rsidRPr="009F5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001" w:rsidRPr="009F5268" w:rsidRDefault="00965001" w:rsidP="0011095E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65001" w:rsidRPr="009F5268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5001" w:rsidRPr="0056630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268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основной источник</w:t>
            </w:r>
          </w:p>
        </w:tc>
        <w:tc>
          <w:tcPr>
            <w:tcW w:w="1701" w:type="dxa"/>
          </w:tcPr>
          <w:p w:rsidR="00965001" w:rsidRPr="00DB741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965001" w:rsidRPr="00DB7413" w:rsidTr="0011095E">
        <w:tc>
          <w:tcPr>
            <w:tcW w:w="2127" w:type="dxa"/>
          </w:tcPr>
          <w:p w:rsidR="00965001" w:rsidRPr="00A7171A" w:rsidRDefault="00965001" w:rsidP="0011095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A7171A">
              <w:rPr>
                <w:color w:val="auto"/>
              </w:rPr>
              <w:t>Тема 2.2. ПМСП в</w:t>
            </w:r>
          </w:p>
          <w:p w:rsidR="00965001" w:rsidRPr="00A7171A" w:rsidRDefault="00965001" w:rsidP="0011095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A7171A">
              <w:rPr>
                <w:color w:val="auto"/>
              </w:rPr>
              <w:t>системе отечественного</w:t>
            </w:r>
          </w:p>
          <w:p w:rsidR="00965001" w:rsidRPr="0056630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566303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3402" w:type="dxa"/>
          </w:tcPr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965001" w:rsidRDefault="00965001" w:rsidP="001109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Pr="00DB7413" w:rsidRDefault="00965001" w:rsidP="0011095E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965001" w:rsidRPr="00DB7413" w:rsidRDefault="00965001" w:rsidP="001109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65001" w:rsidRPr="00DB7413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5001" w:rsidRDefault="00965001" w:rsidP="0011095E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Pr="00DB7413" w:rsidRDefault="00965001" w:rsidP="0011095E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13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основной источник</w:t>
            </w: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56630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303">
              <w:rPr>
                <w:rFonts w:ascii="Times New Roman" w:hAnsi="Times New Roman"/>
                <w:sz w:val="24"/>
                <w:szCs w:val="24"/>
              </w:rPr>
              <w:t>Организация ПМСП в системе отечественного здравоохранения</w:t>
            </w:r>
          </w:p>
        </w:tc>
        <w:tc>
          <w:tcPr>
            <w:tcW w:w="1701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Pr="0056630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65001" w:rsidRPr="00DB7413" w:rsidTr="0011095E">
        <w:trPr>
          <w:trHeight w:val="1910"/>
        </w:trPr>
        <w:tc>
          <w:tcPr>
            <w:tcW w:w="2127" w:type="dxa"/>
          </w:tcPr>
          <w:p w:rsidR="00965001" w:rsidRPr="00A7171A" w:rsidRDefault="00965001" w:rsidP="0011095E">
            <w:pPr>
              <w:pStyle w:val="Default"/>
              <w:jc w:val="center"/>
              <w:rPr>
                <w:color w:val="auto"/>
              </w:rPr>
            </w:pPr>
            <w:r w:rsidRPr="00A7171A">
              <w:rPr>
                <w:color w:val="auto"/>
              </w:rPr>
              <w:t>Тема 2.3. Организация</w:t>
            </w:r>
          </w:p>
          <w:p w:rsidR="00965001" w:rsidRPr="00A7171A" w:rsidRDefault="00965001" w:rsidP="0011095E">
            <w:pPr>
              <w:pStyle w:val="Default"/>
              <w:jc w:val="center"/>
              <w:rPr>
                <w:color w:val="auto"/>
              </w:rPr>
            </w:pPr>
            <w:r w:rsidRPr="00A7171A">
              <w:rPr>
                <w:color w:val="auto"/>
              </w:rPr>
              <w:t>специализированной</w:t>
            </w:r>
          </w:p>
          <w:p w:rsidR="00965001" w:rsidRPr="00A7171A" w:rsidRDefault="00965001" w:rsidP="0011095E">
            <w:pPr>
              <w:pStyle w:val="Default"/>
              <w:jc w:val="center"/>
              <w:rPr>
                <w:color w:val="auto"/>
              </w:rPr>
            </w:pPr>
            <w:r w:rsidRPr="00A7171A">
              <w:rPr>
                <w:color w:val="auto"/>
              </w:rPr>
              <w:t>медико-социальной</w:t>
            </w:r>
          </w:p>
          <w:p w:rsidR="00965001" w:rsidRPr="00A7171A" w:rsidRDefault="00965001" w:rsidP="0011095E">
            <w:pPr>
              <w:pStyle w:val="Default"/>
              <w:jc w:val="center"/>
              <w:rPr>
                <w:color w:val="auto"/>
              </w:rPr>
            </w:pPr>
            <w:r w:rsidRPr="00A7171A">
              <w:rPr>
                <w:color w:val="auto"/>
              </w:rPr>
              <w:t>помощи населению в системе отечественного</w:t>
            </w:r>
          </w:p>
          <w:p w:rsidR="00965001" w:rsidRPr="00DB741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A7171A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3402" w:type="dxa"/>
          </w:tcPr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157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 </w:t>
            </w:r>
            <w:r w:rsidRPr="00D915A5">
              <w:rPr>
                <w:rFonts w:ascii="Times New Roman" w:hAnsi="Times New Roman"/>
                <w:bCs/>
                <w:sz w:val="24"/>
                <w:szCs w:val="24"/>
              </w:rPr>
              <w:t>нормативно – правовыми актами</w:t>
            </w:r>
            <w:r w:rsidRPr="00D6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DB7413" w:rsidRDefault="00965001" w:rsidP="0011095E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965001" w:rsidRPr="0051166A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965001" w:rsidRPr="008236E6" w:rsidRDefault="00965001" w:rsidP="0011095E">
            <w:pPr>
              <w:spacing w:after="0"/>
              <w:ind w:left="-14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E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источник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нормативно – правовые акты</w:t>
            </w: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1B161B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61B">
              <w:rPr>
                <w:rFonts w:ascii="Times New Roman" w:hAnsi="Times New Roman"/>
                <w:sz w:val="24"/>
                <w:szCs w:val="24"/>
              </w:rPr>
              <w:t>Организация медико – социальной помощи женщинам и детям</w:t>
            </w:r>
          </w:p>
        </w:tc>
        <w:tc>
          <w:tcPr>
            <w:tcW w:w="1701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1931E6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65001" w:rsidRPr="00DB7413" w:rsidTr="0011095E">
        <w:trPr>
          <w:trHeight w:val="1910"/>
        </w:trPr>
        <w:tc>
          <w:tcPr>
            <w:tcW w:w="2127" w:type="dxa"/>
          </w:tcPr>
          <w:p w:rsidR="00965001" w:rsidRPr="00A7171A" w:rsidRDefault="00965001" w:rsidP="0011095E">
            <w:pPr>
              <w:pStyle w:val="Default"/>
              <w:jc w:val="center"/>
              <w:rPr>
                <w:b/>
                <w:color w:val="auto"/>
              </w:rPr>
            </w:pPr>
            <w:r w:rsidRPr="00A7171A">
              <w:rPr>
                <w:b/>
                <w:bCs/>
                <w:iCs/>
                <w:color w:val="auto"/>
              </w:rPr>
              <w:t>Раздел 3. Экспертиза</w:t>
            </w:r>
          </w:p>
          <w:p w:rsidR="00965001" w:rsidRPr="00A7171A" w:rsidRDefault="00965001" w:rsidP="0011095E">
            <w:pPr>
              <w:pStyle w:val="Default"/>
              <w:jc w:val="center"/>
              <w:rPr>
                <w:b/>
                <w:color w:val="auto"/>
              </w:rPr>
            </w:pPr>
            <w:r w:rsidRPr="00A7171A">
              <w:rPr>
                <w:b/>
                <w:bCs/>
                <w:iCs/>
                <w:color w:val="auto"/>
              </w:rPr>
              <w:t>трудоспособности и</w:t>
            </w:r>
          </w:p>
          <w:p w:rsidR="00965001" w:rsidRPr="00A7171A" w:rsidRDefault="00965001" w:rsidP="0011095E">
            <w:pPr>
              <w:pStyle w:val="Default"/>
              <w:jc w:val="center"/>
              <w:rPr>
                <w:b/>
                <w:color w:val="auto"/>
              </w:rPr>
            </w:pPr>
            <w:r w:rsidRPr="00A7171A">
              <w:rPr>
                <w:b/>
                <w:bCs/>
                <w:iCs/>
                <w:color w:val="auto"/>
              </w:rPr>
              <w:t>медико-социальная</w:t>
            </w:r>
          </w:p>
          <w:p w:rsidR="00965001" w:rsidRPr="00A7171A" w:rsidRDefault="00965001" w:rsidP="0011095E">
            <w:pPr>
              <w:pStyle w:val="Default"/>
              <w:jc w:val="center"/>
              <w:rPr>
                <w:color w:val="auto"/>
              </w:rPr>
            </w:pPr>
            <w:r w:rsidRPr="00A7171A">
              <w:rPr>
                <w:b/>
                <w:bCs/>
                <w:iCs/>
              </w:rPr>
              <w:t>реабилитация</w:t>
            </w:r>
          </w:p>
        </w:tc>
        <w:tc>
          <w:tcPr>
            <w:tcW w:w="3402" w:type="dxa"/>
          </w:tcPr>
          <w:p w:rsidR="00965001" w:rsidRPr="00D64157" w:rsidRDefault="00965001" w:rsidP="00110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65001" w:rsidRPr="001B161B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6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965001" w:rsidRPr="008236E6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001" w:rsidRPr="00DB7413" w:rsidTr="0011095E">
        <w:tc>
          <w:tcPr>
            <w:tcW w:w="2127" w:type="dxa"/>
          </w:tcPr>
          <w:p w:rsidR="00965001" w:rsidRPr="00DB7413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A7171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3.1. Экспертиза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трудоспособности и реабилитации</w:t>
            </w:r>
          </w:p>
        </w:tc>
        <w:tc>
          <w:tcPr>
            <w:tcW w:w="3402" w:type="dxa"/>
          </w:tcPr>
          <w:p w:rsidR="00965001" w:rsidRPr="008236E6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>Работа с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ебной  и справочной  литературой</w:t>
            </w:r>
          </w:p>
        </w:tc>
        <w:tc>
          <w:tcPr>
            <w:tcW w:w="567" w:type="dxa"/>
          </w:tcPr>
          <w:p w:rsidR="00965001" w:rsidRPr="001B161B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5001" w:rsidRPr="008236E6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E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основной источник</w:t>
            </w:r>
            <w:r w:rsidRPr="0082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001" w:rsidRPr="008236E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965001" w:rsidRPr="00DB7413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8236E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DB7413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5001" w:rsidRPr="00DB7413" w:rsidTr="0011095E">
        <w:trPr>
          <w:trHeight w:val="1473"/>
        </w:trPr>
        <w:tc>
          <w:tcPr>
            <w:tcW w:w="2127" w:type="dxa"/>
          </w:tcPr>
          <w:p w:rsidR="00965001" w:rsidRPr="001B161B" w:rsidRDefault="00965001" w:rsidP="0011095E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1B161B">
              <w:rPr>
                <w:bCs/>
                <w:iCs/>
                <w:color w:val="auto"/>
              </w:rPr>
              <w:lastRenderedPageBreak/>
              <w:t>Тема 3.2.</w:t>
            </w:r>
          </w:p>
          <w:p w:rsidR="00965001" w:rsidRPr="001B161B" w:rsidRDefault="00965001" w:rsidP="0011095E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1B161B">
              <w:rPr>
                <w:bCs/>
                <w:iCs/>
                <w:color w:val="auto"/>
              </w:rPr>
              <w:t>Медико – социальная реабилитация</w:t>
            </w:r>
          </w:p>
          <w:p w:rsidR="00965001" w:rsidRPr="00DB7413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1B161B">
              <w:rPr>
                <w:rFonts w:ascii="Times New Roman" w:hAnsi="Times New Roman"/>
                <w:bCs/>
                <w:iCs/>
                <w:sz w:val="24"/>
                <w:szCs w:val="24"/>
              </w:rPr>
              <w:t>инвалидов</w:t>
            </w:r>
          </w:p>
        </w:tc>
        <w:tc>
          <w:tcPr>
            <w:tcW w:w="3402" w:type="dxa"/>
          </w:tcPr>
          <w:p w:rsidR="00965001" w:rsidRPr="008236E6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>Работа с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ебной  и справочной  литературой</w:t>
            </w:r>
          </w:p>
        </w:tc>
        <w:tc>
          <w:tcPr>
            <w:tcW w:w="567" w:type="dxa"/>
          </w:tcPr>
          <w:p w:rsidR="00965001" w:rsidRPr="001B161B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5001" w:rsidRPr="001B161B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E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основной источник</w:t>
            </w:r>
            <w:r w:rsidRPr="0082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965001" w:rsidRPr="00DB7413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8236E6" w:rsidRDefault="00965001" w:rsidP="0011095E">
            <w:pPr>
              <w:spacing w:after="0"/>
              <w:ind w:right="-108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DB7413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5001" w:rsidRPr="00DB7413" w:rsidTr="0011095E">
        <w:trPr>
          <w:trHeight w:val="1473"/>
        </w:trPr>
        <w:tc>
          <w:tcPr>
            <w:tcW w:w="2127" w:type="dxa"/>
          </w:tcPr>
          <w:p w:rsidR="00965001" w:rsidRPr="001B161B" w:rsidRDefault="00965001" w:rsidP="0011095E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A9523E">
              <w:rPr>
                <w:b/>
                <w:bCs/>
                <w:iCs/>
                <w:color w:val="auto"/>
              </w:rPr>
              <w:t>Раздел 4.   Деятельность российских и международных общественных медико – социальных организаций</w:t>
            </w:r>
          </w:p>
        </w:tc>
        <w:tc>
          <w:tcPr>
            <w:tcW w:w="3402" w:type="dxa"/>
          </w:tcPr>
          <w:p w:rsidR="00965001" w:rsidRPr="00DB7413" w:rsidRDefault="00965001" w:rsidP="00110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65001" w:rsidRPr="001B161B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65001" w:rsidRPr="008236E6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001" w:rsidRPr="00DB7413" w:rsidTr="0011095E">
        <w:trPr>
          <w:trHeight w:val="2871"/>
        </w:trPr>
        <w:tc>
          <w:tcPr>
            <w:tcW w:w="2127" w:type="dxa"/>
          </w:tcPr>
          <w:p w:rsidR="00965001" w:rsidRPr="001B161B" w:rsidRDefault="00965001" w:rsidP="0011095E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ar-SA"/>
              </w:rPr>
            </w:pPr>
            <w:r w:rsidRPr="001B161B">
              <w:rPr>
                <w:rFonts w:ascii="Times New Roman" w:hAnsi="Times New Roman"/>
                <w:bCs/>
                <w:iCs/>
                <w:sz w:val="24"/>
                <w:szCs w:val="24"/>
              </w:rPr>
              <w:t>Тема 4.1. Типы и формы социальных объединений</w:t>
            </w:r>
          </w:p>
        </w:tc>
        <w:tc>
          <w:tcPr>
            <w:tcW w:w="3402" w:type="dxa"/>
          </w:tcPr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>Работа с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ебной  и справочной  литературой</w:t>
            </w: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доклада</w:t>
            </w: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001" w:rsidRPr="00DB7413" w:rsidRDefault="00965001" w:rsidP="0011095E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965001" w:rsidRPr="008236E6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5001" w:rsidRPr="001B161B" w:rsidRDefault="00965001" w:rsidP="0011095E">
            <w:pPr>
              <w:spacing w:after="0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E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основной источник</w:t>
            </w:r>
            <w:r w:rsidRPr="0082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8236E6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</w:t>
            </w: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bCs/>
                <w:iCs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bCs/>
                <w:iCs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bCs/>
                <w:iCs/>
              </w:rPr>
            </w:pPr>
          </w:p>
          <w:p w:rsidR="00965001" w:rsidRPr="000B671E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71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работы РОКК и ВОЗ</w:t>
            </w:r>
          </w:p>
        </w:tc>
        <w:tc>
          <w:tcPr>
            <w:tcW w:w="1701" w:type="dxa"/>
          </w:tcPr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965001" w:rsidRDefault="00965001" w:rsidP="001109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DB7413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  <w:p w:rsidR="00965001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01" w:rsidRPr="008236E6" w:rsidRDefault="00965001" w:rsidP="0011095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65001" w:rsidRPr="00DB7413" w:rsidTr="0011095E">
        <w:trPr>
          <w:trHeight w:val="1565"/>
        </w:trPr>
        <w:tc>
          <w:tcPr>
            <w:tcW w:w="2127" w:type="dxa"/>
          </w:tcPr>
          <w:p w:rsidR="00965001" w:rsidRPr="000B671E" w:rsidRDefault="00965001" w:rsidP="0011095E">
            <w:pPr>
              <w:tabs>
                <w:tab w:val="left" w:pos="6240"/>
              </w:tabs>
              <w:suppressAutoHyphens/>
              <w:spacing w:afterLines="20" w:after="48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71E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402" w:type="dxa"/>
          </w:tcPr>
          <w:p w:rsidR="00965001" w:rsidRPr="000B671E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7C7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65001" w:rsidRPr="007C7A5F" w:rsidRDefault="00965001" w:rsidP="001109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5001" w:rsidRPr="007C7A5F" w:rsidRDefault="00965001" w:rsidP="0011095E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контрольному уроку</w:t>
            </w:r>
          </w:p>
        </w:tc>
        <w:tc>
          <w:tcPr>
            <w:tcW w:w="1701" w:type="dxa"/>
          </w:tcPr>
          <w:p w:rsidR="00965001" w:rsidRPr="00F63D5E" w:rsidRDefault="00965001" w:rsidP="0011095E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</w:t>
            </w:r>
          </w:p>
        </w:tc>
      </w:tr>
      <w:tr w:rsidR="00965001" w:rsidRPr="00DB7413" w:rsidTr="0011095E">
        <w:tc>
          <w:tcPr>
            <w:tcW w:w="2127" w:type="dxa"/>
          </w:tcPr>
          <w:p w:rsidR="00965001" w:rsidRPr="000B671E" w:rsidRDefault="00965001" w:rsidP="001109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63" w:type="dxa"/>
            <w:gridSpan w:val="4"/>
          </w:tcPr>
          <w:p w:rsidR="00965001" w:rsidRPr="000B671E" w:rsidRDefault="00965001" w:rsidP="0011095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 часов</w:t>
            </w:r>
          </w:p>
        </w:tc>
      </w:tr>
    </w:tbl>
    <w:p w:rsidR="00965001" w:rsidRPr="00DB7413" w:rsidRDefault="00965001" w:rsidP="0096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7030A0"/>
          <w:sz w:val="28"/>
          <w:szCs w:val="28"/>
          <w:u w:val="single"/>
          <w:lang w:eastAsia="ru-RU"/>
        </w:rPr>
      </w:pPr>
    </w:p>
    <w:p w:rsidR="00965001" w:rsidRDefault="00965001" w:rsidP="0096500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65001" w:rsidRDefault="00965001" w:rsidP="0096500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65001" w:rsidRDefault="00965001" w:rsidP="0096500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65001" w:rsidRDefault="00965001" w:rsidP="0096500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65001" w:rsidRDefault="00965001" w:rsidP="0096500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65001" w:rsidRDefault="00965001" w:rsidP="0096500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65001" w:rsidRDefault="00965001" w:rsidP="0096500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65001" w:rsidRPr="00841E12" w:rsidRDefault="00965001" w:rsidP="0096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ОСНОВНЫХ ИСТОЧНИКОВ</w:t>
      </w:r>
    </w:p>
    <w:p w:rsidR="00965001" w:rsidRPr="00841E12" w:rsidRDefault="00965001" w:rsidP="0096500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1E12">
        <w:rPr>
          <w:rFonts w:ascii="Times New Roman" w:hAnsi="Times New Roman"/>
          <w:bCs/>
          <w:sz w:val="28"/>
          <w:szCs w:val="28"/>
        </w:rPr>
        <w:t>Основы социальной медицины: учебник для студ. учреж</w:t>
      </w:r>
      <w:r>
        <w:rPr>
          <w:rFonts w:ascii="Times New Roman" w:hAnsi="Times New Roman"/>
          <w:bCs/>
          <w:sz w:val="28"/>
          <w:szCs w:val="28"/>
        </w:rPr>
        <w:t>дений сред. проф. образования/</w:t>
      </w:r>
      <w:r w:rsidRPr="00841E12">
        <w:rPr>
          <w:rFonts w:ascii="Times New Roman" w:hAnsi="Times New Roman"/>
          <w:bCs/>
          <w:sz w:val="28"/>
          <w:szCs w:val="28"/>
        </w:rPr>
        <w:t>Е.Е. Тен. – М.: Издательский центр «Академия», 2009. – 272с.</w:t>
      </w:r>
    </w:p>
    <w:p w:rsidR="00965001" w:rsidRPr="00CD6BDB" w:rsidRDefault="00965001" w:rsidP="0096500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1E12">
        <w:rPr>
          <w:rFonts w:ascii="Times New Roman" w:hAnsi="Times New Roman"/>
          <w:bCs/>
          <w:sz w:val="28"/>
          <w:szCs w:val="28"/>
        </w:rPr>
        <w:t>Основы социальной медицины: практикум: учеб. пособие для студ. учреж</w:t>
      </w:r>
      <w:r>
        <w:rPr>
          <w:rFonts w:ascii="Times New Roman" w:hAnsi="Times New Roman"/>
          <w:bCs/>
          <w:sz w:val="28"/>
          <w:szCs w:val="28"/>
        </w:rPr>
        <w:t>дений сред. Проф. образования/</w:t>
      </w:r>
      <w:r w:rsidRPr="00841E12">
        <w:rPr>
          <w:rFonts w:ascii="Times New Roman" w:hAnsi="Times New Roman"/>
          <w:bCs/>
          <w:sz w:val="28"/>
          <w:szCs w:val="28"/>
        </w:rPr>
        <w:t>Е.Е. Тен. – М.: Издательский центр «Академия», 2012. – 160 с.</w:t>
      </w:r>
    </w:p>
    <w:p w:rsidR="00965001" w:rsidRDefault="00965001" w:rsidP="0096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001" w:rsidRPr="00841E12" w:rsidRDefault="00965001" w:rsidP="0096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ДОПОЛНИТЕЛЬНЫХ ИСТОЧНИКОВ</w:t>
      </w:r>
    </w:p>
    <w:p w:rsidR="00965001" w:rsidRPr="00841E12" w:rsidRDefault="00965001" w:rsidP="009650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841E12">
        <w:rPr>
          <w:rFonts w:ascii="Times New Roman" w:hAnsi="Times New Roman"/>
          <w:sz w:val="28"/>
          <w:szCs w:val="28"/>
        </w:rPr>
        <w:t>Назарова Е</w:t>
      </w:r>
      <w:r>
        <w:rPr>
          <w:rFonts w:ascii="Times New Roman" w:hAnsi="Times New Roman"/>
          <w:sz w:val="28"/>
          <w:szCs w:val="28"/>
        </w:rPr>
        <w:t>.Н. Основы социальной медицины</w:t>
      </w:r>
      <w:r w:rsidRPr="00841E12">
        <w:rPr>
          <w:rFonts w:ascii="Times New Roman" w:hAnsi="Times New Roman"/>
          <w:sz w:val="28"/>
          <w:szCs w:val="28"/>
        </w:rPr>
        <w:t xml:space="preserve">: учеб. пособие для студ. высш. учеб. заведений </w:t>
      </w:r>
      <w:r>
        <w:rPr>
          <w:rFonts w:ascii="Times New Roman" w:hAnsi="Times New Roman"/>
          <w:sz w:val="28"/>
          <w:szCs w:val="28"/>
        </w:rPr>
        <w:t>/Е.Н. Назарова, Ю.Д. Жилов. — М.</w:t>
      </w:r>
      <w:r w:rsidRPr="00841E12">
        <w:rPr>
          <w:rFonts w:ascii="Times New Roman" w:hAnsi="Times New Roman"/>
          <w:sz w:val="28"/>
          <w:szCs w:val="28"/>
        </w:rPr>
        <w:t>: Издательский центр «Академия», 2007. — 368 с.</w:t>
      </w:r>
    </w:p>
    <w:p w:rsidR="00965001" w:rsidRPr="00841E12" w:rsidRDefault="00965001" w:rsidP="00965001">
      <w:pPr>
        <w:pStyle w:val="a4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841E12">
        <w:rPr>
          <w:sz w:val="28"/>
          <w:szCs w:val="28"/>
        </w:rPr>
        <w:t>Храпыли</w:t>
      </w:r>
      <w:r>
        <w:rPr>
          <w:sz w:val="28"/>
          <w:szCs w:val="28"/>
        </w:rPr>
        <w:t>на Л.П. Реабилитация инвалидов/</w:t>
      </w:r>
      <w:r w:rsidRPr="00841E12">
        <w:rPr>
          <w:sz w:val="28"/>
          <w:szCs w:val="28"/>
        </w:rPr>
        <w:t>Л.П. Храпылина. – М.: Издательство «Экзамен», 2011. – 415с.</w:t>
      </w:r>
    </w:p>
    <w:p w:rsidR="00965001" w:rsidRPr="00841E12" w:rsidRDefault="00965001" w:rsidP="00965001">
      <w:pPr>
        <w:pStyle w:val="a4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841E12">
        <w:rPr>
          <w:sz w:val="28"/>
          <w:szCs w:val="28"/>
        </w:rPr>
        <w:t>Социальная работа с пожилыми и инвалидами: учебник для студ. сред.</w:t>
      </w:r>
      <w:r>
        <w:rPr>
          <w:sz w:val="28"/>
          <w:szCs w:val="28"/>
        </w:rPr>
        <w:t xml:space="preserve"> проф. образования/</w:t>
      </w:r>
      <w:r w:rsidRPr="00841E12">
        <w:rPr>
          <w:sz w:val="28"/>
          <w:szCs w:val="28"/>
        </w:rPr>
        <w:t>Г.Ф. Нестерова, С.С. Лебедева, С.В. Васильев. – М.: Издательский центр «Академия», 2009. – 288 с.</w:t>
      </w:r>
    </w:p>
    <w:p w:rsidR="00965001" w:rsidRPr="00841E12" w:rsidRDefault="00965001" w:rsidP="0096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1E12">
        <w:rPr>
          <w:rFonts w:ascii="Times New Roman" w:hAnsi="Times New Roman"/>
          <w:b/>
          <w:bCs/>
          <w:sz w:val="28"/>
          <w:szCs w:val="28"/>
        </w:rPr>
        <w:t>Нормативно – правовые акты:</w:t>
      </w:r>
    </w:p>
    <w:p w:rsidR="00965001" w:rsidRPr="00841E12" w:rsidRDefault="00965001" w:rsidP="00965001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1E12">
        <w:rPr>
          <w:rFonts w:ascii="Times New Roman" w:hAnsi="Times New Roman"/>
          <w:sz w:val="28"/>
          <w:szCs w:val="28"/>
        </w:rPr>
        <w:t>Федеральный закон "Об основах охраны здоровья граждан в Российской Федерации" от 21.11.2011 №323-ФЗ (последняя редакция)</w:t>
      </w:r>
    </w:p>
    <w:p w:rsidR="00965001" w:rsidRPr="00841E12" w:rsidRDefault="00965001" w:rsidP="00965001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1E12">
        <w:rPr>
          <w:rFonts w:ascii="Times New Roman" w:hAnsi="Times New Roman"/>
          <w:bCs/>
          <w:sz w:val="28"/>
          <w:szCs w:val="28"/>
        </w:rPr>
        <w:t>ФЗ РФ от 30 марта 1999г. №52 «О санитарно – эпидемиологическом благополучии населения» (последняя редакция от 31 декабря 2005г)</w:t>
      </w:r>
    </w:p>
    <w:p w:rsidR="00965001" w:rsidRPr="00841E12" w:rsidRDefault="00965001" w:rsidP="00965001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1E12">
        <w:rPr>
          <w:rFonts w:ascii="Times New Roman" w:hAnsi="Times New Roman"/>
          <w:bCs/>
          <w:sz w:val="28"/>
          <w:szCs w:val="28"/>
        </w:rPr>
        <w:t>Закон РФ «О психиатрической помощи и гарантиях прав граждан при ее оказании» (принят Верховным Советом РФ в 1992г., №3185-1, в ред. от 10.01.2003г № 15-ФЗ)</w:t>
      </w:r>
    </w:p>
    <w:p w:rsidR="00965001" w:rsidRPr="00841E12" w:rsidRDefault="00965001" w:rsidP="00965001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1E12">
        <w:rPr>
          <w:rFonts w:ascii="Times New Roman" w:hAnsi="Times New Roman"/>
          <w:bCs/>
          <w:sz w:val="28"/>
          <w:szCs w:val="28"/>
        </w:rPr>
        <w:t xml:space="preserve">ФЗ РФ от 30 марта 1995 г. №38-ФЗ «О предупреждении распространения в Российской Федерации заболевания, вызванного </w:t>
      </w:r>
      <w:r w:rsidRPr="00841E12">
        <w:rPr>
          <w:rFonts w:ascii="Times New Roman" w:hAnsi="Times New Roman"/>
          <w:bCs/>
          <w:sz w:val="28"/>
          <w:szCs w:val="28"/>
        </w:rPr>
        <w:lastRenderedPageBreak/>
        <w:t>вирусом иммунодефицита человека» (последняя редакция от 27 июля 2010г)</w:t>
      </w:r>
    </w:p>
    <w:p w:rsidR="00965001" w:rsidRPr="00841E12" w:rsidRDefault="00965001" w:rsidP="00965001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1E12">
        <w:rPr>
          <w:rFonts w:ascii="Times New Roman" w:hAnsi="Times New Roman"/>
          <w:bCs/>
          <w:sz w:val="28"/>
          <w:szCs w:val="28"/>
        </w:rPr>
        <w:t>Приказ Минздравмедпрома РФ от 16 августа 1994 г. №170 «О мерах по совершенствованию профилактики и лечения ВИЧ – инфекции в российской Федерации»</w:t>
      </w:r>
    </w:p>
    <w:p w:rsidR="00965001" w:rsidRPr="00841E12" w:rsidRDefault="00965001" w:rsidP="0096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1E12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965001" w:rsidRPr="00841E12" w:rsidRDefault="00965001" w:rsidP="0096500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1E12">
        <w:rPr>
          <w:rFonts w:ascii="Times New Roman" w:hAnsi="Times New Roman"/>
          <w:sz w:val="28"/>
          <w:szCs w:val="28"/>
        </w:rPr>
        <w:t>Материалы из свободной энциклопедии Википедия</w:t>
      </w:r>
    </w:p>
    <w:p w:rsidR="00965001" w:rsidRPr="00841E12" w:rsidRDefault="00965001" w:rsidP="0096500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1E12">
        <w:rPr>
          <w:rStyle w:val="FontStyle81"/>
          <w:sz w:val="28"/>
          <w:szCs w:val="28"/>
        </w:rPr>
        <w:t xml:space="preserve">Сайт компании «Консультант Плюс»: </w:t>
      </w:r>
      <w:hyperlink r:id="rId6" w:history="1">
        <w:r w:rsidRPr="00841E12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841E12">
          <w:rPr>
            <w:rStyle w:val="FontStyle81"/>
            <w:sz w:val="28"/>
            <w:szCs w:val="28"/>
            <w:u w:val="single"/>
          </w:rPr>
          <w:t>://</w:t>
        </w:r>
        <w:r w:rsidRPr="00841E12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841E12">
          <w:rPr>
            <w:rStyle w:val="FontStyle81"/>
            <w:sz w:val="28"/>
            <w:szCs w:val="28"/>
            <w:u w:val="single"/>
          </w:rPr>
          <w:t>.</w:t>
        </w:r>
        <w:r w:rsidRPr="00841E12">
          <w:rPr>
            <w:rStyle w:val="FontStyle81"/>
            <w:sz w:val="28"/>
            <w:szCs w:val="28"/>
            <w:u w:val="single"/>
            <w:lang w:val="en-US"/>
          </w:rPr>
          <w:t>consultant</w:t>
        </w:r>
        <w:r w:rsidRPr="00841E12">
          <w:rPr>
            <w:rStyle w:val="FontStyle81"/>
            <w:sz w:val="28"/>
            <w:szCs w:val="28"/>
            <w:u w:val="single"/>
          </w:rPr>
          <w:t>.</w:t>
        </w:r>
        <w:r w:rsidRPr="00841E12">
          <w:rPr>
            <w:rStyle w:val="FontStyle81"/>
            <w:sz w:val="28"/>
            <w:szCs w:val="28"/>
            <w:u w:val="single"/>
            <w:lang w:val="en-US"/>
          </w:rPr>
          <w:t>ru</w:t>
        </w:r>
      </w:hyperlink>
    </w:p>
    <w:p w:rsidR="00965001" w:rsidRDefault="00965001" w:rsidP="0096500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65001" w:rsidRPr="00393F7B" w:rsidRDefault="00965001" w:rsidP="00965001"/>
    <w:p w:rsidR="00965001" w:rsidRPr="00CE54A6" w:rsidRDefault="00965001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74997" w:rsidRPr="00CE54A6" w:rsidRDefault="00274997" w:rsidP="0027499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31D" w:rsidRPr="00274997" w:rsidRDefault="000F431D" w:rsidP="002749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431D" w:rsidRPr="00274997" w:rsidSect="0046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06EE"/>
    <w:multiLevelType w:val="hybridMultilevel"/>
    <w:tmpl w:val="D036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25F1"/>
    <w:multiLevelType w:val="hybridMultilevel"/>
    <w:tmpl w:val="9DB0F4A8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06E4A"/>
    <w:multiLevelType w:val="hybridMultilevel"/>
    <w:tmpl w:val="D5BAD9F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F85"/>
    <w:multiLevelType w:val="hybridMultilevel"/>
    <w:tmpl w:val="9790DF5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7716D"/>
    <w:multiLevelType w:val="hybridMultilevel"/>
    <w:tmpl w:val="60DE91E8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17669"/>
    <w:multiLevelType w:val="hybridMultilevel"/>
    <w:tmpl w:val="ED90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A63A9"/>
    <w:multiLevelType w:val="hybridMultilevel"/>
    <w:tmpl w:val="279627B0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7338"/>
    <w:multiLevelType w:val="hybridMultilevel"/>
    <w:tmpl w:val="400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6529"/>
    <w:multiLevelType w:val="hybridMultilevel"/>
    <w:tmpl w:val="2744BD2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74997"/>
    <w:rsid w:val="000F431D"/>
    <w:rsid w:val="00274997"/>
    <w:rsid w:val="00463908"/>
    <w:rsid w:val="00613BB6"/>
    <w:rsid w:val="00665C78"/>
    <w:rsid w:val="00965001"/>
    <w:rsid w:val="00A3181F"/>
    <w:rsid w:val="00A85C1D"/>
    <w:rsid w:val="00E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01"/>
    <w:pPr>
      <w:ind w:left="720"/>
      <w:contextualSpacing/>
    </w:pPr>
  </w:style>
  <w:style w:type="paragraph" w:customStyle="1" w:styleId="ConsPlusNormal">
    <w:name w:val="ConsPlusNormal"/>
    <w:rsid w:val="00965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965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rsid w:val="00965001"/>
  </w:style>
  <w:style w:type="paragraph" w:customStyle="1" w:styleId="Default">
    <w:name w:val="Default"/>
    <w:rsid w:val="00965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uiPriority w:val="99"/>
    <w:rsid w:val="0096500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10</cp:revision>
  <cp:lastPrinted>2017-09-08T07:42:00Z</cp:lastPrinted>
  <dcterms:created xsi:type="dcterms:W3CDTF">2014-09-30T08:37:00Z</dcterms:created>
  <dcterms:modified xsi:type="dcterms:W3CDTF">2020-02-27T14:10:00Z</dcterms:modified>
</cp:coreProperties>
</file>