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E" w:rsidRPr="009664BA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BA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A4689E" w:rsidRPr="009664BA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B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Ростовской области</w:t>
      </w:r>
    </w:p>
    <w:p w:rsidR="00A4689E" w:rsidRPr="009664BA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4BA">
        <w:rPr>
          <w:rFonts w:ascii="Times New Roman" w:eastAsia="Times New Roman" w:hAnsi="Times New Roman"/>
          <w:sz w:val="24"/>
          <w:szCs w:val="24"/>
          <w:lang w:eastAsia="ru-RU"/>
        </w:rPr>
        <w:t>«Белокалитвинский гуманитарно-индустриальный техникум»</w:t>
      </w:r>
    </w:p>
    <w:p w:rsidR="00A4689E" w:rsidRPr="009664BA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89E" w:rsidRPr="009664BA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89E" w:rsidRPr="009664BA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89E" w:rsidRPr="009664BA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РЕКОМЕНДАЦИИ </w:t>
      </w:r>
    </w:p>
    <w:p w:rsidR="00A4689E" w:rsidRPr="00F53E77" w:rsidRDefault="00A4689E" w:rsidP="00A4689E">
      <w:pPr>
        <w:spacing w:after="0" w:line="36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ПО ОРГАНИЗАЦИИ  ВНЕАУДИТОРНОЙ САМОСТОЯТЕЛЬНОЙ РАБОТЫ</w:t>
      </w:r>
    </w:p>
    <w:p w:rsidR="008F53B2" w:rsidRPr="008F53B2" w:rsidRDefault="008F53B2" w:rsidP="008F53B2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8F53B2">
        <w:rPr>
          <w:rFonts w:eastAsia="Calibri"/>
          <w:b/>
          <w:bCs/>
          <w:sz w:val="28"/>
          <w:szCs w:val="28"/>
        </w:rPr>
        <w:t xml:space="preserve">МДК 01.01. </w:t>
      </w:r>
    </w:p>
    <w:p w:rsidR="008F53B2" w:rsidRPr="008F53B2" w:rsidRDefault="008F53B2" w:rsidP="008F53B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3B2">
        <w:rPr>
          <w:rFonts w:ascii="Times New Roman" w:hAnsi="Times New Roman"/>
          <w:b/>
          <w:sz w:val="28"/>
          <w:szCs w:val="28"/>
        </w:rPr>
        <w:t>Социально-правовые и законодательные основы социальной работы с пожилыми и инвалидами</w:t>
      </w:r>
      <w:r w:rsidRPr="008F53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3B2" w:rsidRDefault="008F53B2" w:rsidP="008F53B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3B2" w:rsidRPr="008F53B2" w:rsidRDefault="00A4689E" w:rsidP="008F53B2">
      <w:pPr>
        <w:tabs>
          <w:tab w:val="left" w:pos="6240"/>
        </w:tabs>
        <w:jc w:val="center"/>
        <w:rPr>
          <w:rFonts w:ascii="Times New Roman" w:hAnsi="Times New Roman"/>
          <w:sz w:val="28"/>
          <w:szCs w:val="28"/>
        </w:rPr>
      </w:pPr>
      <w:r w:rsidRPr="002530A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8F53B2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специальности </w:t>
      </w:r>
      <w:r w:rsidR="008F53B2" w:rsidRPr="008F53B2">
        <w:rPr>
          <w:rFonts w:ascii="Times New Roman" w:hAnsi="Times New Roman"/>
          <w:sz w:val="28"/>
          <w:szCs w:val="28"/>
        </w:rPr>
        <w:t>39.02.01 Социальная работа</w:t>
      </w:r>
    </w:p>
    <w:p w:rsidR="00A4689E" w:rsidRPr="00F53E77" w:rsidRDefault="00A4689E" w:rsidP="008F53B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Белая Калитва</w:t>
      </w:r>
    </w:p>
    <w:p w:rsidR="00A4689E" w:rsidRPr="00F53E77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402797" w:rsidRDefault="0040279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4689E" w:rsidRPr="00774643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774643" w:rsidRDefault="00A4689E" w:rsidP="00A4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74643">
        <w:rPr>
          <w:rFonts w:ascii="Times New Roman" w:hAnsi="Times New Roman"/>
          <w:sz w:val="28"/>
          <w:szCs w:val="28"/>
          <w:u w:val="single"/>
        </w:rPr>
        <w:t>ОДОБРЕН</w:t>
      </w:r>
      <w:r>
        <w:rPr>
          <w:rFonts w:ascii="Times New Roman" w:hAnsi="Times New Roman"/>
          <w:sz w:val="28"/>
          <w:szCs w:val="28"/>
          <w:u w:val="single"/>
        </w:rPr>
        <w:t>О</w:t>
      </w:r>
      <w:r w:rsidRPr="0077464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77464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A4689E" w:rsidRPr="00774643" w:rsidRDefault="00A4689E" w:rsidP="00A4689E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4643">
        <w:rPr>
          <w:rFonts w:ascii="Times New Roman" w:hAnsi="Times New Roman"/>
          <w:sz w:val="28"/>
          <w:szCs w:val="28"/>
        </w:rPr>
        <w:t xml:space="preserve">цикловой     комиссией  </w:t>
      </w:r>
    </w:p>
    <w:p w:rsidR="008F53B2" w:rsidRPr="008F53B2" w:rsidRDefault="008F53B2" w:rsidP="008F53B2">
      <w:pPr>
        <w:tabs>
          <w:tab w:val="left" w:pos="6240"/>
        </w:tabs>
        <w:rPr>
          <w:rFonts w:ascii="Times New Roman" w:hAnsi="Times New Roman"/>
          <w:sz w:val="28"/>
          <w:szCs w:val="28"/>
        </w:rPr>
      </w:pPr>
      <w:r w:rsidRPr="008F53B2">
        <w:rPr>
          <w:rFonts w:ascii="Times New Roman" w:hAnsi="Times New Roman"/>
          <w:sz w:val="28"/>
          <w:szCs w:val="28"/>
        </w:rPr>
        <w:t>39.02.01 Социальная работа</w:t>
      </w:r>
    </w:p>
    <w:p w:rsidR="00A4689E" w:rsidRDefault="00A4689E" w:rsidP="00A4689E">
      <w:pPr>
        <w:tabs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4643">
        <w:rPr>
          <w:rFonts w:ascii="Times New Roman" w:hAnsi="Times New Roman"/>
          <w:sz w:val="28"/>
          <w:szCs w:val="28"/>
        </w:rPr>
        <w:t xml:space="preserve">Протокол №   </w:t>
      </w:r>
      <w:r w:rsidR="008F53B2">
        <w:rPr>
          <w:rFonts w:ascii="Times New Roman" w:hAnsi="Times New Roman"/>
          <w:sz w:val="28"/>
          <w:szCs w:val="28"/>
        </w:rPr>
        <w:t>6</w:t>
      </w:r>
      <w:r w:rsidRPr="0077464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A4689E" w:rsidRPr="00774643" w:rsidRDefault="00A4689E" w:rsidP="00A4689E">
      <w:pPr>
        <w:tabs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4643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8F53B2">
        <w:rPr>
          <w:rFonts w:ascii="Times New Roman" w:hAnsi="Times New Roman"/>
          <w:sz w:val="28"/>
          <w:szCs w:val="28"/>
        </w:rPr>
        <w:t>____февраля</w:t>
      </w:r>
      <w:proofErr w:type="spellEnd"/>
      <w:r w:rsidRPr="0077464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77464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774643">
        <w:rPr>
          <w:rFonts w:ascii="Times New Roman" w:hAnsi="Times New Roman"/>
          <w:sz w:val="28"/>
          <w:szCs w:val="28"/>
        </w:rPr>
        <w:tab/>
      </w:r>
    </w:p>
    <w:p w:rsidR="00A4689E" w:rsidRPr="00774643" w:rsidRDefault="00A4689E" w:rsidP="00A468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64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A4689E" w:rsidRPr="00774643" w:rsidRDefault="00A4689E" w:rsidP="00A4689E">
      <w:pPr>
        <w:tabs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4643">
        <w:rPr>
          <w:rFonts w:ascii="Times New Roman" w:hAnsi="Times New Roman"/>
          <w:sz w:val="28"/>
          <w:szCs w:val="28"/>
        </w:rPr>
        <w:t>______________(</w:t>
      </w:r>
      <w:r w:rsidR="008F53B2">
        <w:rPr>
          <w:rFonts w:ascii="Times New Roman" w:hAnsi="Times New Roman"/>
          <w:sz w:val="28"/>
          <w:szCs w:val="28"/>
        </w:rPr>
        <w:t>Н.А. Ивашкова</w:t>
      </w:r>
      <w:r w:rsidRPr="00774643">
        <w:rPr>
          <w:rFonts w:ascii="Times New Roman" w:hAnsi="Times New Roman"/>
          <w:sz w:val="28"/>
          <w:szCs w:val="28"/>
        </w:rPr>
        <w:t>)</w:t>
      </w:r>
      <w:r w:rsidRPr="00774643">
        <w:rPr>
          <w:rFonts w:ascii="Times New Roman" w:hAnsi="Times New Roman"/>
          <w:sz w:val="28"/>
          <w:szCs w:val="28"/>
        </w:rPr>
        <w:tab/>
      </w:r>
    </w:p>
    <w:p w:rsidR="00A4689E" w:rsidRPr="00774643" w:rsidRDefault="00A4689E" w:rsidP="00A4689E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4643">
        <w:rPr>
          <w:rFonts w:ascii="Times New Roman" w:hAnsi="Times New Roman"/>
          <w:sz w:val="28"/>
          <w:szCs w:val="28"/>
        </w:rPr>
        <w:t xml:space="preserve">Председатель   ЦК      </w:t>
      </w:r>
    </w:p>
    <w:p w:rsidR="00A4689E" w:rsidRPr="00774643" w:rsidRDefault="00A4689E" w:rsidP="00A4689E">
      <w:pPr>
        <w:tabs>
          <w:tab w:val="left" w:pos="61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689E" w:rsidRPr="00B804B1" w:rsidRDefault="00A4689E" w:rsidP="00A468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4689E" w:rsidRPr="00F53E77" w:rsidRDefault="00A4689E" w:rsidP="00A4689E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F53E77" w:rsidRDefault="00A4689E" w:rsidP="00A4689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9664BA" w:rsidRDefault="00A4689E" w:rsidP="00A4689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689E" w:rsidRPr="009664BA" w:rsidRDefault="00A4689E" w:rsidP="00A468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Организация-разработчик: ГБПОУ РО «БГИТ».</w:t>
      </w:r>
    </w:p>
    <w:p w:rsidR="00A4689E" w:rsidRPr="009664BA" w:rsidRDefault="00A4689E" w:rsidP="00A468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 xml:space="preserve">Разработчик: </w:t>
      </w:r>
    </w:p>
    <w:p w:rsidR="00A4689E" w:rsidRPr="009664BA" w:rsidRDefault="00A4689E" w:rsidP="00A4689E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4BA">
        <w:rPr>
          <w:rFonts w:ascii="Times New Roman" w:hAnsi="Times New Roman"/>
          <w:sz w:val="28"/>
          <w:szCs w:val="28"/>
        </w:rPr>
        <w:t>Убийко</w:t>
      </w:r>
      <w:proofErr w:type="spellEnd"/>
      <w:r w:rsidRPr="009664BA">
        <w:rPr>
          <w:rFonts w:ascii="Times New Roman" w:hAnsi="Times New Roman"/>
          <w:sz w:val="28"/>
          <w:szCs w:val="28"/>
        </w:rPr>
        <w:t xml:space="preserve"> Людмила Ивановна, преподаватель ГБПОУ РО «БГИТ».</w:t>
      </w:r>
    </w:p>
    <w:p w:rsidR="00A4689E" w:rsidRPr="009664BA" w:rsidRDefault="00A4689E" w:rsidP="00A4689E">
      <w:pPr>
        <w:rPr>
          <w:rFonts w:ascii="Times New Roman" w:hAnsi="Times New Roman"/>
          <w:bCs/>
          <w:sz w:val="28"/>
          <w:szCs w:val="28"/>
        </w:rPr>
      </w:pPr>
    </w:p>
    <w:p w:rsidR="00A4689E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Default="00A4689E" w:rsidP="00A468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Default="00A4689E" w:rsidP="00A4689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4689E" w:rsidRDefault="00A4689E" w:rsidP="00A4689E">
      <w:pPr>
        <w:pStyle w:val="a4"/>
        <w:tabs>
          <w:tab w:val="left" w:pos="998"/>
        </w:tabs>
        <w:spacing w:after="0" w:line="360" w:lineRule="auto"/>
        <w:ind w:left="106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Введение</w:t>
      </w:r>
    </w:p>
    <w:p w:rsidR="00A4689E" w:rsidRDefault="00A4689E" w:rsidP="00A4689E">
      <w:pPr>
        <w:tabs>
          <w:tab w:val="left" w:pos="99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A4689E" w:rsidRDefault="00A4689E" w:rsidP="00A4689E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Внеаудиторная самостоятельная работа студентов проводится с целью:</w:t>
      </w:r>
    </w:p>
    <w:p w:rsidR="00A4689E" w:rsidRDefault="00A4689E" w:rsidP="00A46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формирования и развития профессиональных и общих компетенций (п. 7.1 ФГОС СПО) и их элементов: знаний, умений, практического опыта в соответствии с требованиями ФГОС СПО и запросами работодателей;</w:t>
      </w:r>
    </w:p>
    <w:p w:rsidR="00A4689E" w:rsidRDefault="00A4689E" w:rsidP="00A468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формирования компетенции поиска и использования расширенной информации необходимой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для эффективного выполнения профессиональных задач,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профессионального и личностного роста;</w:t>
      </w:r>
    </w:p>
    <w:p w:rsidR="00A4689E" w:rsidRDefault="00A4689E" w:rsidP="00A4689E">
      <w:pPr>
        <w:widowControl w:val="0"/>
        <w:numPr>
          <w:ilvl w:val="0"/>
          <w:numId w:val="1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формирования компетенции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использования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нформационно-коммуникационных технологий в профессиональной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деятельности;</w:t>
      </w:r>
    </w:p>
    <w:p w:rsidR="00A4689E" w:rsidRDefault="00A4689E" w:rsidP="00A4689E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организованности;</w:t>
      </w:r>
    </w:p>
    <w:p w:rsidR="00A4689E" w:rsidRDefault="00A4689E" w:rsidP="00A4689E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формирования самостоятельности профессионального мышления: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способности к профессиональному и личностному развитию,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самообразованию и самореализации; </w:t>
      </w:r>
    </w:p>
    <w:p w:rsidR="00A4689E" w:rsidRPr="00F53E77" w:rsidRDefault="00A4689E" w:rsidP="00A4689E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развития культуры межличностного общения, взаимодействия между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людьми, формирования умений работы в команде, </w:t>
      </w:r>
      <w:r>
        <w:rPr>
          <w:rFonts w:ascii="Times New Roman" w:hAnsi="Times New Roman"/>
          <w:sz w:val="28"/>
          <w:szCs w:val="28"/>
        </w:rPr>
        <w:t>эффективного общения с коллегами, руководством, потребителями.</w:t>
      </w:r>
    </w:p>
    <w:p w:rsidR="00A4689E" w:rsidRDefault="00A4689E" w:rsidP="00A4689E">
      <w:pPr>
        <w:shd w:val="clear" w:color="auto" w:fill="FFFFFF"/>
        <w:tabs>
          <w:tab w:val="left" w:pos="9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Формами внеаудиторной самостоятельной работы, которые </w:t>
      </w:r>
      <w:r>
        <w:rPr>
          <w:rFonts w:ascii="Times New Roman" w:hAnsi="Times New Roman"/>
          <w:color w:val="000000"/>
          <w:sz w:val="28"/>
          <w:szCs w:val="28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степенью подготовленности студентов являются:</w:t>
      </w:r>
    </w:p>
    <w:p w:rsidR="00A4689E" w:rsidRPr="00774643" w:rsidRDefault="00A4689E" w:rsidP="00A4689E">
      <w:pPr>
        <w:spacing w:after="0" w:line="360" w:lineRule="auto"/>
        <w:jc w:val="both"/>
        <w:rPr>
          <w:rStyle w:val="rvts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 xml:space="preserve">работа с основной и дополнительной литературой, источниками периодической печати, </w:t>
      </w:r>
      <w:r>
        <w:rPr>
          <w:rFonts w:ascii="Times New Roman" w:hAnsi="Times New Roman"/>
          <w:spacing w:val="1"/>
          <w:sz w:val="28"/>
          <w:szCs w:val="28"/>
        </w:rPr>
        <w:t xml:space="preserve">представленных </w:t>
      </w:r>
      <w:r>
        <w:rPr>
          <w:rFonts w:ascii="Times New Roman" w:hAnsi="Times New Roman"/>
          <w:sz w:val="28"/>
          <w:szCs w:val="28"/>
        </w:rPr>
        <w:t>в базах данных и библиотечных фондах</w:t>
      </w:r>
      <w:r>
        <w:rPr>
          <w:rFonts w:ascii="Times New Roman" w:hAnsi="Times New Roman"/>
          <w:spacing w:val="1"/>
          <w:sz w:val="28"/>
          <w:szCs w:val="28"/>
        </w:rPr>
        <w:t xml:space="preserve"> колледжа </w:t>
      </w:r>
      <w:r>
        <w:rPr>
          <w:rFonts w:ascii="Times New Roman" w:hAnsi="Times New Roman"/>
          <w:spacing w:val="-2"/>
          <w:sz w:val="28"/>
          <w:szCs w:val="28"/>
        </w:rPr>
        <w:t>(п. 7.16 ФГОС СПО): с</w:t>
      </w:r>
      <w:r>
        <w:rPr>
          <w:rFonts w:ascii="Times New Roman" w:hAnsi="Times New Roman"/>
          <w:sz w:val="28"/>
          <w:szCs w:val="28"/>
        </w:rPr>
        <w:t>амостоятельное изучение лекционного материала, основной и дополнительной литературы;</w:t>
      </w:r>
      <w:r>
        <w:rPr>
          <w:rStyle w:val="rvts7"/>
          <w:rFonts w:ascii="Times New Roman" w:hAnsi="Times New Roman"/>
          <w:sz w:val="28"/>
          <w:szCs w:val="28"/>
        </w:rPr>
        <w:t xml:space="preserve"> составление плана текста; графическое изображение структуры текста; конспектирование текста; </w:t>
      </w:r>
      <w:r>
        <w:rPr>
          <w:rFonts w:ascii="Times New Roman" w:hAnsi="Times New Roman"/>
          <w:sz w:val="28"/>
          <w:szCs w:val="28"/>
        </w:rPr>
        <w:t>выписки</w:t>
      </w:r>
      <w:r>
        <w:rPr>
          <w:rStyle w:val="rvts7"/>
          <w:rFonts w:ascii="Times New Roman" w:hAnsi="Times New Roman"/>
          <w:sz w:val="28"/>
          <w:szCs w:val="28"/>
        </w:rPr>
        <w:t xml:space="preserve"> из текста; </w:t>
      </w:r>
      <w:r>
        <w:rPr>
          <w:rFonts w:ascii="Times New Roman" w:hAnsi="Times New Roman"/>
          <w:sz w:val="28"/>
          <w:szCs w:val="28"/>
        </w:rPr>
        <w:t>работа</w:t>
      </w:r>
      <w:r>
        <w:rPr>
          <w:rStyle w:val="rvts7"/>
          <w:rFonts w:ascii="Times New Roman" w:hAnsi="Times New Roman"/>
          <w:sz w:val="28"/>
          <w:szCs w:val="28"/>
        </w:rPr>
        <w:t xml:space="preserve"> со словарями и справочниками; ознакомление с </w:t>
      </w:r>
      <w:r>
        <w:rPr>
          <w:rFonts w:ascii="Times New Roman" w:hAnsi="Times New Roman"/>
          <w:sz w:val="28"/>
          <w:szCs w:val="28"/>
        </w:rPr>
        <w:t>нормативными документами</w:t>
      </w:r>
      <w:r>
        <w:rPr>
          <w:rFonts w:ascii="Times New Roman" w:hAnsi="Times New Roman"/>
          <w:spacing w:val="-1"/>
          <w:sz w:val="28"/>
          <w:szCs w:val="28"/>
        </w:rPr>
        <w:t xml:space="preserve">; </w:t>
      </w:r>
      <w:r>
        <w:rPr>
          <w:rStyle w:val="rvts7"/>
          <w:rFonts w:ascii="Times New Roman" w:hAnsi="Times New Roman"/>
          <w:sz w:val="28"/>
          <w:szCs w:val="28"/>
        </w:rPr>
        <w:t xml:space="preserve">аналитическая обработка текста (аннотирование, рецензирование, реферирование, контент-анализ и др.) и др.; </w:t>
      </w:r>
    </w:p>
    <w:p w:rsidR="00A4689E" w:rsidRPr="00727E4F" w:rsidRDefault="00A4689E" w:rsidP="00A4689E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4643">
        <w:rPr>
          <w:rFonts w:ascii="Times New Roman" w:hAnsi="Times New Roman"/>
          <w:sz w:val="28"/>
          <w:szCs w:val="28"/>
        </w:rPr>
        <w:t>Поиск необходимой информации через Интернет</w:t>
      </w:r>
      <w:r w:rsidRPr="00727E4F">
        <w:rPr>
          <w:sz w:val="28"/>
          <w:szCs w:val="28"/>
        </w:rPr>
        <w:t>.</w:t>
      </w:r>
    </w:p>
    <w:p w:rsidR="00A4689E" w:rsidRDefault="00A4689E" w:rsidP="00A4689E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jc w:val="both"/>
        <w:rPr>
          <w:color w:val="000000"/>
          <w:spacing w:val="-1"/>
        </w:rPr>
      </w:pP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подготовка выступлений, сообщений, рефератов, докладов, презентаций, эссе;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составление резюме; выполнение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творческих работ по профессиональным модулям по специальности (п. 8.5 ФГОС СПО), учебных проектов, учебно-исследовательских, экспериментально-конструкторских работ, курсовых работ (проектов), выпускных квалификационных работ с использованием  </w:t>
      </w:r>
      <w:r>
        <w:rPr>
          <w:rFonts w:ascii="Times New Roman" w:hAnsi="Times New Roman"/>
          <w:sz w:val="28"/>
          <w:szCs w:val="28"/>
        </w:rPr>
        <w:t>баз данных, библиотечных фондов образовательного учреждения,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ресурсов сети Интернет (п. 7.16 ФГОС СПО);</w:t>
      </w:r>
      <w:proofErr w:type="gramEnd"/>
    </w:p>
    <w:p w:rsidR="00A4689E" w:rsidRDefault="00A4689E" w:rsidP="00A4689E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подготовка к контрольным работам, практическим и лабораторным  занятиям, семинарским занятиям, деловым и ролевым играм, тренингам;</w:t>
      </w:r>
    </w:p>
    <w:p w:rsidR="00A4689E" w:rsidRDefault="00A4689E" w:rsidP="00A4689E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выполнение тестовых заданий, заполнение рабочих тетрадей, решение </w:t>
      </w:r>
      <w:r>
        <w:rPr>
          <w:rStyle w:val="rvts7"/>
          <w:rFonts w:ascii="Times New Roman" w:hAnsi="Times New Roman"/>
          <w:sz w:val="28"/>
          <w:szCs w:val="28"/>
        </w:rPr>
        <w:t xml:space="preserve">ситуационных производственных (профессиональных) задач;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Style w:val="rvts7"/>
          <w:rFonts w:ascii="Times New Roman" w:hAnsi="Times New Roman"/>
          <w:sz w:val="28"/>
          <w:szCs w:val="28"/>
        </w:rPr>
        <w:t xml:space="preserve"> задач и упражнений по </w:t>
      </w:r>
      <w:r>
        <w:rPr>
          <w:rFonts w:ascii="Times New Roman" w:hAnsi="Times New Roman"/>
          <w:sz w:val="28"/>
          <w:szCs w:val="28"/>
        </w:rPr>
        <w:t xml:space="preserve">образцу </w:t>
      </w:r>
      <w:r w:rsidRPr="00774643">
        <w:rPr>
          <w:rStyle w:val="a6"/>
          <w:color w:val="000000"/>
        </w:rPr>
        <w:t>и др.</w:t>
      </w:r>
      <w:r w:rsidRPr="00774643">
        <w:rPr>
          <w:rStyle w:val="rvts7"/>
          <w:rFonts w:ascii="Times New Roman" w:hAnsi="Times New Roman"/>
          <w:sz w:val="28"/>
          <w:szCs w:val="28"/>
        </w:rPr>
        <w:t>;</w:t>
      </w:r>
      <w:r>
        <w:rPr>
          <w:rStyle w:val="rvts7"/>
          <w:rFonts w:ascii="Times New Roman" w:hAnsi="Times New Roman"/>
          <w:sz w:val="28"/>
          <w:szCs w:val="28"/>
        </w:rPr>
        <w:t xml:space="preserve"> </w:t>
      </w:r>
    </w:p>
    <w:p w:rsidR="00A4689E" w:rsidRDefault="00A4689E" w:rsidP="00A4689E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составление кроссвордов, моделей-образцов (шаблонов) документов, </w:t>
      </w:r>
      <w:r>
        <w:rPr>
          <w:rStyle w:val="rvts7"/>
          <w:rFonts w:ascii="Times New Roman" w:hAnsi="Times New Roman"/>
          <w:sz w:val="28"/>
          <w:szCs w:val="28"/>
        </w:rPr>
        <w:t xml:space="preserve">проектирование и </w:t>
      </w:r>
      <w:r>
        <w:rPr>
          <w:rFonts w:ascii="Times New Roman" w:hAnsi="Times New Roman"/>
          <w:sz w:val="28"/>
          <w:szCs w:val="28"/>
        </w:rPr>
        <w:t>моделирование</w:t>
      </w:r>
      <w:r>
        <w:rPr>
          <w:rStyle w:val="rvts7"/>
          <w:rFonts w:ascii="Times New Roman" w:hAnsi="Times New Roman"/>
          <w:sz w:val="28"/>
          <w:szCs w:val="28"/>
        </w:rPr>
        <w:t xml:space="preserve"> разных видов и компонентов профессиональной деятельности, выполнение чертежей, схем; выполнение расчетно-графических </w:t>
      </w:r>
      <w:r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pacing w:val="-1"/>
          <w:sz w:val="28"/>
          <w:szCs w:val="28"/>
        </w:rPr>
        <w:t xml:space="preserve"> и др.</w:t>
      </w:r>
      <w:r>
        <w:rPr>
          <w:rFonts w:ascii="Times New Roman" w:hAnsi="Times New Roman"/>
          <w:spacing w:val="-2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689E" w:rsidRPr="00774643" w:rsidRDefault="00A4689E" w:rsidP="00A468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4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74643">
        <w:rPr>
          <w:rFonts w:ascii="Times New Roman" w:hAnsi="Times New Roman"/>
          <w:sz w:val="28"/>
          <w:szCs w:val="28"/>
        </w:rPr>
        <w:t xml:space="preserve">Ведение дневника (дневник практики); </w:t>
      </w:r>
    </w:p>
    <w:p w:rsidR="00A4689E" w:rsidRPr="00774643" w:rsidRDefault="00A4689E" w:rsidP="00A4689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43">
        <w:rPr>
          <w:rFonts w:ascii="Times New Roman" w:hAnsi="Times New Roman"/>
          <w:sz w:val="28"/>
          <w:szCs w:val="28"/>
        </w:rPr>
        <w:t>- Подготовка к различным формам промежуточной и итоговой аттестации (к тестированию, диктанту, контрольной работе, зачету, экзамену).</w:t>
      </w:r>
    </w:p>
    <w:p w:rsidR="00A4689E" w:rsidRDefault="00A4689E" w:rsidP="00A468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>
        <w:rPr>
          <w:rFonts w:ascii="Times New Roman" w:hAnsi="Times New Roman" w:cs="Times New Roman"/>
          <w:sz w:val="28"/>
          <w:szCs w:val="28"/>
        </w:rPr>
        <w:t>формирования социокультурной среды, создания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(п. 7.1 ФГОС СПО)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</w:p>
    <w:p w:rsidR="00A4689E" w:rsidRPr="00774643" w:rsidRDefault="00A4689E" w:rsidP="00A468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643">
        <w:rPr>
          <w:rFonts w:ascii="Times New Roman" w:hAnsi="Times New Roman"/>
          <w:b/>
          <w:sz w:val="28"/>
          <w:szCs w:val="28"/>
        </w:rPr>
        <w:t>Формы контроля самостоятельной работы</w:t>
      </w:r>
    </w:p>
    <w:p w:rsidR="00A4689E" w:rsidRPr="00774643" w:rsidRDefault="00A4689E" w:rsidP="00A4689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74643">
        <w:rPr>
          <w:rFonts w:ascii="Times New Roman" w:hAnsi="Times New Roman"/>
          <w:color w:val="000000"/>
          <w:sz w:val="28"/>
          <w:szCs w:val="28"/>
        </w:rPr>
        <w:t>Просмотр и проверка выполнения самостоятельной работы преподавателем.</w:t>
      </w:r>
    </w:p>
    <w:p w:rsidR="00A4689E" w:rsidRPr="00774643" w:rsidRDefault="00A4689E" w:rsidP="00A4689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74643">
        <w:rPr>
          <w:rFonts w:ascii="Times New Roman" w:hAnsi="Times New Roman"/>
          <w:color w:val="000000"/>
          <w:sz w:val="28"/>
          <w:szCs w:val="28"/>
        </w:rPr>
        <w:t>Самопроверка, взаимопроверка выполненного задания в группе.</w:t>
      </w:r>
    </w:p>
    <w:p w:rsidR="00A4689E" w:rsidRPr="00774643" w:rsidRDefault="00A4689E" w:rsidP="00A4689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74643">
        <w:rPr>
          <w:rFonts w:ascii="Times New Roman" w:hAnsi="Times New Roman"/>
          <w:color w:val="000000"/>
          <w:sz w:val="28"/>
          <w:szCs w:val="28"/>
        </w:rPr>
        <w:t>Обсуждение результатов выполненной работы на занятии.</w:t>
      </w:r>
    </w:p>
    <w:p w:rsidR="00A4689E" w:rsidRPr="00774643" w:rsidRDefault="00A4689E" w:rsidP="00A4689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7464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A4689E" w:rsidRPr="00774643" w:rsidRDefault="00A4689E" w:rsidP="00A4689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74643">
        <w:rPr>
          <w:rFonts w:ascii="Times New Roman" w:hAnsi="Times New Roman"/>
          <w:color w:val="000000"/>
          <w:sz w:val="28"/>
          <w:szCs w:val="28"/>
        </w:rPr>
        <w:t>Письменный опрос.</w:t>
      </w:r>
    </w:p>
    <w:p w:rsidR="00A4689E" w:rsidRPr="00774643" w:rsidRDefault="00A4689E" w:rsidP="00A4689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74643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A4689E" w:rsidRPr="00774643" w:rsidRDefault="00A4689E" w:rsidP="00A4689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74643">
        <w:rPr>
          <w:rFonts w:ascii="Times New Roman" w:hAnsi="Times New Roman"/>
          <w:color w:val="000000"/>
          <w:sz w:val="28"/>
          <w:szCs w:val="28"/>
        </w:rPr>
        <w:t>Индивидуальное собеседование.</w:t>
      </w:r>
    </w:p>
    <w:p w:rsidR="00A4689E" w:rsidRPr="00774643" w:rsidRDefault="00A4689E" w:rsidP="00A4689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74643">
        <w:rPr>
          <w:rFonts w:ascii="Times New Roman" w:hAnsi="Times New Roman"/>
          <w:color w:val="000000"/>
          <w:sz w:val="28"/>
          <w:szCs w:val="28"/>
        </w:rPr>
        <w:t>Собеседование с группой.</w:t>
      </w:r>
    </w:p>
    <w:p w:rsidR="00A4689E" w:rsidRPr="00774643" w:rsidRDefault="00A4689E" w:rsidP="00A4689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74643">
        <w:rPr>
          <w:rFonts w:ascii="Times New Roman" w:hAnsi="Times New Roman"/>
          <w:color w:val="000000"/>
          <w:sz w:val="28"/>
          <w:szCs w:val="28"/>
        </w:rPr>
        <w:t>Коллоквиум.</w:t>
      </w:r>
    </w:p>
    <w:p w:rsidR="00A4689E" w:rsidRPr="00774643" w:rsidRDefault="00A4689E" w:rsidP="00A4689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74643">
        <w:rPr>
          <w:rFonts w:ascii="Times New Roman" w:hAnsi="Times New Roman"/>
          <w:color w:val="000000"/>
          <w:sz w:val="28"/>
          <w:szCs w:val="28"/>
        </w:rPr>
        <w:t xml:space="preserve">Отчет о проделанной работе. </w:t>
      </w:r>
    </w:p>
    <w:p w:rsidR="00A4689E" w:rsidRPr="00774643" w:rsidRDefault="00A4689E" w:rsidP="00A4689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74643">
        <w:rPr>
          <w:rFonts w:ascii="Times New Roman" w:hAnsi="Times New Roman"/>
          <w:color w:val="000000"/>
          <w:sz w:val="28"/>
          <w:szCs w:val="28"/>
        </w:rPr>
        <w:t>Защита рефератов.</w:t>
      </w:r>
    </w:p>
    <w:p w:rsidR="00A4689E" w:rsidRPr="00774643" w:rsidRDefault="00A4689E" w:rsidP="00A4689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74643">
        <w:rPr>
          <w:rFonts w:ascii="Times New Roman" w:hAnsi="Times New Roman"/>
          <w:color w:val="000000"/>
          <w:sz w:val="28"/>
          <w:szCs w:val="28"/>
        </w:rPr>
        <w:t>Творческий конкурс.</w:t>
      </w:r>
    </w:p>
    <w:p w:rsidR="00A4689E" w:rsidRPr="00774643" w:rsidRDefault="00A4689E" w:rsidP="00A4689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74643">
        <w:rPr>
          <w:rFonts w:ascii="Times New Roman" w:hAnsi="Times New Roman"/>
          <w:color w:val="000000"/>
          <w:sz w:val="28"/>
          <w:szCs w:val="28"/>
        </w:rPr>
        <w:t>Олимпиада.</w:t>
      </w:r>
    </w:p>
    <w:p w:rsidR="00A4689E" w:rsidRPr="00774643" w:rsidRDefault="00A4689E" w:rsidP="00A4689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74643">
        <w:rPr>
          <w:rFonts w:ascii="Times New Roman" w:hAnsi="Times New Roman"/>
          <w:color w:val="000000"/>
          <w:sz w:val="28"/>
          <w:szCs w:val="28"/>
        </w:rPr>
        <w:t>Зачет.</w:t>
      </w:r>
    </w:p>
    <w:p w:rsidR="00A4689E" w:rsidRPr="00F5438E" w:rsidRDefault="00A4689E" w:rsidP="00A4689E">
      <w:pPr>
        <w:spacing w:line="36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F5438E">
        <w:rPr>
          <w:rFonts w:ascii="Times New Roman" w:hAnsi="Times New Roman"/>
          <w:b/>
          <w:sz w:val="28"/>
          <w:szCs w:val="28"/>
        </w:rPr>
        <w:t>Критерии оценки результатов самостоятельной работы</w:t>
      </w:r>
    </w:p>
    <w:p w:rsidR="00A4689E" w:rsidRPr="00F5438E" w:rsidRDefault="00A4689E" w:rsidP="00A4689E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38E"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студента являются:</w:t>
      </w:r>
    </w:p>
    <w:p w:rsidR="00A4689E" w:rsidRPr="00F5438E" w:rsidRDefault="00A4689E" w:rsidP="00A468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38E">
        <w:rPr>
          <w:rFonts w:ascii="Times New Roman" w:hAnsi="Times New Roman"/>
          <w:sz w:val="28"/>
          <w:szCs w:val="28"/>
        </w:rPr>
        <w:t>уровень освоения студентов учебного материала;</w:t>
      </w:r>
    </w:p>
    <w:p w:rsidR="00A4689E" w:rsidRPr="00F5438E" w:rsidRDefault="00A4689E" w:rsidP="00A468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38E">
        <w:rPr>
          <w:rFonts w:ascii="Times New Roman" w:hAnsi="Times New Roman"/>
          <w:sz w:val="28"/>
          <w:szCs w:val="28"/>
        </w:rPr>
        <w:t>умения студента использовать теоретические знания при выполнении практических задач;</w:t>
      </w:r>
    </w:p>
    <w:p w:rsidR="00A4689E" w:rsidRPr="00F5438E" w:rsidRDefault="00A4689E" w:rsidP="00A468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438E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543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38E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5438E">
        <w:rPr>
          <w:rFonts w:ascii="Times New Roman" w:hAnsi="Times New Roman"/>
          <w:sz w:val="28"/>
          <w:szCs w:val="28"/>
        </w:rPr>
        <w:t xml:space="preserve"> умений;</w:t>
      </w:r>
    </w:p>
    <w:p w:rsidR="00A4689E" w:rsidRPr="00F5438E" w:rsidRDefault="00A4689E" w:rsidP="00A468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38E">
        <w:rPr>
          <w:rFonts w:ascii="Times New Roman" w:hAnsi="Times New Roman"/>
          <w:sz w:val="28"/>
          <w:szCs w:val="28"/>
        </w:rPr>
        <w:t>умения студента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A4689E" w:rsidRPr="00F5438E" w:rsidRDefault="00A4689E" w:rsidP="00A468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38E">
        <w:rPr>
          <w:rFonts w:ascii="Times New Roman" w:hAnsi="Times New Roman"/>
          <w:sz w:val="28"/>
          <w:szCs w:val="28"/>
        </w:rPr>
        <w:t>обоснованность и четкость изложения ответа;</w:t>
      </w:r>
    </w:p>
    <w:p w:rsidR="00A4689E" w:rsidRPr="00F5438E" w:rsidRDefault="00A4689E" w:rsidP="00A468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38E">
        <w:rPr>
          <w:rFonts w:ascii="Times New Roman" w:hAnsi="Times New Roman"/>
          <w:sz w:val="28"/>
          <w:szCs w:val="28"/>
        </w:rPr>
        <w:t xml:space="preserve">оформление материала в соответствии с требованиями; </w:t>
      </w:r>
    </w:p>
    <w:p w:rsidR="00A4689E" w:rsidRPr="00F5438E" w:rsidRDefault="00A4689E" w:rsidP="00A468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38E">
        <w:rPr>
          <w:rFonts w:ascii="Times New Roman" w:hAnsi="Times New Roman"/>
          <w:sz w:val="28"/>
          <w:szCs w:val="28"/>
        </w:rPr>
        <w:t>умение ориентироваться в потоке информации, выделять главное;</w:t>
      </w:r>
    </w:p>
    <w:p w:rsidR="00A4689E" w:rsidRPr="00F5438E" w:rsidRDefault="00A4689E" w:rsidP="00A468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38E">
        <w:rPr>
          <w:rFonts w:ascii="Times New Roman" w:hAnsi="Times New Roman"/>
          <w:sz w:val="28"/>
          <w:szCs w:val="28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A4689E" w:rsidRPr="00F5438E" w:rsidRDefault="00A4689E" w:rsidP="00A468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38E">
        <w:rPr>
          <w:rFonts w:ascii="Times New Roman" w:hAnsi="Times New Roman"/>
          <w:sz w:val="28"/>
          <w:szCs w:val="28"/>
        </w:rPr>
        <w:t>умение показать, проанализировать альтернативные возможности, варианты действий;</w:t>
      </w:r>
    </w:p>
    <w:p w:rsidR="00A4689E" w:rsidRPr="00F5438E" w:rsidRDefault="00A4689E" w:rsidP="00A4689E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438E">
        <w:rPr>
          <w:rFonts w:ascii="Times New Roman" w:hAnsi="Times New Roman"/>
          <w:sz w:val="28"/>
          <w:szCs w:val="28"/>
        </w:rPr>
        <w:t>умение сформировать свою позицию, оценку и аргументировать ее.</w:t>
      </w:r>
    </w:p>
    <w:p w:rsidR="00A4689E" w:rsidRPr="009664BA" w:rsidRDefault="00A4689E" w:rsidP="00A4689E">
      <w:pPr>
        <w:tabs>
          <w:tab w:val="left" w:pos="142"/>
        </w:tabs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664BA">
        <w:rPr>
          <w:rFonts w:ascii="Times New Roman" w:hAnsi="Times New Roman"/>
          <w:b/>
          <w:sz w:val="28"/>
          <w:szCs w:val="28"/>
        </w:rPr>
        <w:t>Критерии оценки  самостоятельной работы студентов: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Критерии оценки результатов самостоятельной работы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студента являются: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уровень освоения студентов учебного материала;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умения студента использовать теоретические знания при выполнении практических задач;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4B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66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4B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9664BA">
        <w:rPr>
          <w:rFonts w:ascii="Times New Roman" w:hAnsi="Times New Roman"/>
          <w:sz w:val="28"/>
          <w:szCs w:val="28"/>
        </w:rPr>
        <w:t xml:space="preserve"> умений;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умения студента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обоснованность и четкость изложения ответа;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 xml:space="preserve">оформление материала в соответствии с требованиями; 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умение ориентироваться в потоке информации, выделять главное;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умение четко сформулировать проблему, предложив ее решение, критически оценить решение и его последствия;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умение показать, проанализировать альтернативные возможности, варианты действий;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умение сформировать свою позицию, оценку и аргументировать ее.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664BA">
        <w:rPr>
          <w:rFonts w:ascii="Times New Roman" w:hAnsi="Times New Roman"/>
          <w:b/>
          <w:sz w:val="28"/>
          <w:szCs w:val="28"/>
        </w:rPr>
        <w:t>Критерии оценки  самостоятельной работы студентов: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b/>
          <w:sz w:val="28"/>
          <w:szCs w:val="28"/>
        </w:rPr>
        <w:t>Оценка «5»</w:t>
      </w:r>
      <w:r w:rsidRPr="009664BA">
        <w:rPr>
          <w:rFonts w:ascii="Times New Roman" w:hAnsi="Times New Roman"/>
          <w:sz w:val="28"/>
          <w:szCs w:val="28"/>
        </w:rPr>
        <w:t xml:space="preserve"> ставится тогда, когда: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Студент свободно применяет знания на практике;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Не допускает ошибок в воспроизведении изученного материала;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Студент выделяет главные положения в изученном материале и не затрудняется в ответах на видоизмененные вопросы;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Студент усваивает весь объем программного материала;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Материал оформлен аккуратно в соответствии с требованиями;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b/>
          <w:sz w:val="28"/>
          <w:szCs w:val="28"/>
        </w:rPr>
        <w:t>Оценка «4»</w:t>
      </w:r>
      <w:r w:rsidRPr="009664BA">
        <w:rPr>
          <w:rFonts w:ascii="Times New Roman" w:hAnsi="Times New Roman"/>
          <w:sz w:val="28"/>
          <w:szCs w:val="28"/>
        </w:rPr>
        <w:t xml:space="preserve"> ставится тогда когда: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Студент знает весь изученный материал;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Отвечает без особых затруднений на вопросы преподавателя;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Студент умеет применять полученные знания на практике;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В условных ответах не допускает серьезных ошибок, легко устраняет определенные неточности с помощью дополнительных вопросов преподавателя;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Материал оформлен недостаточно аккуратно и в соответствии с требованиями;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b/>
          <w:sz w:val="28"/>
          <w:szCs w:val="28"/>
        </w:rPr>
        <w:t>Оценка «3»</w:t>
      </w:r>
      <w:r w:rsidRPr="009664BA">
        <w:rPr>
          <w:rFonts w:ascii="Times New Roman" w:hAnsi="Times New Roman"/>
          <w:sz w:val="28"/>
          <w:szCs w:val="28"/>
        </w:rPr>
        <w:t xml:space="preserve"> ставится тогда когда: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Материал оформлен не аккуратно или не в соответствии с требованиями;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b/>
          <w:sz w:val="28"/>
          <w:szCs w:val="28"/>
        </w:rPr>
        <w:t>Оценка «2</w:t>
      </w:r>
      <w:r w:rsidRPr="009664BA">
        <w:rPr>
          <w:rFonts w:ascii="Times New Roman" w:hAnsi="Times New Roman"/>
          <w:sz w:val="28"/>
          <w:szCs w:val="28"/>
        </w:rPr>
        <w:t>» ставится тогда когда: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>У студента имеются отдельные представления об изучаемом материале, но все, же большая часть не усвоена;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64BA">
        <w:rPr>
          <w:rFonts w:ascii="Times New Roman" w:hAnsi="Times New Roman"/>
          <w:sz w:val="28"/>
          <w:szCs w:val="28"/>
        </w:rPr>
        <w:t xml:space="preserve">Материал оформлен не в соответствии с требованиями; </w:t>
      </w:r>
    </w:p>
    <w:p w:rsidR="00A4689E" w:rsidRPr="009664BA" w:rsidRDefault="00A4689E" w:rsidP="00A4689E">
      <w:pPr>
        <w:tabs>
          <w:tab w:val="left" w:pos="14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689E" w:rsidRPr="009664BA" w:rsidRDefault="00A4689E" w:rsidP="00A4689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4689E" w:rsidRDefault="00A4689E" w:rsidP="00A468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          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На основании наблюдений за выполнением студентами аудиторской самостоятел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ьной работы, опроса студентов, затрат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того или иного задания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, хронометража собственных затрат на решение той или иной задачи с внесением поправочного коэффициента из расчета уро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вня знаний и умений студентов, п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реподавателем эмпирически определенны средние затраты времени на основные виды внеаудиторной самостоятельной работы для данно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профессионального модуля</w:t>
      </w: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, которые приведены в таблице 1.</w:t>
      </w:r>
      <w:proofErr w:type="gramEnd"/>
    </w:p>
    <w:p w:rsidR="00A4689E" w:rsidRDefault="00A4689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4689E" w:rsidRPr="00F53E77" w:rsidRDefault="00A4689E" w:rsidP="00A4689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Default="00A4689E" w:rsidP="00A468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E7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A4689E" w:rsidRPr="002530AB" w:rsidTr="004D3D0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689E" w:rsidRDefault="00A4689E" w:rsidP="004D3D0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</w:t>
            </w:r>
          </w:p>
          <w:p w:rsidR="00A4689E" w:rsidRPr="002530AB" w:rsidRDefault="00402797" w:rsidP="00A4689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27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МДК 03.01 Правовое обеспечение  кадрового делопроизводства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689E" w:rsidRPr="002530AB" w:rsidRDefault="008F53B2" w:rsidP="004D3D02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A4689E" w:rsidRPr="002530AB" w:rsidTr="004D3D02">
        <w:trPr>
          <w:trHeight w:val="140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4689E" w:rsidRPr="002530AB" w:rsidRDefault="00A4689E" w:rsidP="004D3D0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0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6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966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  <w:r w:rsidRPr="00A46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89E" w:rsidRPr="002530AB" w:rsidRDefault="008F53B2" w:rsidP="004D3D02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  <w:p w:rsidR="00A4689E" w:rsidRPr="002530AB" w:rsidRDefault="00A4689E" w:rsidP="004D3D02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402797" w:rsidRPr="002530AB" w:rsidTr="00402797">
        <w:trPr>
          <w:trHeight w:val="59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797" w:rsidRPr="002530AB" w:rsidRDefault="00402797" w:rsidP="004D3D0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7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нормативно-правовыми актами и учебной литературой;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797" w:rsidRPr="002530AB" w:rsidRDefault="008F53B2" w:rsidP="004D3D02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A4689E" w:rsidRPr="002530AB" w:rsidTr="004D3D02">
        <w:trPr>
          <w:trHeight w:val="801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89E" w:rsidRPr="002530AB" w:rsidRDefault="00A4689E" w:rsidP="004D3D0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6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966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подготовка к практическим занятиям по предложенным темам;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89E" w:rsidRDefault="008F53B2" w:rsidP="004D3D02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A4689E" w:rsidRPr="002530AB" w:rsidTr="00A4689E">
        <w:trPr>
          <w:trHeight w:val="1974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89E" w:rsidRPr="00A4689E" w:rsidRDefault="00A4689E" w:rsidP="00A468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6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966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A46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подготовка докладов, рефератов по предложенным преподавателем темам.</w:t>
            </w:r>
          </w:p>
          <w:p w:rsidR="00A4689E" w:rsidRPr="00A4689E" w:rsidRDefault="00A4689E" w:rsidP="00A4689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6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Примерная тематика домашних заданий</w:t>
            </w:r>
          </w:p>
          <w:p w:rsidR="008F53B2" w:rsidRDefault="008F53B2" w:rsidP="008F53B2">
            <w:pPr>
              <w:pStyle w:val="a4"/>
              <w:numPr>
                <w:ilvl w:val="0"/>
                <w:numId w:val="10"/>
              </w:num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3B2">
              <w:rPr>
                <w:rFonts w:ascii="Times New Roman" w:hAnsi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3B2">
              <w:rPr>
                <w:rFonts w:ascii="Times New Roman" w:hAnsi="Times New Roman"/>
                <w:sz w:val="28"/>
                <w:szCs w:val="28"/>
              </w:rPr>
              <w:t xml:space="preserve">на ритуальные услуги </w:t>
            </w:r>
          </w:p>
          <w:p w:rsidR="008F53B2" w:rsidRPr="008F53B2" w:rsidRDefault="008F53B2" w:rsidP="008F53B2">
            <w:pPr>
              <w:pStyle w:val="a4"/>
              <w:numPr>
                <w:ilvl w:val="0"/>
                <w:numId w:val="10"/>
              </w:num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3B2">
              <w:rPr>
                <w:rFonts w:ascii="Times New Roman" w:hAnsi="Times New Roman"/>
                <w:sz w:val="28"/>
                <w:szCs w:val="28"/>
              </w:rPr>
              <w:t>Адресная социальная помощь</w:t>
            </w:r>
          </w:p>
          <w:p w:rsidR="008F53B2" w:rsidRPr="008F53B2" w:rsidRDefault="008F53B2" w:rsidP="008F53B2">
            <w:pPr>
              <w:pStyle w:val="a4"/>
              <w:numPr>
                <w:ilvl w:val="0"/>
                <w:numId w:val="10"/>
              </w:num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3B2">
              <w:rPr>
                <w:rFonts w:ascii="Times New Roman" w:hAnsi="Times New Roman"/>
                <w:sz w:val="28"/>
                <w:szCs w:val="28"/>
              </w:rPr>
              <w:t xml:space="preserve"> Компенсационные выплаты по системе социального обеспечения пожилым и инвалидам.</w:t>
            </w:r>
          </w:p>
          <w:p w:rsidR="008F53B2" w:rsidRPr="008F53B2" w:rsidRDefault="008F53B2" w:rsidP="008F53B2">
            <w:pPr>
              <w:pStyle w:val="a4"/>
              <w:numPr>
                <w:ilvl w:val="0"/>
                <w:numId w:val="10"/>
              </w:num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3B2">
              <w:rPr>
                <w:rFonts w:ascii="Times New Roman" w:hAnsi="Times New Roman"/>
                <w:sz w:val="28"/>
                <w:szCs w:val="28"/>
              </w:rPr>
              <w:t>Медицинская и социальная реабилитация инвалидов</w:t>
            </w:r>
          </w:p>
          <w:p w:rsidR="008F53B2" w:rsidRPr="008F53B2" w:rsidRDefault="008F53B2" w:rsidP="008F53B2">
            <w:pPr>
              <w:pStyle w:val="a4"/>
              <w:numPr>
                <w:ilvl w:val="0"/>
                <w:numId w:val="10"/>
              </w:num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3B2">
              <w:rPr>
                <w:rFonts w:ascii="Times New Roman" w:hAnsi="Times New Roman"/>
                <w:sz w:val="28"/>
                <w:szCs w:val="28"/>
              </w:rPr>
              <w:t>Профессионально-трудовая  реабилитация инвалидов</w:t>
            </w:r>
          </w:p>
          <w:p w:rsidR="008F53B2" w:rsidRPr="008F53B2" w:rsidRDefault="008F53B2" w:rsidP="008F53B2">
            <w:pPr>
              <w:pStyle w:val="a4"/>
              <w:numPr>
                <w:ilvl w:val="0"/>
                <w:numId w:val="10"/>
              </w:num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3B2">
              <w:rPr>
                <w:rFonts w:ascii="Times New Roman" w:hAnsi="Times New Roman"/>
                <w:sz w:val="28"/>
                <w:szCs w:val="28"/>
              </w:rPr>
              <w:t>Социально-средовая и бытовая реабилитация инвалидов</w:t>
            </w:r>
          </w:p>
          <w:p w:rsidR="008F53B2" w:rsidRPr="008F53B2" w:rsidRDefault="008F53B2" w:rsidP="008F53B2">
            <w:pPr>
              <w:pStyle w:val="a4"/>
              <w:numPr>
                <w:ilvl w:val="0"/>
                <w:numId w:val="10"/>
              </w:num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3B2">
              <w:rPr>
                <w:rFonts w:ascii="Times New Roman" w:hAnsi="Times New Roman"/>
                <w:sz w:val="28"/>
                <w:szCs w:val="28"/>
              </w:rPr>
              <w:t>Основные направления деятельности геронтологических центров</w:t>
            </w:r>
          </w:p>
          <w:p w:rsidR="008F53B2" w:rsidRPr="008F53B2" w:rsidRDefault="008F53B2" w:rsidP="008F53B2">
            <w:pPr>
              <w:pStyle w:val="a4"/>
              <w:numPr>
                <w:ilvl w:val="0"/>
                <w:numId w:val="10"/>
              </w:num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3B2">
              <w:rPr>
                <w:rFonts w:ascii="Times New Roman" w:hAnsi="Times New Roman"/>
                <w:sz w:val="28"/>
                <w:szCs w:val="28"/>
              </w:rPr>
              <w:t>Государственные гарантии гражданам РФ оказания бесплатной медицинской помощи</w:t>
            </w:r>
          </w:p>
          <w:p w:rsidR="008F53B2" w:rsidRPr="008F53B2" w:rsidRDefault="008F53B2" w:rsidP="008F53B2">
            <w:pPr>
              <w:pStyle w:val="a4"/>
              <w:numPr>
                <w:ilvl w:val="0"/>
                <w:numId w:val="10"/>
              </w:numPr>
              <w:tabs>
                <w:tab w:val="left" w:pos="66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3B2">
              <w:rPr>
                <w:rFonts w:ascii="Times New Roman" w:hAnsi="Times New Roman"/>
                <w:sz w:val="28"/>
                <w:szCs w:val="28"/>
              </w:rPr>
              <w:t>Организация  и содержание работы психоневрологических интернатов</w:t>
            </w:r>
          </w:p>
          <w:p w:rsidR="00A4689E" w:rsidRPr="002530AB" w:rsidRDefault="00402797" w:rsidP="008F53B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5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89E" w:rsidRDefault="00402797" w:rsidP="004D3D02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</w:tbl>
    <w:p w:rsidR="00A4689E" w:rsidRDefault="00A4689E" w:rsidP="00A4689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689E" w:rsidRDefault="00A4689E" w:rsidP="00A4689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</w:p>
    <w:p w:rsidR="008F53B2" w:rsidRPr="008F53B2" w:rsidRDefault="00A4689E" w:rsidP="008F53B2">
      <w:pPr>
        <w:pStyle w:val="Default"/>
        <w:jc w:val="center"/>
        <w:rPr>
          <w:rFonts w:eastAsia="Calibri"/>
          <w:bCs/>
          <w:sz w:val="28"/>
          <w:szCs w:val="28"/>
        </w:rPr>
      </w:pPr>
      <w:r>
        <w:rPr>
          <w:sz w:val="20"/>
          <w:szCs w:val="20"/>
        </w:rPr>
        <w:br w:type="page"/>
      </w:r>
      <w:r w:rsidR="00B11162" w:rsidRPr="00402797">
        <w:rPr>
          <w:sz w:val="28"/>
          <w:szCs w:val="28"/>
        </w:rPr>
        <w:t xml:space="preserve">Распределение видов самостоятельной работы по темам </w:t>
      </w:r>
      <w:r w:rsidR="008F53B2" w:rsidRPr="008F53B2">
        <w:rPr>
          <w:rFonts w:eastAsia="Calibri"/>
          <w:bCs/>
          <w:sz w:val="28"/>
          <w:szCs w:val="28"/>
        </w:rPr>
        <w:t xml:space="preserve">МДК 01.01. </w:t>
      </w:r>
    </w:p>
    <w:p w:rsidR="00A4689E" w:rsidRPr="008F53B2" w:rsidRDefault="008F53B2" w:rsidP="008F53B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3B2">
        <w:rPr>
          <w:rFonts w:ascii="Times New Roman" w:hAnsi="Times New Roman"/>
          <w:sz w:val="28"/>
          <w:szCs w:val="28"/>
        </w:rPr>
        <w:t>Социально-правовые и законодательные основы социальной работы с пожилыми и инвалидами</w:t>
      </w:r>
    </w:p>
    <w:p w:rsidR="00402797" w:rsidRDefault="00402797" w:rsidP="00A468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02797" w:rsidRDefault="00402797" w:rsidP="00A468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02797" w:rsidRDefault="00402797" w:rsidP="00A468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Style w:val="a7"/>
        <w:tblpPr w:leftFromText="180" w:rightFromText="180" w:horzAnchor="margin" w:tblpY="1046"/>
        <w:tblW w:w="955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709"/>
        <w:gridCol w:w="1701"/>
        <w:gridCol w:w="1701"/>
        <w:gridCol w:w="3402"/>
      </w:tblGrid>
      <w:tr w:rsidR="008F53B2" w:rsidRPr="008F53B2" w:rsidTr="0044353E">
        <w:trPr>
          <w:trHeight w:val="348"/>
        </w:trPr>
        <w:tc>
          <w:tcPr>
            <w:tcW w:w="2042" w:type="dxa"/>
            <w:tcBorders>
              <w:bottom w:val="single" w:sz="4" w:space="0" w:color="auto"/>
            </w:tcBorders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Вид контроля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i/>
              </w:rPr>
            </w:pPr>
            <w:r>
              <w:rPr>
                <w:rFonts w:ascii="Times New Roman" w:eastAsiaTheme="minorHAnsi" w:hAnsi="Times New Roman"/>
                <w:i/>
              </w:rPr>
              <w:t>Виды СРС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Источники</w:t>
            </w:r>
          </w:p>
        </w:tc>
      </w:tr>
      <w:tr w:rsidR="008F53B2" w:rsidRPr="008F53B2" w:rsidTr="0044353E">
        <w:trPr>
          <w:trHeight w:val="1932"/>
        </w:trPr>
        <w:tc>
          <w:tcPr>
            <w:tcW w:w="2042" w:type="dxa"/>
            <w:tcBorders>
              <w:top w:val="single" w:sz="4" w:space="0" w:color="auto"/>
            </w:tcBorders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hAnsi="Times New Roman"/>
                <w:bCs/>
                <w:sz w:val="24"/>
                <w:szCs w:val="24"/>
              </w:rPr>
              <w:t xml:space="preserve">Тема 1.1. Государственная социальная политика РФ </w:t>
            </w:r>
            <w:proofErr w:type="gramStart"/>
            <w:r w:rsidRPr="008F53B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8F53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F53B2">
              <w:rPr>
                <w:rFonts w:ascii="Times New Roman" w:hAnsi="Times New Roman"/>
                <w:bCs/>
                <w:sz w:val="24"/>
                <w:szCs w:val="24"/>
              </w:rPr>
              <w:t>отношении</w:t>
            </w:r>
            <w:proofErr w:type="gramEnd"/>
            <w:r w:rsidRPr="008F53B2">
              <w:rPr>
                <w:rFonts w:ascii="Times New Roman" w:hAnsi="Times New Roman"/>
                <w:bCs/>
                <w:sz w:val="24"/>
                <w:szCs w:val="24"/>
              </w:rPr>
              <w:t xml:space="preserve"> пожилых и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B2" w:rsidRPr="008F53B2" w:rsidRDefault="008F53B2" w:rsidP="00B107B1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Текущий контроль: устный опрос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Изучение учебного материала по конспекту лекции,  работа с НПА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F53B2" w:rsidRDefault="008F53B2" w:rsidP="008F53B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F53B2">
              <w:rPr>
                <w:rFonts w:ascii="Times New Roman" w:eastAsiaTheme="minorHAnsi" w:hAnsi="Times New Roman"/>
                <w:sz w:val="20"/>
                <w:szCs w:val="20"/>
              </w:rPr>
              <w:t>Конституция Российской Федерации (принята всенародным голосованием 12.12.1993)</w:t>
            </w:r>
          </w:p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F53B2">
              <w:rPr>
                <w:rFonts w:ascii="Times New Roman" w:eastAsiaTheme="minorHAnsi" w:hAnsi="Times New Roman"/>
              </w:rPr>
              <w:t xml:space="preserve"> ОИ 1, С.5-13</w:t>
            </w:r>
          </w:p>
        </w:tc>
      </w:tr>
      <w:tr w:rsidR="008F53B2" w:rsidRPr="008F53B2" w:rsidTr="0044353E">
        <w:trPr>
          <w:trHeight w:val="3795"/>
        </w:trPr>
        <w:tc>
          <w:tcPr>
            <w:tcW w:w="2042" w:type="dxa"/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hAnsi="Times New Roman"/>
                <w:bCs/>
                <w:sz w:val="24"/>
                <w:szCs w:val="24"/>
              </w:rPr>
              <w:t>Тема 1.2. Законодательство о социальной защите пожилых людей и инвалидов</w:t>
            </w:r>
          </w:p>
        </w:tc>
        <w:tc>
          <w:tcPr>
            <w:tcW w:w="709" w:type="dxa"/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3B2" w:rsidRDefault="008F53B2" w:rsidP="00D46CB9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Текущий контроль: устный опрос</w:t>
            </w:r>
          </w:p>
          <w:p w:rsidR="008F53B2" w:rsidRPr="008F53B2" w:rsidRDefault="008F53B2" w:rsidP="00D46CB9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Проверка конспекта</w:t>
            </w:r>
          </w:p>
        </w:tc>
        <w:tc>
          <w:tcPr>
            <w:tcW w:w="1701" w:type="dxa"/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8F53B2">
              <w:rPr>
                <w:rFonts w:ascii="Times New Roman" w:eastAsiaTheme="minorHAnsi" w:hAnsi="Times New Roman"/>
              </w:rPr>
              <w:t>Изучение учебного материала по конспекту лекции,  работа с НПА. Составить перечень международных правовых актов, ратифицированных РФ по вопросам социальной защиты</w:t>
            </w:r>
          </w:p>
        </w:tc>
        <w:tc>
          <w:tcPr>
            <w:tcW w:w="3402" w:type="dxa"/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F53B2">
              <w:rPr>
                <w:rFonts w:ascii="Times New Roman" w:eastAsiaTheme="minorHAnsi" w:hAnsi="Times New Roman"/>
                <w:sz w:val="20"/>
                <w:szCs w:val="20"/>
              </w:rPr>
              <w:t xml:space="preserve">Конституция Российской Федерации (принята всенародным голосованием 12.12.1993); </w:t>
            </w:r>
            <w:r w:rsidRPr="008F53B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Федеральный закон от 24.11.1995 N 181-ФЗ (ред. от 29.06.2015) "О социальной защите инвалидов в Российской Федерации"</w:t>
            </w:r>
          </w:p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F53B2" w:rsidRPr="008F53B2" w:rsidTr="0044353E">
        <w:trPr>
          <w:trHeight w:val="2743"/>
        </w:trPr>
        <w:tc>
          <w:tcPr>
            <w:tcW w:w="2042" w:type="dxa"/>
          </w:tcPr>
          <w:p w:rsidR="008F53B2" w:rsidRPr="008F53B2" w:rsidRDefault="008F53B2" w:rsidP="008F53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B2">
              <w:rPr>
                <w:rFonts w:ascii="Times New Roman" w:hAnsi="Times New Roman"/>
                <w:bCs/>
                <w:sz w:val="24"/>
                <w:szCs w:val="24"/>
              </w:rPr>
              <w:t>Тема 1.3</w:t>
            </w:r>
          </w:p>
          <w:p w:rsidR="008F53B2" w:rsidRPr="008F53B2" w:rsidRDefault="008F53B2" w:rsidP="008F53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B2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</w:p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hAnsi="Times New Roman"/>
                <w:bCs/>
                <w:sz w:val="24"/>
                <w:szCs w:val="24"/>
              </w:rPr>
              <w:t>и содержание социальной защиты ветеранов</w:t>
            </w:r>
          </w:p>
        </w:tc>
        <w:tc>
          <w:tcPr>
            <w:tcW w:w="709" w:type="dxa"/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опрос на знание ключевых понятий</w:t>
            </w:r>
          </w:p>
          <w:p w:rsidR="008F53B2" w:rsidRPr="008F53B2" w:rsidRDefault="008F53B2" w:rsidP="00F92849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Текущий контроль: устный опрос</w:t>
            </w:r>
          </w:p>
        </w:tc>
        <w:tc>
          <w:tcPr>
            <w:tcW w:w="1701" w:type="dxa"/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Изучение учебного материала по конспекту лекции,  работа с НПА</w:t>
            </w:r>
          </w:p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работа с НПА</w:t>
            </w:r>
          </w:p>
          <w:p w:rsidR="008F53B2" w:rsidRPr="008F53B2" w:rsidRDefault="008F53B2" w:rsidP="00AB061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8F53B2" w:rsidRPr="008F53B2" w:rsidRDefault="008F53B2" w:rsidP="008F53B2">
            <w:pPr>
              <w:spacing w:line="288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F53B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Федеральный закон от 12.01.1995 N 5-ФЗ (ред. от 29.06.2015)"О ветеранах";</w:t>
            </w:r>
          </w:p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F53B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Федеральный закон от 24.11.1995 N 181-ФЗ (ред. от 29.06.2015) "О социальной защите инвалидов в Российской Федерации"</w:t>
            </w:r>
          </w:p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eastAsiaTheme="minorHAnsi" w:hAnsi="Times New Roman"/>
              </w:rPr>
              <w:t>ОИ 1, С.26-3</w:t>
            </w:r>
            <w:r>
              <w:rPr>
                <w:rFonts w:ascii="Times New Roman" w:eastAsiaTheme="minorHAnsi" w:hAnsi="Times New Roman"/>
              </w:rPr>
              <w:t>4</w:t>
            </w:r>
          </w:p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F53B2" w:rsidRPr="008F53B2" w:rsidTr="0044353E">
        <w:trPr>
          <w:trHeight w:val="2024"/>
        </w:trPr>
        <w:tc>
          <w:tcPr>
            <w:tcW w:w="2042" w:type="dxa"/>
            <w:tcBorders>
              <w:bottom w:val="single" w:sz="4" w:space="0" w:color="000000" w:themeColor="text1"/>
            </w:tcBorders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hAnsi="Times New Roman"/>
                <w:bCs/>
                <w:sz w:val="24"/>
                <w:szCs w:val="24"/>
              </w:rPr>
              <w:t xml:space="preserve">Тема 1.4 Медико-социальная экспертиза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</w:rPr>
            </w:pPr>
          </w:p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Текущий контроль: устный опрос</w:t>
            </w:r>
          </w:p>
          <w:p w:rsidR="008F53B2" w:rsidRPr="008F53B2" w:rsidRDefault="008F53B2" w:rsidP="002272C6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 xml:space="preserve">Оценка результатов выполнения </w:t>
            </w:r>
            <w:proofErr w:type="gramStart"/>
            <w:r w:rsidRPr="008F53B2">
              <w:rPr>
                <w:rFonts w:ascii="Times New Roman" w:eastAsiaTheme="minorHAnsi" w:hAnsi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Изучение учебного материала по конспекту лекции,  работа с НПА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8F53B2" w:rsidRPr="008F53B2" w:rsidRDefault="008F53B2" w:rsidP="008F53B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Федеральный закон от 24.11.1995 N 181-ФЗ</w:t>
            </w:r>
          </w:p>
          <w:p w:rsidR="008F53B2" w:rsidRPr="008F53B2" w:rsidRDefault="008F53B2" w:rsidP="008F53B2">
            <w:pPr>
              <w:autoSpaceDE w:val="0"/>
              <w:autoSpaceDN w:val="0"/>
              <w:adjustRightInd w:val="0"/>
              <w:ind w:left="84"/>
              <w:jc w:val="both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(ред. от 01.06.2017)</w:t>
            </w:r>
          </w:p>
          <w:p w:rsidR="008F53B2" w:rsidRPr="008F53B2" w:rsidRDefault="008F53B2" w:rsidP="008F53B2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"О социальной защите инвалидов в Российской Федерации"</w:t>
            </w:r>
          </w:p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eastAsiaTheme="minorHAnsi" w:hAnsi="Times New Roman"/>
              </w:rPr>
              <w:t>ОИ 1, С.39-51</w:t>
            </w:r>
          </w:p>
        </w:tc>
      </w:tr>
      <w:tr w:rsidR="008F53B2" w:rsidRPr="008F53B2" w:rsidTr="0044353E">
        <w:trPr>
          <w:trHeight w:val="1327"/>
        </w:trPr>
        <w:tc>
          <w:tcPr>
            <w:tcW w:w="2042" w:type="dxa"/>
            <w:vMerge w:val="restart"/>
          </w:tcPr>
          <w:p w:rsidR="008F53B2" w:rsidRPr="008F53B2" w:rsidRDefault="008F53B2" w:rsidP="008F53B2">
            <w:pPr>
              <w:tabs>
                <w:tab w:val="left" w:pos="6890"/>
              </w:tabs>
              <w:spacing w:before="60" w:after="60"/>
              <w:ind w:righ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B2">
              <w:rPr>
                <w:rFonts w:ascii="Times New Roman" w:hAnsi="Times New Roman"/>
                <w:bCs/>
                <w:sz w:val="24"/>
                <w:szCs w:val="24"/>
              </w:rPr>
              <w:t>Тема 1.5 Организация медико-социальной помощи инвалидам</w:t>
            </w:r>
          </w:p>
        </w:tc>
        <w:tc>
          <w:tcPr>
            <w:tcW w:w="709" w:type="dxa"/>
            <w:vMerge w:val="restart"/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3E" w:rsidRPr="008F53B2" w:rsidRDefault="0044353E" w:rsidP="0044353E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Текущий контроль: устный опрос</w:t>
            </w:r>
          </w:p>
          <w:p w:rsidR="0044353E" w:rsidRDefault="0044353E" w:rsidP="008F53B2">
            <w:pPr>
              <w:jc w:val="center"/>
              <w:rPr>
                <w:rFonts w:ascii="Times New Roman" w:eastAsiaTheme="minorHAnsi" w:hAnsi="Times New Roman"/>
              </w:rPr>
            </w:pPr>
          </w:p>
          <w:p w:rsidR="008F53B2" w:rsidRDefault="0044353E" w:rsidP="008F53B2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 xml:space="preserve">Оценка результатов выполнения </w:t>
            </w:r>
            <w:proofErr w:type="gramStart"/>
            <w:r w:rsidRPr="008F53B2">
              <w:rPr>
                <w:rFonts w:ascii="Times New Roman" w:eastAsiaTheme="minorHAnsi" w:hAnsi="Times New Roman"/>
              </w:rPr>
              <w:t>ПР</w:t>
            </w:r>
            <w:proofErr w:type="gramEnd"/>
          </w:p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Оценка выполнения реферата</w:t>
            </w:r>
          </w:p>
        </w:tc>
        <w:tc>
          <w:tcPr>
            <w:tcW w:w="1701" w:type="dxa"/>
            <w:vMerge w:val="restart"/>
          </w:tcPr>
          <w:p w:rsidR="008F53B2" w:rsidRDefault="008F53B2" w:rsidP="008F53B2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Изучение учебного материала по конспекту лекции,  работа с НПА</w:t>
            </w:r>
          </w:p>
          <w:p w:rsidR="0044353E" w:rsidRPr="0044353E" w:rsidRDefault="0044353E" w:rsidP="0044353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Подготовка рефератов</w:t>
            </w:r>
            <w:r w:rsidRPr="0044353E">
              <w:t xml:space="preserve"> </w:t>
            </w:r>
            <w:r w:rsidRPr="0044353E">
              <w:rPr>
                <w:rFonts w:ascii="Times New Roman" w:eastAsiaTheme="minorHAnsi" w:hAnsi="Times New Roman"/>
              </w:rPr>
              <w:t>Медицинская и социальная реабилитация инвалидов</w:t>
            </w:r>
          </w:p>
          <w:p w:rsidR="0044353E" w:rsidRPr="0044353E" w:rsidRDefault="0044353E" w:rsidP="0044353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Theme="minorHAnsi" w:hAnsi="Times New Roman"/>
              </w:rPr>
            </w:pPr>
            <w:r w:rsidRPr="0044353E">
              <w:rPr>
                <w:rFonts w:ascii="Times New Roman" w:eastAsiaTheme="minorHAnsi" w:hAnsi="Times New Roman"/>
              </w:rPr>
              <w:t>Профессионально-трудовая  реабилитация инвалидов</w:t>
            </w:r>
          </w:p>
          <w:p w:rsidR="0044353E" w:rsidRPr="0044353E" w:rsidRDefault="0044353E" w:rsidP="0044353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Theme="minorHAnsi" w:hAnsi="Times New Roman"/>
              </w:rPr>
            </w:pPr>
            <w:r w:rsidRPr="0044353E">
              <w:rPr>
                <w:rFonts w:ascii="Times New Roman" w:eastAsiaTheme="minorHAnsi" w:hAnsi="Times New Roman"/>
              </w:rPr>
              <w:t>Социально-средовая и бытовая реабилитация инвалидов</w:t>
            </w:r>
          </w:p>
          <w:p w:rsidR="0044353E" w:rsidRPr="008F53B2" w:rsidRDefault="0044353E" w:rsidP="0044353E">
            <w:pPr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</w:p>
        </w:tc>
        <w:tc>
          <w:tcPr>
            <w:tcW w:w="3402" w:type="dxa"/>
            <w:vMerge w:val="restart"/>
          </w:tcPr>
          <w:p w:rsidR="008F53B2" w:rsidRPr="008F53B2" w:rsidRDefault="008F53B2" w:rsidP="0044353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Федеральный закон от 24.11.1995 N 181-ФЗ</w:t>
            </w:r>
          </w:p>
          <w:p w:rsidR="008F53B2" w:rsidRPr="008F53B2" w:rsidRDefault="008F53B2" w:rsidP="008F53B2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(ред. от 01.06.2017)</w:t>
            </w:r>
          </w:p>
          <w:p w:rsidR="008F53B2" w:rsidRPr="008F53B2" w:rsidRDefault="008F53B2" w:rsidP="008F53B2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"О социальной защите инвалидов в Российской Федерации"</w:t>
            </w:r>
          </w:p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F53B2" w:rsidRPr="008F53B2" w:rsidTr="0044353E">
        <w:trPr>
          <w:trHeight w:val="396"/>
        </w:trPr>
        <w:tc>
          <w:tcPr>
            <w:tcW w:w="2042" w:type="dxa"/>
            <w:vMerge/>
          </w:tcPr>
          <w:p w:rsidR="008F53B2" w:rsidRPr="008F53B2" w:rsidRDefault="008F53B2" w:rsidP="008F53B2">
            <w:pPr>
              <w:tabs>
                <w:tab w:val="left" w:pos="6890"/>
              </w:tabs>
              <w:spacing w:before="60" w:after="60"/>
              <w:ind w:righ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F53B2" w:rsidRPr="008F53B2" w:rsidRDefault="008F53B2" w:rsidP="008F53B2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  <w:vMerge/>
          </w:tcPr>
          <w:p w:rsidR="008F53B2" w:rsidRPr="008F53B2" w:rsidRDefault="008F53B2" w:rsidP="008F53B2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44353E" w:rsidRPr="008F53B2" w:rsidTr="00590747">
        <w:trPr>
          <w:trHeight w:val="462"/>
        </w:trPr>
        <w:tc>
          <w:tcPr>
            <w:tcW w:w="2042" w:type="dxa"/>
            <w:vMerge w:val="restart"/>
          </w:tcPr>
          <w:p w:rsidR="0044353E" w:rsidRPr="008F53B2" w:rsidRDefault="0044353E" w:rsidP="008F53B2">
            <w:pPr>
              <w:tabs>
                <w:tab w:val="left" w:pos="6890"/>
              </w:tabs>
              <w:spacing w:before="60" w:after="60"/>
              <w:ind w:right="72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hAnsi="Times New Roman"/>
                <w:bCs/>
                <w:sz w:val="24"/>
                <w:szCs w:val="24"/>
              </w:rPr>
              <w:t>Тема 1.6 Пенсионное обеспечение пожилых и инвалидов в РФ</w:t>
            </w:r>
          </w:p>
        </w:tc>
        <w:tc>
          <w:tcPr>
            <w:tcW w:w="709" w:type="dxa"/>
            <w:vMerge w:val="restart"/>
          </w:tcPr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3E" w:rsidRDefault="0044353E" w:rsidP="008F53B2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Текущий контроль: устный опрос</w:t>
            </w:r>
          </w:p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 xml:space="preserve">Оценка результатов выполнения </w:t>
            </w:r>
            <w:proofErr w:type="gramStart"/>
            <w:r w:rsidRPr="008F53B2">
              <w:rPr>
                <w:rFonts w:ascii="Times New Roman" w:eastAsiaTheme="minorHAnsi" w:hAnsi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Изучение учебного материала по конспекту лекции,  работа с НПА</w:t>
            </w:r>
          </w:p>
        </w:tc>
        <w:tc>
          <w:tcPr>
            <w:tcW w:w="3402" w:type="dxa"/>
            <w:vMerge w:val="restart"/>
          </w:tcPr>
          <w:p w:rsidR="0044353E" w:rsidRPr="008F53B2" w:rsidRDefault="0044353E" w:rsidP="008F53B2">
            <w:pPr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F53B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Федеральный закон от 15.12.2001 N 166-Ф</w:t>
            </w:r>
            <w:proofErr w:type="gramStart"/>
            <w:r w:rsidRPr="008F53B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З(</w:t>
            </w:r>
            <w:proofErr w:type="gramEnd"/>
            <w:r w:rsidRPr="008F53B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ред. от 21.07.2014)"О государственном пенсионном обеспечении в Российской Федерации"</w:t>
            </w:r>
          </w:p>
          <w:p w:rsidR="0044353E" w:rsidRPr="008F53B2" w:rsidRDefault="0044353E" w:rsidP="008F53B2">
            <w:pPr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F53B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Федеральный закон от 17.12.2001 N 173-ФЗ (ред. от 28.12.2013, с </w:t>
            </w:r>
            <w:proofErr w:type="spellStart"/>
            <w:r w:rsidRPr="008F53B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8F53B2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 от 04.06.2014) "О трудовых пенсиях в Российской Федерации"</w:t>
            </w:r>
          </w:p>
          <w:p w:rsidR="0044353E" w:rsidRPr="008F53B2" w:rsidRDefault="0044353E" w:rsidP="008F53B2">
            <w:pPr>
              <w:shd w:val="clear" w:color="auto" w:fill="FFFFFF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F53B2">
              <w:rPr>
                <w:rFonts w:ascii="Times New Roman" w:eastAsiaTheme="minorHAnsi" w:hAnsi="Times New Roman"/>
                <w:color w:val="000000"/>
                <w:sz w:val="20"/>
              </w:rPr>
              <w:t>Федеральный закон от 04.06.2011 N 126-ФЗ (ред. от 02.07.2013) "О гарантиях пенсионного обеспечения для отдельных категорий граждан"</w:t>
            </w:r>
          </w:p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eastAsiaTheme="minorHAnsi" w:hAnsi="Times New Roman"/>
              </w:rPr>
              <w:t>ОИ 1, С.51-58</w:t>
            </w:r>
          </w:p>
        </w:tc>
      </w:tr>
      <w:tr w:rsidR="0044353E" w:rsidRPr="008F53B2" w:rsidTr="00590747">
        <w:trPr>
          <w:trHeight w:val="557"/>
        </w:trPr>
        <w:tc>
          <w:tcPr>
            <w:tcW w:w="2042" w:type="dxa"/>
            <w:vMerge/>
          </w:tcPr>
          <w:p w:rsidR="0044353E" w:rsidRPr="008F53B2" w:rsidRDefault="0044353E" w:rsidP="008F53B2">
            <w:pPr>
              <w:tabs>
                <w:tab w:val="left" w:pos="6890"/>
              </w:tabs>
              <w:spacing w:before="60" w:after="60"/>
              <w:ind w:right="7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Изучение учебного материала по конспекту лекции,  работа с НПА</w:t>
            </w:r>
          </w:p>
        </w:tc>
        <w:tc>
          <w:tcPr>
            <w:tcW w:w="3402" w:type="dxa"/>
            <w:vMerge/>
          </w:tcPr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4353E" w:rsidRPr="008F53B2" w:rsidTr="00A574AB">
        <w:trPr>
          <w:trHeight w:val="5221"/>
        </w:trPr>
        <w:tc>
          <w:tcPr>
            <w:tcW w:w="2042" w:type="dxa"/>
          </w:tcPr>
          <w:p w:rsidR="0044353E" w:rsidRPr="008F53B2" w:rsidRDefault="0044353E" w:rsidP="008F53B2">
            <w:pPr>
              <w:tabs>
                <w:tab w:val="left" w:pos="6890"/>
              </w:tabs>
              <w:ind w:right="72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F53B2">
              <w:rPr>
                <w:rFonts w:ascii="Times New Roman" w:hAnsi="Times New Roman"/>
                <w:bCs/>
                <w:sz w:val="24"/>
                <w:szCs w:val="24"/>
              </w:rPr>
              <w:t>Тема 1.7. Правовое обеспечение предоставления льгот и пособий пожилым и инвалидам</w:t>
            </w:r>
          </w:p>
        </w:tc>
        <w:tc>
          <w:tcPr>
            <w:tcW w:w="709" w:type="dxa"/>
          </w:tcPr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353E" w:rsidRDefault="0044353E" w:rsidP="00DA0888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Текущий контроль: устный опрос</w:t>
            </w:r>
          </w:p>
          <w:p w:rsidR="0044353E" w:rsidRDefault="0044353E" w:rsidP="00DA0888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 xml:space="preserve">Оценка результатов выполнения </w:t>
            </w:r>
            <w:proofErr w:type="gramStart"/>
            <w:r w:rsidRPr="008F53B2">
              <w:rPr>
                <w:rFonts w:ascii="Times New Roman" w:eastAsiaTheme="minorHAnsi" w:hAnsi="Times New Roman"/>
              </w:rPr>
              <w:t>ПР</w:t>
            </w:r>
            <w:proofErr w:type="gramEnd"/>
          </w:p>
          <w:p w:rsidR="0044353E" w:rsidRDefault="0044353E" w:rsidP="00DA0888">
            <w:pPr>
              <w:jc w:val="center"/>
              <w:rPr>
                <w:rFonts w:ascii="Times New Roman" w:eastAsiaTheme="minorHAnsi" w:hAnsi="Times New Roman"/>
              </w:rPr>
            </w:pPr>
          </w:p>
          <w:p w:rsidR="0044353E" w:rsidRPr="008F53B2" w:rsidRDefault="0044353E" w:rsidP="00DA088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Оценка выполнения реферата</w:t>
            </w:r>
          </w:p>
        </w:tc>
        <w:tc>
          <w:tcPr>
            <w:tcW w:w="1701" w:type="dxa"/>
          </w:tcPr>
          <w:p w:rsidR="0044353E" w:rsidRDefault="0044353E" w:rsidP="008F53B2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Изучение учебного материала по конспекту лекции,  работа с НПА</w:t>
            </w:r>
          </w:p>
          <w:p w:rsidR="0044353E" w:rsidRDefault="0044353E" w:rsidP="008F53B2">
            <w:pPr>
              <w:jc w:val="center"/>
              <w:rPr>
                <w:rFonts w:ascii="Times New Roman" w:eastAsiaTheme="minorHAnsi" w:hAnsi="Times New Roman"/>
              </w:rPr>
            </w:pPr>
          </w:p>
          <w:p w:rsidR="0044353E" w:rsidRPr="0044353E" w:rsidRDefault="0044353E" w:rsidP="0044353E">
            <w:pPr>
              <w:tabs>
                <w:tab w:val="left" w:pos="6645"/>
              </w:tabs>
              <w:rPr>
                <w:rFonts w:ascii="Times New Roman" w:hAnsi="Times New Roman"/>
                <w:sz w:val="24"/>
                <w:szCs w:val="24"/>
              </w:rPr>
            </w:pPr>
            <w:r w:rsidRPr="0044353E">
              <w:rPr>
                <w:rFonts w:ascii="Times New Roman" w:hAnsi="Times New Roman"/>
                <w:sz w:val="24"/>
                <w:szCs w:val="24"/>
              </w:rPr>
              <w:t xml:space="preserve">Право на ритуальные услуги </w:t>
            </w:r>
          </w:p>
          <w:p w:rsidR="0044353E" w:rsidRPr="0044353E" w:rsidRDefault="0044353E" w:rsidP="0044353E">
            <w:pPr>
              <w:tabs>
                <w:tab w:val="left" w:pos="6645"/>
              </w:tabs>
              <w:rPr>
                <w:rFonts w:ascii="Times New Roman" w:hAnsi="Times New Roman"/>
                <w:sz w:val="24"/>
                <w:szCs w:val="24"/>
              </w:rPr>
            </w:pPr>
            <w:r w:rsidRPr="0044353E">
              <w:rPr>
                <w:rFonts w:ascii="Times New Roman" w:hAnsi="Times New Roman"/>
                <w:sz w:val="24"/>
                <w:szCs w:val="24"/>
              </w:rPr>
              <w:t>Адресная социальная помощь</w:t>
            </w:r>
          </w:p>
          <w:p w:rsidR="0044353E" w:rsidRPr="0044353E" w:rsidRDefault="0044353E" w:rsidP="0044353E">
            <w:pPr>
              <w:tabs>
                <w:tab w:val="left" w:pos="6645"/>
              </w:tabs>
              <w:rPr>
                <w:rFonts w:ascii="Times New Roman" w:hAnsi="Times New Roman"/>
                <w:sz w:val="24"/>
                <w:szCs w:val="24"/>
              </w:rPr>
            </w:pPr>
            <w:r w:rsidRPr="0044353E">
              <w:rPr>
                <w:rFonts w:ascii="Times New Roman" w:hAnsi="Times New Roman"/>
                <w:sz w:val="24"/>
                <w:szCs w:val="24"/>
              </w:rPr>
              <w:t xml:space="preserve"> Компенсационные выплаты по системе социального обеспечения пожилым и инвалидам.</w:t>
            </w:r>
          </w:p>
          <w:p w:rsidR="0044353E" w:rsidRPr="0044353E" w:rsidRDefault="0044353E" w:rsidP="0044353E">
            <w:pPr>
              <w:pStyle w:val="a4"/>
              <w:tabs>
                <w:tab w:val="left" w:pos="66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4353E" w:rsidRPr="0044353E" w:rsidRDefault="0044353E" w:rsidP="0044353E">
            <w:pPr>
              <w:tabs>
                <w:tab w:val="left" w:pos="6645"/>
              </w:tabs>
              <w:rPr>
                <w:rFonts w:ascii="Times New Roman" w:hAnsi="Times New Roman"/>
                <w:sz w:val="24"/>
                <w:szCs w:val="24"/>
              </w:rPr>
            </w:pPr>
            <w:r w:rsidRPr="0044353E">
              <w:rPr>
                <w:rFonts w:ascii="Times New Roman" w:hAnsi="Times New Roman"/>
                <w:sz w:val="24"/>
                <w:szCs w:val="24"/>
              </w:rPr>
              <w:t>Государственные гарантии гражданам РФ оказания бесплатной медицинской помощи</w:t>
            </w:r>
          </w:p>
          <w:p w:rsidR="0044353E" w:rsidRPr="008F53B2" w:rsidRDefault="0044353E" w:rsidP="0044353E">
            <w:pPr>
              <w:pStyle w:val="a4"/>
              <w:tabs>
                <w:tab w:val="left" w:pos="6645"/>
              </w:tabs>
              <w:rPr>
                <w:rFonts w:ascii="Times New Roman" w:eastAsiaTheme="minorHAnsi" w:hAnsi="Times New Roman"/>
              </w:rPr>
            </w:pPr>
          </w:p>
        </w:tc>
        <w:tc>
          <w:tcPr>
            <w:tcW w:w="3402" w:type="dxa"/>
          </w:tcPr>
          <w:p w:rsidR="0044353E" w:rsidRPr="008F53B2" w:rsidRDefault="0044353E" w:rsidP="008F53B2">
            <w:pPr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F5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Правительства РО от 25.09.2013 № 597 (ред. от 19.02.2015) «Об утверждении государственной программы Ростовской области «Социальная поддержка граждан». </w:t>
            </w:r>
          </w:p>
          <w:p w:rsidR="0044353E" w:rsidRPr="008F53B2" w:rsidRDefault="0044353E" w:rsidP="008F5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F5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РО от 05.05.2015 № 308 «Об установлении величины прожиточного минимума на душу населения и по основным социально</w:t>
            </w:r>
            <w:r w:rsidRPr="008F5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-демографическим группам населения в Ростовской области за 2 квартал 2015 г.» </w:t>
            </w:r>
          </w:p>
          <w:p w:rsidR="0044353E" w:rsidRPr="008F53B2" w:rsidRDefault="0044353E" w:rsidP="008F53B2">
            <w:pPr>
              <w:rPr>
                <w:rFonts w:ascii="Times New Roman" w:eastAsiaTheme="minorHAnsi" w:hAnsi="Times New Roman"/>
                <w:sz w:val="35"/>
                <w:szCs w:val="35"/>
                <w:lang w:eastAsia="ru-RU"/>
              </w:rPr>
            </w:pPr>
            <w:r w:rsidRPr="008F53B2">
              <w:rPr>
                <w:rFonts w:ascii="Times New Roman" w:eastAsiaTheme="minorHAnsi" w:hAnsi="Times New Roman"/>
                <w:lang w:eastAsia="ru-RU"/>
              </w:rPr>
              <w:t>Федеральный закон от 17.07.1999 № 178-ФЗ «О государственной социальной помощи»;</w:t>
            </w:r>
          </w:p>
          <w:p w:rsidR="0044353E" w:rsidRPr="008F53B2" w:rsidRDefault="0044353E" w:rsidP="008F53B2">
            <w:pPr>
              <w:rPr>
                <w:rFonts w:ascii="Times New Roman" w:eastAsiaTheme="minorHAnsi" w:hAnsi="Times New Roman"/>
                <w:sz w:val="35"/>
                <w:szCs w:val="35"/>
                <w:lang w:eastAsia="ru-RU"/>
              </w:rPr>
            </w:pPr>
            <w:r w:rsidRPr="008F53B2">
              <w:rPr>
                <w:rFonts w:ascii="Times New Roman" w:eastAsiaTheme="minorHAnsi" w:hAnsi="Times New Roman"/>
                <w:lang w:eastAsia="ru-RU"/>
              </w:rPr>
              <w:t>Областной закон от 22.10.2004 №174-ЗС «Об адресной социальной помощи в Ростовской области»</w:t>
            </w:r>
          </w:p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4353E" w:rsidRPr="008F53B2" w:rsidTr="00D76CF1">
        <w:trPr>
          <w:trHeight w:val="272"/>
        </w:trPr>
        <w:tc>
          <w:tcPr>
            <w:tcW w:w="2042" w:type="dxa"/>
            <w:vMerge w:val="restart"/>
          </w:tcPr>
          <w:p w:rsidR="0044353E" w:rsidRPr="008F53B2" w:rsidRDefault="0044353E" w:rsidP="008F53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3B2">
              <w:rPr>
                <w:rFonts w:ascii="Times New Roman" w:hAnsi="Times New Roman"/>
                <w:bCs/>
                <w:sz w:val="24"/>
                <w:szCs w:val="24"/>
              </w:rPr>
              <w:t>Тема 1.7. Правовое обеспечение социального обслуживания пожилых людей и инвалидов.</w:t>
            </w:r>
          </w:p>
        </w:tc>
        <w:tc>
          <w:tcPr>
            <w:tcW w:w="709" w:type="dxa"/>
            <w:vMerge w:val="restart"/>
          </w:tcPr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3E" w:rsidRDefault="0044353E" w:rsidP="0044353E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Текущий контроль: устный опрос</w:t>
            </w:r>
          </w:p>
          <w:p w:rsidR="0044353E" w:rsidRDefault="0044353E" w:rsidP="00D76CF1">
            <w:pPr>
              <w:jc w:val="center"/>
              <w:rPr>
                <w:rFonts w:ascii="Times New Roman" w:eastAsiaTheme="minorHAnsi" w:hAnsi="Times New Roman"/>
              </w:rPr>
            </w:pPr>
          </w:p>
          <w:p w:rsidR="0044353E" w:rsidRDefault="0044353E" w:rsidP="00D76CF1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 xml:space="preserve">Оценка результатов выполнения </w:t>
            </w:r>
            <w:proofErr w:type="gramStart"/>
            <w:r w:rsidRPr="008F53B2">
              <w:rPr>
                <w:rFonts w:ascii="Times New Roman" w:eastAsiaTheme="minorHAnsi" w:hAnsi="Times New Roman"/>
              </w:rPr>
              <w:t>ПР</w:t>
            </w:r>
            <w:proofErr w:type="gramEnd"/>
          </w:p>
          <w:p w:rsidR="0044353E" w:rsidRPr="008F53B2" w:rsidRDefault="0044353E" w:rsidP="00D76CF1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Оценка</w:t>
            </w:r>
            <w:r>
              <w:rPr>
                <w:rFonts w:ascii="Times New Roman" w:eastAsiaTheme="minorHAnsi" w:hAnsi="Times New Roman"/>
              </w:rPr>
              <w:t xml:space="preserve"> выполнения реферата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</w:rPr>
              <w:t>Изучение учебного материала по конспекту лекции,  работа с НПА</w:t>
            </w:r>
          </w:p>
        </w:tc>
        <w:tc>
          <w:tcPr>
            <w:tcW w:w="3402" w:type="dxa"/>
            <w:vMerge w:val="restart"/>
          </w:tcPr>
          <w:p w:rsidR="0044353E" w:rsidRPr="008F53B2" w:rsidRDefault="0044353E" w:rsidP="008F53B2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F53B2">
              <w:rPr>
                <w:rFonts w:ascii="Times New Roman" w:eastAsiaTheme="minorHAnsi" w:hAnsi="Times New Roman"/>
                <w:sz w:val="20"/>
                <w:szCs w:val="20"/>
              </w:rPr>
              <w:t>Федеральный закон от 28.12.2013 N 442-Ф</w:t>
            </w:r>
            <w:proofErr w:type="gramStart"/>
            <w:r w:rsidRPr="008F53B2">
              <w:rPr>
                <w:rFonts w:ascii="Times New Roman" w:eastAsiaTheme="minorHAnsi" w:hAnsi="Times New Roman"/>
                <w:sz w:val="20"/>
                <w:szCs w:val="20"/>
              </w:rPr>
              <w:t>З(</w:t>
            </w:r>
            <w:proofErr w:type="gramEnd"/>
            <w:r w:rsidRPr="008F53B2">
              <w:rPr>
                <w:rFonts w:ascii="Times New Roman" w:eastAsiaTheme="minorHAnsi" w:hAnsi="Times New Roman"/>
                <w:sz w:val="20"/>
                <w:szCs w:val="20"/>
              </w:rPr>
              <w:t>ред. от 21.07.2014) "Об основах социального обслуживания граждан в Российской Федерации".</w:t>
            </w:r>
          </w:p>
          <w:p w:rsidR="0044353E" w:rsidRPr="008F53B2" w:rsidRDefault="0044353E" w:rsidP="008F53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5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Минтруда РФ от 27.07.1999 N 32</w:t>
            </w:r>
            <w:r w:rsidRPr="008F53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"Об утверждении Методических рекомендаций по организации деятельности государственного (муниципального) учреждения "Комплексный Центр социального обслуживания населения" лицами, обратившимися в учреждения социального обслуживания семьи и детей"</w:t>
            </w:r>
          </w:p>
          <w:p w:rsidR="0044353E" w:rsidRPr="008F53B2" w:rsidRDefault="0044353E" w:rsidP="008F53B2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F53B2">
              <w:rPr>
                <w:rFonts w:ascii="Times New Roman" w:eastAsiaTheme="minorHAnsi" w:hAnsi="Times New Roman"/>
                <w:sz w:val="20"/>
                <w:szCs w:val="20"/>
              </w:rPr>
              <w:t xml:space="preserve">"ГОСТ </w:t>
            </w:r>
            <w:proofErr w:type="gramStart"/>
            <w:r w:rsidRPr="008F53B2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proofErr w:type="gramEnd"/>
            <w:r w:rsidRPr="008F53B2">
              <w:rPr>
                <w:rFonts w:ascii="Times New Roman" w:eastAsiaTheme="minorHAnsi" w:hAnsi="Times New Roman"/>
                <w:sz w:val="20"/>
                <w:szCs w:val="20"/>
              </w:rPr>
              <w:t xml:space="preserve"> 52495-2005. Национальный стандарт Российской Федерации. Социальное обслуживание населения. Термины и определения" (утв. Приказом </w:t>
            </w:r>
            <w:proofErr w:type="spellStart"/>
            <w:r w:rsidRPr="008F53B2">
              <w:rPr>
                <w:rFonts w:ascii="Times New Roman" w:eastAsiaTheme="minorHAnsi" w:hAnsi="Times New Roman"/>
                <w:sz w:val="20"/>
                <w:szCs w:val="20"/>
              </w:rPr>
              <w:t>Ростехрегулирования</w:t>
            </w:r>
            <w:proofErr w:type="spellEnd"/>
            <w:r w:rsidRPr="008F53B2">
              <w:rPr>
                <w:rFonts w:ascii="Times New Roman" w:eastAsiaTheme="minorHAnsi" w:hAnsi="Times New Roman"/>
                <w:sz w:val="20"/>
                <w:szCs w:val="20"/>
              </w:rPr>
              <w:t xml:space="preserve"> от 30.12.2005 N 532-ст</w:t>
            </w:r>
            <w:proofErr w:type="gramStart"/>
            <w:r w:rsidRPr="008F53B2">
              <w:rPr>
                <w:rFonts w:ascii="Times New Roman" w:eastAsiaTheme="minorHAnsi" w:hAnsi="Times New Roman"/>
                <w:sz w:val="20"/>
                <w:szCs w:val="20"/>
              </w:rPr>
              <w:t>)(</w:t>
            </w:r>
            <w:proofErr w:type="gramEnd"/>
            <w:r w:rsidRPr="008F53B2">
              <w:rPr>
                <w:rFonts w:ascii="Times New Roman" w:eastAsiaTheme="minorHAnsi" w:hAnsi="Times New Roman"/>
                <w:sz w:val="20"/>
                <w:szCs w:val="20"/>
              </w:rPr>
              <w:t>ред. от 17.10.2013)</w:t>
            </w:r>
          </w:p>
          <w:p w:rsidR="0044353E" w:rsidRDefault="0044353E" w:rsidP="0044353E">
            <w:pPr>
              <w:jc w:val="both"/>
              <w:rPr>
                <w:rFonts w:ascii="Times New Roman" w:eastAsiaTheme="minorHAnsi" w:hAnsi="Times New Roman"/>
              </w:rPr>
            </w:pPr>
            <w:r w:rsidRPr="008F53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F53B2">
              <w:rPr>
                <w:rFonts w:ascii="Times New Roman" w:eastAsiaTheme="minorHAnsi" w:hAnsi="Times New Roman"/>
              </w:rPr>
              <w:t>ОИ 1, С70-73</w:t>
            </w:r>
          </w:p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F53B2">
              <w:rPr>
                <w:rFonts w:ascii="Times New Roman" w:eastAsiaTheme="minorHAnsi" w:hAnsi="Times New Roman"/>
              </w:rPr>
              <w:t>ОИ 1, С.112-113</w:t>
            </w:r>
          </w:p>
        </w:tc>
      </w:tr>
      <w:tr w:rsidR="0044353E" w:rsidRPr="008F53B2" w:rsidTr="00810F49">
        <w:trPr>
          <w:trHeight w:val="1142"/>
        </w:trPr>
        <w:tc>
          <w:tcPr>
            <w:tcW w:w="2042" w:type="dxa"/>
            <w:vMerge/>
          </w:tcPr>
          <w:p w:rsidR="0044353E" w:rsidRPr="008F53B2" w:rsidRDefault="0044353E" w:rsidP="008F53B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3E" w:rsidRPr="008F53B2" w:rsidRDefault="0044353E" w:rsidP="00D76CF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4353E" w:rsidRDefault="0044353E" w:rsidP="008F53B2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Подготовка реферата</w:t>
            </w:r>
          </w:p>
          <w:p w:rsidR="0044353E" w:rsidRDefault="0044353E" w:rsidP="008F5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53E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геронтологических центров</w:t>
            </w:r>
          </w:p>
          <w:p w:rsidR="0044353E" w:rsidRPr="0044353E" w:rsidRDefault="0044353E" w:rsidP="0044353E">
            <w:pPr>
              <w:tabs>
                <w:tab w:val="left" w:pos="6645"/>
              </w:tabs>
              <w:rPr>
                <w:rFonts w:ascii="Times New Roman" w:hAnsi="Times New Roman"/>
                <w:sz w:val="24"/>
                <w:szCs w:val="24"/>
              </w:rPr>
            </w:pPr>
            <w:r w:rsidRPr="0044353E">
              <w:rPr>
                <w:rFonts w:ascii="Times New Roman" w:hAnsi="Times New Roman"/>
                <w:sz w:val="24"/>
                <w:szCs w:val="24"/>
              </w:rPr>
              <w:t>Организация  и содержание работы психоневрологических интернатов</w:t>
            </w:r>
          </w:p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4353E" w:rsidRPr="008F53B2" w:rsidRDefault="0044353E" w:rsidP="008F53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4353E" w:rsidRPr="008F53B2" w:rsidTr="0044353E">
        <w:tc>
          <w:tcPr>
            <w:tcW w:w="2042" w:type="dxa"/>
          </w:tcPr>
          <w:p w:rsidR="0044353E" w:rsidRPr="008F53B2" w:rsidRDefault="0044353E" w:rsidP="004435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4353E" w:rsidRPr="008F53B2" w:rsidRDefault="0044353E" w:rsidP="004435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53B2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353E" w:rsidRPr="008F53B2" w:rsidRDefault="0044353E" w:rsidP="004435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53E" w:rsidRPr="008F53B2" w:rsidRDefault="0044353E" w:rsidP="004435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353E" w:rsidRPr="008F53B2" w:rsidRDefault="0044353E" w:rsidP="0044353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02797" w:rsidRDefault="00402797" w:rsidP="00A468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02797" w:rsidRDefault="00402797" w:rsidP="00A468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02797" w:rsidRDefault="00402797" w:rsidP="00A468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02797" w:rsidRDefault="00402797" w:rsidP="00A468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4689E" w:rsidRPr="002530AB" w:rsidRDefault="00A4689E" w:rsidP="00A4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530A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Основные источники: </w:t>
      </w:r>
    </w:p>
    <w:p w:rsidR="0044353E" w:rsidRPr="00763683" w:rsidRDefault="0044353E" w:rsidP="0044353E">
      <w:pPr>
        <w:pStyle w:val="a8"/>
        <w:widowControl w:val="0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763683">
        <w:t xml:space="preserve">Организация и содержание работы по социальной защите престарелых и инвалидов: </w:t>
      </w:r>
      <w:proofErr w:type="spellStart"/>
      <w:r w:rsidRPr="00763683">
        <w:t>учеб</w:t>
      </w:r>
      <w:proofErr w:type="gramStart"/>
      <w:r w:rsidRPr="00763683">
        <w:t>.п</w:t>
      </w:r>
      <w:proofErr w:type="gramEnd"/>
      <w:r w:rsidRPr="00763683">
        <w:t>особие</w:t>
      </w:r>
      <w:proofErr w:type="spellEnd"/>
      <w:r w:rsidRPr="00763683">
        <w:t xml:space="preserve"> для студ.  начального проф. образования / М.Н. </w:t>
      </w:r>
      <w:proofErr w:type="spellStart"/>
      <w:r w:rsidRPr="00763683">
        <w:t>Гуслова</w:t>
      </w:r>
      <w:proofErr w:type="spellEnd"/>
      <w:r w:rsidRPr="00763683">
        <w:t xml:space="preserve">. – 2-е издание, стер. - М.: Издательский центр «Академия», 2012. – 240 </w:t>
      </w:r>
      <w:proofErr w:type="gramStart"/>
      <w:r w:rsidRPr="00763683">
        <w:t>с</w:t>
      </w:r>
      <w:proofErr w:type="gramEnd"/>
      <w:r w:rsidRPr="00763683">
        <w:t>.</w:t>
      </w:r>
    </w:p>
    <w:p w:rsidR="0044353E" w:rsidRPr="0044353E" w:rsidRDefault="0044353E" w:rsidP="0044353E">
      <w:pPr>
        <w:pStyle w:val="a8"/>
        <w:widowControl w:val="0"/>
        <w:spacing w:before="0" w:beforeAutospacing="0" w:after="0" w:afterAutospacing="0"/>
        <w:ind w:left="360"/>
        <w:jc w:val="both"/>
        <w:rPr>
          <w:b/>
        </w:rPr>
      </w:pPr>
      <w:r w:rsidRPr="0044353E">
        <w:rPr>
          <w:b/>
        </w:rPr>
        <w:t>Дополнительные источники</w:t>
      </w:r>
    </w:p>
    <w:p w:rsidR="0044353E" w:rsidRPr="00763683" w:rsidRDefault="0044353E" w:rsidP="0044353E">
      <w:pPr>
        <w:pStyle w:val="a8"/>
        <w:widowControl w:val="0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763683">
        <w:t xml:space="preserve">Социальная работа с пожилыми и инвалидами: учебник для студ. </w:t>
      </w:r>
      <w:proofErr w:type="spellStart"/>
      <w:r w:rsidRPr="00763683">
        <w:t>сред</w:t>
      </w:r>
      <w:proofErr w:type="gramStart"/>
      <w:r w:rsidRPr="00763683">
        <w:t>.п</w:t>
      </w:r>
      <w:proofErr w:type="gramEnd"/>
      <w:r w:rsidRPr="00763683">
        <w:t>роф</w:t>
      </w:r>
      <w:proofErr w:type="spellEnd"/>
      <w:r w:rsidRPr="00763683">
        <w:t xml:space="preserve">. образования / Г.Ф. Нестерова, С.С. Лебедева, С.В. Васильев. – М.: Издательский центр «Академия», 2009. – 288 </w:t>
      </w:r>
      <w:proofErr w:type="gramStart"/>
      <w:r w:rsidRPr="00763683">
        <w:t>с</w:t>
      </w:r>
      <w:proofErr w:type="gramEnd"/>
      <w:r w:rsidRPr="00763683">
        <w:t>.</w:t>
      </w:r>
    </w:p>
    <w:p w:rsidR="00A4689E" w:rsidRPr="002530AB" w:rsidRDefault="00A4689E" w:rsidP="00A4689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</w:pPr>
      <w:r w:rsidRPr="002530AB"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Интернет-ресурс</w:t>
      </w:r>
      <w:r>
        <w:rPr>
          <w:rFonts w:ascii="Times New Roman" w:eastAsia="Times New Roman" w:hAnsi="Times New Roman"/>
          <w:spacing w:val="-6"/>
          <w:sz w:val="28"/>
          <w:szCs w:val="28"/>
          <w:u w:val="single"/>
          <w:lang w:eastAsia="ru-RU"/>
        </w:rPr>
        <w:t>ы</w:t>
      </w:r>
    </w:p>
    <w:p w:rsidR="00A4689E" w:rsidRPr="00AB1EF5" w:rsidRDefault="00A4689E" w:rsidP="00A4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/>
          <w:sz w:val="28"/>
          <w:szCs w:val="28"/>
          <w:lang w:eastAsia="ru-RU"/>
        </w:rPr>
        <w:t>Справочно-правовые системы Консультант Плюс, Гарант, Кодекс.</w:t>
      </w:r>
    </w:p>
    <w:p w:rsidR="00A4689E" w:rsidRPr="00AB1EF5" w:rsidRDefault="00A4689E" w:rsidP="00A4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EF5">
        <w:rPr>
          <w:rFonts w:ascii="Times New Roman" w:eastAsia="Times New Roman" w:hAnsi="Times New Roman"/>
          <w:sz w:val="28"/>
          <w:szCs w:val="28"/>
          <w:lang w:eastAsia="ru-RU"/>
        </w:rPr>
        <w:t xml:space="preserve">Сайт компании «Консультант Плюс»: </w:t>
      </w:r>
      <w:r w:rsidRPr="00AB1EF5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AB1EF5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AB1EF5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AB1E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B1EF5">
        <w:rPr>
          <w:rFonts w:ascii="Times New Roman" w:eastAsia="Times New Roman" w:hAnsi="Times New Roman"/>
          <w:sz w:val="28"/>
          <w:szCs w:val="28"/>
          <w:lang w:val="en-US" w:eastAsia="ru-RU"/>
        </w:rPr>
        <w:t>consultant</w:t>
      </w:r>
      <w:r w:rsidRPr="00AB1E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B1EF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A4689E" w:rsidRPr="00AB1EF5" w:rsidRDefault="00A4689E" w:rsidP="00A46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89E" w:rsidRPr="008034D7" w:rsidRDefault="00A4689E" w:rsidP="00A4689E">
      <w:pPr>
        <w:pStyle w:val="Style9"/>
        <w:widowControl/>
        <w:spacing w:line="240" w:lineRule="auto"/>
        <w:ind w:firstLine="0"/>
        <w:rPr>
          <w:rStyle w:val="FontStyle19"/>
          <w:sz w:val="36"/>
          <w:szCs w:val="36"/>
        </w:rPr>
      </w:pPr>
      <w:r>
        <w:rPr>
          <w:rStyle w:val="FontStyle19"/>
          <w:sz w:val="36"/>
          <w:szCs w:val="36"/>
        </w:rPr>
        <w:t xml:space="preserve">2. </w:t>
      </w:r>
      <w:r w:rsidRPr="008034D7">
        <w:rPr>
          <w:rStyle w:val="FontStyle19"/>
          <w:sz w:val="36"/>
          <w:szCs w:val="36"/>
        </w:rPr>
        <w:t>Методическ</w:t>
      </w:r>
      <w:r>
        <w:rPr>
          <w:rStyle w:val="FontStyle19"/>
          <w:sz w:val="36"/>
          <w:szCs w:val="36"/>
        </w:rPr>
        <w:t xml:space="preserve">ие рекомендации для </w:t>
      </w:r>
      <w:proofErr w:type="gramStart"/>
      <w:r>
        <w:rPr>
          <w:rStyle w:val="FontStyle19"/>
          <w:sz w:val="36"/>
          <w:szCs w:val="36"/>
        </w:rPr>
        <w:t>составлен</w:t>
      </w:r>
      <w:proofErr w:type="gramEnd"/>
      <w:r>
        <w:rPr>
          <w:rStyle w:val="FontStyle19"/>
          <w:sz w:val="36"/>
          <w:szCs w:val="36"/>
        </w:rPr>
        <w:t xml:space="preserve"> </w:t>
      </w:r>
      <w:r>
        <w:rPr>
          <w:rStyle w:val="FontStyle11"/>
          <w:b/>
          <w:sz w:val="36"/>
          <w:szCs w:val="36"/>
        </w:rPr>
        <w:t>р</w:t>
      </w:r>
      <w:r w:rsidRPr="008034D7">
        <w:rPr>
          <w:rStyle w:val="FontStyle11"/>
          <w:b/>
          <w:sz w:val="36"/>
          <w:szCs w:val="36"/>
        </w:rPr>
        <w:t>еферат</w:t>
      </w:r>
      <w:r>
        <w:rPr>
          <w:rStyle w:val="FontStyle11"/>
          <w:b/>
          <w:sz w:val="36"/>
          <w:szCs w:val="36"/>
        </w:rPr>
        <w:t>ов</w:t>
      </w:r>
    </w:p>
    <w:p w:rsidR="00A4689E" w:rsidRDefault="00A4689E" w:rsidP="00A4689E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   </w:t>
      </w:r>
      <w:r w:rsidRPr="00BA15EF">
        <w:rPr>
          <w:rStyle w:val="FontStyle11"/>
          <w:b/>
          <w:sz w:val="28"/>
          <w:szCs w:val="28"/>
        </w:rPr>
        <w:t>Реферат</w:t>
      </w:r>
      <w:r w:rsidRPr="00BA15EF">
        <w:rPr>
          <w:rStyle w:val="FontStyle11"/>
          <w:sz w:val="28"/>
          <w:szCs w:val="28"/>
        </w:rPr>
        <w:t xml:space="preserve"> — краткое изложение содержан</w:t>
      </w:r>
      <w:r>
        <w:rPr>
          <w:rStyle w:val="FontStyle11"/>
          <w:sz w:val="28"/>
          <w:szCs w:val="28"/>
        </w:rPr>
        <w:t xml:space="preserve">ия книги, статьи или </w:t>
      </w:r>
    </w:p>
    <w:p w:rsidR="00A4689E" w:rsidRPr="00BA15EF" w:rsidRDefault="00A4689E" w:rsidP="00A4689E">
      <w:pPr>
        <w:pStyle w:val="Style2"/>
        <w:widowControl/>
        <w:spacing w:line="240" w:lineRule="auto"/>
        <w:ind w:left="360"/>
        <w:rPr>
          <w:rStyle w:val="FontStyle11"/>
          <w:sz w:val="28"/>
          <w:szCs w:val="28"/>
        </w:rPr>
      </w:pPr>
      <w:r w:rsidRPr="00BD1849">
        <w:rPr>
          <w:rStyle w:val="FontStyle11"/>
          <w:sz w:val="28"/>
          <w:szCs w:val="28"/>
        </w:rPr>
        <w:t xml:space="preserve">нескольких работ по общей тематике, где сопоставляются </w:t>
      </w:r>
      <w:r>
        <w:rPr>
          <w:rStyle w:val="FontStyle11"/>
          <w:sz w:val="28"/>
          <w:szCs w:val="28"/>
        </w:rPr>
        <w:t xml:space="preserve">и </w:t>
      </w:r>
      <w:r w:rsidRPr="00BD1849">
        <w:rPr>
          <w:rStyle w:val="FontStyle11"/>
          <w:sz w:val="28"/>
          <w:szCs w:val="28"/>
        </w:rPr>
        <w:t>анализируются различные точки</w:t>
      </w:r>
      <w:r>
        <w:rPr>
          <w:rStyle w:val="FontStyle11"/>
          <w:sz w:val="28"/>
          <w:szCs w:val="28"/>
        </w:rPr>
        <w:t xml:space="preserve"> </w:t>
      </w:r>
      <w:r w:rsidRPr="00BA15EF">
        <w:rPr>
          <w:rStyle w:val="FontStyle11"/>
          <w:sz w:val="28"/>
          <w:szCs w:val="28"/>
        </w:rPr>
        <w:t xml:space="preserve">зрения. </w:t>
      </w:r>
    </w:p>
    <w:p w:rsidR="00A4689E" w:rsidRPr="00BA15EF" w:rsidRDefault="00A4689E" w:rsidP="00A4689E">
      <w:pPr>
        <w:pStyle w:val="Style7"/>
        <w:widowControl/>
        <w:tabs>
          <w:tab w:val="left" w:pos="0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 w:rsidRPr="00BA15EF">
        <w:rPr>
          <w:rStyle w:val="FontStyle19"/>
          <w:sz w:val="28"/>
          <w:szCs w:val="28"/>
        </w:rPr>
        <w:t>Структура реферата</w:t>
      </w:r>
      <w:r>
        <w:rPr>
          <w:rStyle w:val="FontStyle19"/>
          <w:sz w:val="28"/>
          <w:szCs w:val="28"/>
        </w:rPr>
        <w:t>:</w:t>
      </w:r>
    </w:p>
    <w:p w:rsidR="00A4689E" w:rsidRDefault="00A4689E" w:rsidP="00A4689E">
      <w:pPr>
        <w:pStyle w:val="Style16"/>
        <w:widowControl/>
        <w:tabs>
          <w:tab w:val="left" w:pos="461"/>
        </w:tabs>
        <w:spacing w:line="240" w:lineRule="auto"/>
        <w:ind w:left="317" w:firstLine="0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- </w:t>
      </w:r>
      <w:r w:rsidRPr="00BA15EF">
        <w:rPr>
          <w:rStyle w:val="FontStyle19"/>
          <w:b w:val="0"/>
          <w:sz w:val="28"/>
          <w:szCs w:val="28"/>
        </w:rPr>
        <w:t>титульный лист</w:t>
      </w:r>
    </w:p>
    <w:p w:rsidR="00A4689E" w:rsidRPr="00BA15EF" w:rsidRDefault="00A4689E" w:rsidP="00A4689E">
      <w:pPr>
        <w:pStyle w:val="Style16"/>
        <w:widowControl/>
        <w:tabs>
          <w:tab w:val="left" w:pos="461"/>
        </w:tabs>
        <w:spacing w:line="240" w:lineRule="auto"/>
        <w:ind w:left="317" w:firstLine="0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- </w:t>
      </w:r>
      <w:r w:rsidRPr="00BA15EF">
        <w:rPr>
          <w:rStyle w:val="FontStyle19"/>
          <w:b w:val="0"/>
          <w:sz w:val="28"/>
          <w:szCs w:val="28"/>
        </w:rPr>
        <w:t>план</w:t>
      </w:r>
    </w:p>
    <w:p w:rsidR="00A4689E" w:rsidRPr="002741F8" w:rsidRDefault="00A4689E" w:rsidP="00A4689E">
      <w:pPr>
        <w:pStyle w:val="Style16"/>
        <w:widowControl/>
        <w:tabs>
          <w:tab w:val="left" w:pos="461"/>
        </w:tabs>
        <w:spacing w:line="240" w:lineRule="auto"/>
        <w:ind w:left="317" w:firstLine="0"/>
        <w:rPr>
          <w:rStyle w:val="FontStyle19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2741F8"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>ведение</w:t>
      </w:r>
    </w:p>
    <w:p w:rsidR="00A4689E" w:rsidRPr="00BA15EF" w:rsidRDefault="00A4689E" w:rsidP="00A4689E">
      <w:pPr>
        <w:pStyle w:val="Style16"/>
        <w:widowControl/>
        <w:tabs>
          <w:tab w:val="left" w:pos="461"/>
        </w:tabs>
        <w:spacing w:line="240" w:lineRule="auto"/>
        <w:ind w:left="317" w:firstLine="0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- </w:t>
      </w:r>
      <w:r w:rsidRPr="00BA15EF">
        <w:rPr>
          <w:rStyle w:val="FontStyle19"/>
          <w:b w:val="0"/>
          <w:sz w:val="28"/>
          <w:szCs w:val="28"/>
        </w:rPr>
        <w:t>основная часть</w:t>
      </w:r>
      <w:r>
        <w:rPr>
          <w:rStyle w:val="FontStyle19"/>
          <w:b w:val="0"/>
          <w:sz w:val="28"/>
          <w:szCs w:val="28"/>
        </w:rPr>
        <w:t xml:space="preserve"> </w:t>
      </w:r>
    </w:p>
    <w:p w:rsidR="00A4689E" w:rsidRDefault="00A4689E" w:rsidP="00A4689E">
      <w:pPr>
        <w:pStyle w:val="Style16"/>
        <w:widowControl/>
        <w:tabs>
          <w:tab w:val="left" w:pos="461"/>
        </w:tabs>
        <w:spacing w:line="240" w:lineRule="auto"/>
        <w:ind w:left="317" w:firstLine="0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- </w:t>
      </w:r>
      <w:r w:rsidRPr="00BA15EF">
        <w:rPr>
          <w:rStyle w:val="FontStyle19"/>
          <w:b w:val="0"/>
          <w:sz w:val="28"/>
          <w:szCs w:val="28"/>
        </w:rPr>
        <w:t>заключение</w:t>
      </w:r>
    </w:p>
    <w:p w:rsidR="00A4689E" w:rsidRPr="00BD1849" w:rsidRDefault="00A4689E" w:rsidP="00A4689E">
      <w:pPr>
        <w:pStyle w:val="Style16"/>
        <w:widowControl/>
        <w:tabs>
          <w:tab w:val="left" w:pos="461"/>
        </w:tabs>
        <w:spacing w:line="240" w:lineRule="auto"/>
        <w:ind w:firstLine="0"/>
        <w:jc w:val="both"/>
        <w:rPr>
          <w:rStyle w:val="FontStyle11"/>
          <w:bCs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 xml:space="preserve">    - </w:t>
      </w:r>
      <w:r w:rsidRPr="00BA15EF">
        <w:rPr>
          <w:rStyle w:val="FontStyle19"/>
          <w:b w:val="0"/>
          <w:sz w:val="28"/>
          <w:szCs w:val="28"/>
        </w:rPr>
        <w:t>список используемой литературы с точным алфавитным указанием авторов, названия, места и года и</w:t>
      </w:r>
      <w:r>
        <w:rPr>
          <w:rStyle w:val="FontStyle19"/>
          <w:b w:val="0"/>
          <w:sz w:val="28"/>
          <w:szCs w:val="28"/>
        </w:rPr>
        <w:t>здания литературного источника.</w:t>
      </w:r>
    </w:p>
    <w:p w:rsidR="00A4689E" w:rsidRPr="003C734E" w:rsidRDefault="00A4689E" w:rsidP="00A4689E">
      <w:pPr>
        <w:pStyle w:val="Style2"/>
        <w:spacing w:line="240" w:lineRule="auto"/>
        <w:rPr>
          <w:rStyle w:val="FontStyle11"/>
          <w:b/>
          <w:sz w:val="28"/>
          <w:szCs w:val="28"/>
        </w:rPr>
      </w:pPr>
      <w:r w:rsidRPr="003C734E">
        <w:rPr>
          <w:rStyle w:val="FontStyle11"/>
          <w:b/>
          <w:sz w:val="28"/>
          <w:szCs w:val="28"/>
        </w:rPr>
        <w:t xml:space="preserve">Правила оформления реферата: </w:t>
      </w:r>
    </w:p>
    <w:p w:rsidR="00A4689E" w:rsidRPr="00BA15EF" w:rsidRDefault="00A4689E" w:rsidP="00A4689E">
      <w:pPr>
        <w:pStyle w:val="Style2"/>
        <w:widowControl/>
        <w:spacing w:line="240" w:lineRule="auto"/>
        <w:ind w:firstLine="708"/>
        <w:rPr>
          <w:rStyle w:val="FontStyle11"/>
          <w:sz w:val="28"/>
          <w:szCs w:val="28"/>
        </w:rPr>
      </w:pPr>
      <w:r w:rsidRPr="003C734E">
        <w:rPr>
          <w:rStyle w:val="FontStyle11"/>
          <w:sz w:val="28"/>
          <w:szCs w:val="28"/>
        </w:rPr>
        <w:t xml:space="preserve">Объем реферата не более 25 (не менее 5) печатных страниц,14 шрифтом </w:t>
      </w:r>
      <w:proofErr w:type="spellStart"/>
      <w:r w:rsidRPr="003C734E">
        <w:rPr>
          <w:rStyle w:val="FontStyle11"/>
          <w:sz w:val="28"/>
          <w:szCs w:val="28"/>
        </w:rPr>
        <w:t>Times</w:t>
      </w:r>
      <w:proofErr w:type="spellEnd"/>
      <w:r w:rsidRPr="003C734E">
        <w:rPr>
          <w:rStyle w:val="FontStyle11"/>
          <w:sz w:val="28"/>
          <w:szCs w:val="28"/>
        </w:rPr>
        <w:t xml:space="preserve"> </w:t>
      </w:r>
      <w:proofErr w:type="spellStart"/>
      <w:r w:rsidRPr="003C734E">
        <w:rPr>
          <w:rStyle w:val="FontStyle11"/>
          <w:sz w:val="28"/>
          <w:szCs w:val="28"/>
        </w:rPr>
        <w:t>New</w:t>
      </w:r>
      <w:proofErr w:type="spellEnd"/>
      <w:r w:rsidRPr="003C734E">
        <w:rPr>
          <w:rStyle w:val="FontStyle11"/>
          <w:sz w:val="28"/>
          <w:szCs w:val="28"/>
        </w:rPr>
        <w:t xml:space="preserve"> </w:t>
      </w:r>
      <w:proofErr w:type="spellStart"/>
      <w:r w:rsidRPr="003C734E">
        <w:rPr>
          <w:rStyle w:val="FontStyle11"/>
          <w:sz w:val="28"/>
          <w:szCs w:val="28"/>
        </w:rPr>
        <w:t>Roman</w:t>
      </w:r>
      <w:proofErr w:type="spellEnd"/>
      <w:r w:rsidRPr="003C734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</w:t>
      </w:r>
      <w:r w:rsidRPr="003C734E">
        <w:rPr>
          <w:rStyle w:val="FontStyle11"/>
          <w:sz w:val="28"/>
          <w:szCs w:val="28"/>
        </w:rPr>
        <w:t>через 1—1,5 интервал.</w:t>
      </w:r>
    </w:p>
    <w:p w:rsidR="00A4689E" w:rsidRPr="0017664B" w:rsidRDefault="00A4689E" w:rsidP="00A4689E">
      <w:pPr>
        <w:pStyle w:val="Style2"/>
        <w:widowControl/>
        <w:spacing w:line="240" w:lineRule="auto"/>
        <w:jc w:val="both"/>
        <w:rPr>
          <w:rStyle w:val="FontStyle11"/>
          <w:b/>
          <w:sz w:val="28"/>
          <w:szCs w:val="28"/>
        </w:rPr>
      </w:pPr>
      <w:r w:rsidRPr="0017664B">
        <w:rPr>
          <w:rStyle w:val="FontStyle11"/>
          <w:b/>
          <w:sz w:val="28"/>
          <w:szCs w:val="28"/>
        </w:rPr>
        <w:t>Специфика реферата:</w:t>
      </w:r>
    </w:p>
    <w:p w:rsidR="00A4689E" w:rsidRPr="00BA15EF" w:rsidRDefault="00A4689E" w:rsidP="00A4689E">
      <w:pPr>
        <w:pStyle w:val="Style8"/>
        <w:widowControl/>
        <w:tabs>
          <w:tab w:val="left" w:pos="346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 xml:space="preserve">- </w:t>
      </w:r>
      <w:r w:rsidRPr="00BA15EF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>реферате</w:t>
      </w:r>
      <w:r w:rsidRPr="00BA15EF">
        <w:rPr>
          <w:rStyle w:val="FontStyle11"/>
          <w:sz w:val="28"/>
          <w:szCs w:val="28"/>
        </w:rPr>
        <w:t xml:space="preserve"> нет развернутых док</w:t>
      </w:r>
      <w:r>
        <w:rPr>
          <w:rStyle w:val="FontStyle11"/>
          <w:sz w:val="28"/>
          <w:szCs w:val="28"/>
        </w:rPr>
        <w:t>азательств, сравнений, рассужде</w:t>
      </w:r>
      <w:r w:rsidRPr="00BA15EF">
        <w:rPr>
          <w:rStyle w:val="FontStyle11"/>
          <w:sz w:val="28"/>
          <w:szCs w:val="28"/>
        </w:rPr>
        <w:t>ний;</w:t>
      </w:r>
    </w:p>
    <w:p w:rsidR="00A4689E" w:rsidRPr="00BA15EF" w:rsidRDefault="00A4689E" w:rsidP="00A4689E">
      <w:pPr>
        <w:pStyle w:val="Style2"/>
        <w:widowControl/>
        <w:spacing w:line="240" w:lineRule="auto"/>
        <w:ind w:left="708"/>
        <w:rPr>
          <w:rStyle w:val="FontStyle11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 w:rsidRPr="00BA15EF">
        <w:rPr>
          <w:rStyle w:val="FontStyle14"/>
          <w:sz w:val="28"/>
          <w:szCs w:val="28"/>
        </w:rPr>
        <w:t xml:space="preserve"> </w:t>
      </w:r>
      <w:r w:rsidRPr="00BA15EF">
        <w:rPr>
          <w:rStyle w:val="FontStyle11"/>
          <w:sz w:val="28"/>
          <w:szCs w:val="28"/>
        </w:rPr>
        <w:t>реферат не должен отражать с</w:t>
      </w:r>
      <w:r>
        <w:rPr>
          <w:rStyle w:val="FontStyle11"/>
          <w:sz w:val="28"/>
          <w:szCs w:val="28"/>
        </w:rPr>
        <w:t>убъективных взглядов референт</w:t>
      </w:r>
      <w:r w:rsidRPr="00BA15EF">
        <w:rPr>
          <w:rStyle w:val="FontStyle11"/>
          <w:sz w:val="28"/>
          <w:szCs w:val="28"/>
        </w:rPr>
        <w:t xml:space="preserve">а на излагаемый вопрос, а также давать оценку тексту; </w:t>
      </w:r>
    </w:p>
    <w:p w:rsidR="00A4689E" w:rsidRPr="00BA15EF" w:rsidRDefault="00A4689E" w:rsidP="00A4689E">
      <w:pPr>
        <w:pStyle w:val="Style2"/>
        <w:widowControl/>
        <w:spacing w:line="240" w:lineRule="auto"/>
        <w:ind w:left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реферат </w:t>
      </w:r>
      <w:r w:rsidRPr="00BA15EF">
        <w:rPr>
          <w:rStyle w:val="FontStyle11"/>
          <w:sz w:val="28"/>
          <w:szCs w:val="28"/>
        </w:rPr>
        <w:t>дает ответ на вопрос, что нового, существенного содержится в тексте, по сравнению с дос</w:t>
      </w:r>
      <w:r>
        <w:rPr>
          <w:rStyle w:val="FontStyle11"/>
          <w:sz w:val="28"/>
          <w:szCs w:val="28"/>
        </w:rPr>
        <w:t xml:space="preserve">тижениями науки и техники в данной области. </w:t>
      </w:r>
    </w:p>
    <w:p w:rsidR="00A4689E" w:rsidRPr="00BA15EF" w:rsidRDefault="00A4689E" w:rsidP="00A4689E">
      <w:pPr>
        <w:pStyle w:val="Style2"/>
        <w:widowControl/>
        <w:spacing w:line="240" w:lineRule="auto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Виды рефератов:</w:t>
      </w:r>
    </w:p>
    <w:p w:rsidR="00A4689E" w:rsidRDefault="00A4689E" w:rsidP="00A4689E">
      <w:pPr>
        <w:pStyle w:val="Style8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t xml:space="preserve">По полноте изложения: </w:t>
      </w:r>
    </w:p>
    <w:p w:rsidR="00A4689E" w:rsidRPr="00BA15EF" w:rsidRDefault="00A4689E" w:rsidP="00A4689E">
      <w:pPr>
        <w:pStyle w:val="Style8"/>
        <w:widowControl/>
        <w:tabs>
          <w:tab w:val="left" w:pos="709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информативные (рефераты-конспекты), </w:t>
      </w:r>
      <w:r w:rsidRPr="00BA15EF">
        <w:rPr>
          <w:rStyle w:val="FontStyle11"/>
          <w:sz w:val="28"/>
          <w:szCs w:val="28"/>
        </w:rPr>
        <w:t>индикативные (рефераты-резюме).</w:t>
      </w:r>
    </w:p>
    <w:p w:rsidR="00A4689E" w:rsidRPr="00FA3169" w:rsidRDefault="00A4689E" w:rsidP="00A4689E">
      <w:pPr>
        <w:pStyle w:val="Style8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t>По количеству реферируемых источников:</w:t>
      </w:r>
      <w:r w:rsidRPr="00FA3169">
        <w:rPr>
          <w:rStyle w:val="FontStyle11"/>
          <w:sz w:val="28"/>
          <w:szCs w:val="28"/>
        </w:rPr>
        <w:t xml:space="preserve"> монографические</w:t>
      </w:r>
      <w:proofErr w:type="gramStart"/>
      <w:r w:rsidRPr="00FA316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,</w:t>
      </w:r>
      <w:proofErr w:type="gramEnd"/>
      <w:r w:rsidRPr="00FA3169">
        <w:rPr>
          <w:rStyle w:val="FontStyle11"/>
          <w:sz w:val="28"/>
          <w:szCs w:val="28"/>
        </w:rPr>
        <w:t>обзорные.</w:t>
      </w:r>
    </w:p>
    <w:p w:rsidR="00A4689E" w:rsidRPr="00BD1849" w:rsidRDefault="00A4689E" w:rsidP="00A4689E">
      <w:pPr>
        <w:pStyle w:val="Style8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right="395" w:hanging="142"/>
        <w:jc w:val="both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t>По читательскому назначен</w:t>
      </w:r>
      <w:r>
        <w:rPr>
          <w:rStyle w:val="FontStyle11"/>
          <w:sz w:val="28"/>
          <w:szCs w:val="28"/>
        </w:rPr>
        <w:t xml:space="preserve">ию: </w:t>
      </w:r>
      <w:r w:rsidRPr="00FA3169">
        <w:rPr>
          <w:rStyle w:val="FontStyle11"/>
          <w:sz w:val="28"/>
          <w:szCs w:val="28"/>
        </w:rPr>
        <w:t>общие (характеристика содер</w:t>
      </w:r>
      <w:r>
        <w:rPr>
          <w:rStyle w:val="FontStyle11"/>
          <w:sz w:val="28"/>
          <w:szCs w:val="28"/>
        </w:rPr>
        <w:t xml:space="preserve">жания в </w:t>
      </w:r>
      <w:r w:rsidRPr="00BD1849">
        <w:rPr>
          <w:rStyle w:val="FontStyle11"/>
          <w:sz w:val="28"/>
          <w:szCs w:val="28"/>
        </w:rPr>
        <w:t>целом, ориентация на широкую аудиторию)</w:t>
      </w:r>
      <w:proofErr w:type="gramStart"/>
      <w:r w:rsidRPr="00BD1849">
        <w:rPr>
          <w:rStyle w:val="FontStyle11"/>
          <w:sz w:val="28"/>
          <w:szCs w:val="28"/>
        </w:rPr>
        <w:t xml:space="preserve"> ,</w:t>
      </w:r>
      <w:proofErr w:type="gramEnd"/>
      <w:r w:rsidRPr="00BD1849">
        <w:rPr>
          <w:rStyle w:val="FontStyle11"/>
          <w:sz w:val="28"/>
          <w:szCs w:val="28"/>
        </w:rPr>
        <w:t>специализированные (ориентация на специалистов).</w:t>
      </w:r>
    </w:p>
    <w:p w:rsidR="00A4689E" w:rsidRPr="00BD1849" w:rsidRDefault="00A4689E" w:rsidP="00A4689E">
      <w:pPr>
        <w:pStyle w:val="Style8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t xml:space="preserve">По составителям: </w:t>
      </w:r>
      <w:r w:rsidRPr="00FA3169">
        <w:rPr>
          <w:rStyle w:val="FontStyle11"/>
          <w:sz w:val="28"/>
          <w:szCs w:val="28"/>
        </w:rPr>
        <w:t>авторефераты и рефераты, составленные специалистами.</w:t>
      </w:r>
    </w:p>
    <w:p w:rsidR="00A4689E" w:rsidRPr="00BA15EF" w:rsidRDefault="00A4689E" w:rsidP="00A4689E">
      <w:pPr>
        <w:pStyle w:val="Style2"/>
        <w:widowControl/>
        <w:tabs>
          <w:tab w:val="left" w:pos="142"/>
        </w:tabs>
        <w:spacing w:line="240" w:lineRule="auto"/>
        <w:ind w:left="709" w:right="2534" w:hanging="709"/>
        <w:rPr>
          <w:rStyle w:val="FontStyle11"/>
          <w:b/>
          <w:sz w:val="28"/>
          <w:szCs w:val="28"/>
        </w:rPr>
      </w:pPr>
      <w:r w:rsidRPr="00BA15EF">
        <w:rPr>
          <w:rStyle w:val="FontStyle11"/>
          <w:b/>
          <w:sz w:val="28"/>
          <w:szCs w:val="28"/>
        </w:rPr>
        <w:t>О</w:t>
      </w:r>
      <w:r>
        <w:rPr>
          <w:rStyle w:val="FontStyle11"/>
          <w:b/>
          <w:sz w:val="28"/>
          <w:szCs w:val="28"/>
        </w:rPr>
        <w:t xml:space="preserve">сновные требования к реферату: </w:t>
      </w:r>
    </w:p>
    <w:p w:rsidR="00A4689E" w:rsidRPr="00BA15EF" w:rsidRDefault="00A4689E" w:rsidP="00A4689E">
      <w:pPr>
        <w:pStyle w:val="Style2"/>
        <w:widowControl/>
        <w:tabs>
          <w:tab w:val="left" w:pos="709"/>
        </w:tabs>
        <w:spacing w:line="240" w:lineRule="auto"/>
        <w:ind w:left="709" w:right="2534" w:hanging="142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t>- точное изложение взглядов автора;</w:t>
      </w:r>
    </w:p>
    <w:p w:rsidR="00A4689E" w:rsidRPr="00BA15EF" w:rsidRDefault="00A4689E" w:rsidP="00A4689E">
      <w:pPr>
        <w:pStyle w:val="Style5"/>
        <w:widowControl/>
        <w:tabs>
          <w:tab w:val="left" w:pos="709"/>
        </w:tabs>
        <w:spacing w:line="240" w:lineRule="auto"/>
        <w:ind w:left="709" w:hanging="142"/>
        <w:jc w:val="left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t>- изложение всего существенного;</w:t>
      </w:r>
    </w:p>
    <w:p w:rsidR="00A4689E" w:rsidRPr="00BA15EF" w:rsidRDefault="00A4689E" w:rsidP="00A4689E">
      <w:pPr>
        <w:pStyle w:val="Style5"/>
        <w:widowControl/>
        <w:tabs>
          <w:tab w:val="left" w:pos="709"/>
        </w:tabs>
        <w:spacing w:line="240" w:lineRule="auto"/>
        <w:ind w:left="709" w:hanging="142"/>
        <w:jc w:val="left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t>- соблюдение единого стиля;</w:t>
      </w:r>
    </w:p>
    <w:p w:rsidR="00A4689E" w:rsidRPr="00BA15EF" w:rsidRDefault="00A4689E" w:rsidP="00A4689E">
      <w:pPr>
        <w:spacing w:after="0" w:line="240" w:lineRule="auto"/>
        <w:ind w:firstLine="567"/>
        <w:rPr>
          <w:rStyle w:val="FontStyle11"/>
          <w:sz w:val="28"/>
          <w:szCs w:val="28"/>
        </w:rPr>
      </w:pPr>
      <w:r w:rsidRPr="00BA15EF">
        <w:rPr>
          <w:rStyle w:val="FontStyle11"/>
          <w:sz w:val="28"/>
          <w:szCs w:val="28"/>
        </w:rPr>
        <w:t>- использование точного, краткого литературного языка.</w:t>
      </w:r>
    </w:p>
    <w:p w:rsidR="00A4689E" w:rsidRPr="00BA15EF" w:rsidRDefault="00A4689E" w:rsidP="00A4689E">
      <w:pPr>
        <w:spacing w:after="0" w:line="240" w:lineRule="auto"/>
        <w:rPr>
          <w:rStyle w:val="FontStyle11"/>
          <w:sz w:val="28"/>
          <w:szCs w:val="28"/>
        </w:rPr>
      </w:pPr>
      <w:r w:rsidRPr="00BA15EF">
        <w:rPr>
          <w:rStyle w:val="FontStyle11"/>
          <w:b/>
          <w:sz w:val="28"/>
          <w:szCs w:val="28"/>
        </w:rPr>
        <w:t>Основные части реферата:</w:t>
      </w:r>
      <w:r w:rsidRPr="00BA15EF">
        <w:rPr>
          <w:rStyle w:val="FontStyle11"/>
          <w:sz w:val="28"/>
          <w:szCs w:val="28"/>
        </w:rPr>
        <w:t xml:space="preserve"> </w:t>
      </w:r>
    </w:p>
    <w:p w:rsidR="00A4689E" w:rsidRDefault="00A4689E" w:rsidP="00A4689E">
      <w:pPr>
        <w:numPr>
          <w:ilvl w:val="0"/>
          <w:numId w:val="5"/>
        </w:numPr>
        <w:spacing w:after="0" w:line="240" w:lineRule="auto"/>
        <w:ind w:right="395"/>
        <w:rPr>
          <w:rStyle w:val="FontStyle19"/>
          <w:sz w:val="28"/>
          <w:szCs w:val="28"/>
        </w:rPr>
      </w:pPr>
      <w:r w:rsidRPr="002741F8">
        <w:rPr>
          <w:rStyle w:val="FontStyle11"/>
          <w:b/>
          <w:sz w:val="28"/>
          <w:szCs w:val="28"/>
        </w:rPr>
        <w:t>В</w:t>
      </w:r>
      <w:r>
        <w:rPr>
          <w:rStyle w:val="FontStyle11"/>
          <w:b/>
          <w:sz w:val="28"/>
          <w:szCs w:val="28"/>
        </w:rPr>
        <w:t>ведение</w:t>
      </w:r>
      <w:r w:rsidRPr="002741F8">
        <w:rPr>
          <w:rStyle w:val="FontStyle11"/>
          <w:b/>
          <w:sz w:val="28"/>
          <w:szCs w:val="28"/>
        </w:rPr>
        <w:t xml:space="preserve"> </w:t>
      </w:r>
      <w:proofErr w:type="gramStart"/>
      <w:r w:rsidRPr="00FD65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 </w:t>
      </w:r>
      <w:proofErr w:type="gramEnd"/>
      <w:r w:rsidRPr="00FD65E8">
        <w:rPr>
          <w:rFonts w:ascii="Times New Roman" w:eastAsia="Times New Roman" w:hAnsi="Times New Roman"/>
          <w:iCs/>
          <w:sz w:val="28"/>
          <w:szCs w:val="28"/>
          <w:lang w:eastAsia="ru-RU"/>
        </w:rPr>
        <w:t>тема должна быть актуальной для профессиональной деятельности</w:t>
      </w:r>
      <w:r w:rsidRPr="002741F8">
        <w:rPr>
          <w:rStyle w:val="FontStyle19"/>
          <w:sz w:val="28"/>
          <w:szCs w:val="28"/>
        </w:rPr>
        <w:t xml:space="preserve"> </w:t>
      </w:r>
    </w:p>
    <w:p w:rsidR="00A4689E" w:rsidRPr="00BD1849" w:rsidRDefault="00A4689E" w:rsidP="00A4689E">
      <w:pPr>
        <w:numPr>
          <w:ilvl w:val="0"/>
          <w:numId w:val="5"/>
        </w:numPr>
        <w:spacing w:after="0" w:line="240" w:lineRule="auto"/>
        <w:ind w:right="395"/>
        <w:rPr>
          <w:rStyle w:val="FontStyle19"/>
          <w:b w:val="0"/>
          <w:sz w:val="28"/>
          <w:szCs w:val="28"/>
        </w:rPr>
      </w:pPr>
      <w:r w:rsidRPr="002741F8">
        <w:rPr>
          <w:rStyle w:val="FontStyle19"/>
          <w:sz w:val="28"/>
          <w:szCs w:val="28"/>
        </w:rPr>
        <w:t>Основная часть</w:t>
      </w:r>
      <w:r w:rsidRPr="00BA15EF">
        <w:rPr>
          <w:rStyle w:val="FontStyle19"/>
          <w:b w:val="0"/>
          <w:sz w:val="28"/>
          <w:szCs w:val="28"/>
        </w:rPr>
        <w:t xml:space="preserve"> — все сущ</w:t>
      </w:r>
      <w:r>
        <w:rPr>
          <w:rStyle w:val="FontStyle19"/>
          <w:b w:val="0"/>
          <w:sz w:val="28"/>
          <w:szCs w:val="28"/>
        </w:rPr>
        <w:t xml:space="preserve">ественные положения; конспективно, </w:t>
      </w:r>
      <w:r w:rsidRPr="00BD1849">
        <w:rPr>
          <w:rStyle w:val="FontStyle19"/>
          <w:b w:val="0"/>
          <w:sz w:val="28"/>
          <w:szCs w:val="28"/>
        </w:rPr>
        <w:t>фрагментарно, аналитически — на выбор референта.</w:t>
      </w:r>
    </w:p>
    <w:p w:rsidR="00A4689E" w:rsidRDefault="00A4689E" w:rsidP="00A4689E">
      <w:pPr>
        <w:pStyle w:val="Style9"/>
        <w:widowControl/>
        <w:numPr>
          <w:ilvl w:val="0"/>
          <w:numId w:val="4"/>
        </w:numPr>
        <w:tabs>
          <w:tab w:val="left" w:pos="614"/>
        </w:tabs>
        <w:spacing w:line="240" w:lineRule="auto"/>
        <w:ind w:left="614" w:firstLine="0"/>
        <w:jc w:val="both"/>
      </w:pPr>
      <w:r w:rsidRPr="00BD1849">
        <w:rPr>
          <w:rStyle w:val="FontStyle19"/>
          <w:sz w:val="28"/>
          <w:szCs w:val="28"/>
        </w:rPr>
        <w:t xml:space="preserve">Заключение </w:t>
      </w:r>
      <w:r w:rsidRPr="00BD1849">
        <w:rPr>
          <w:rStyle w:val="FontStyle19"/>
          <w:b w:val="0"/>
          <w:sz w:val="28"/>
          <w:szCs w:val="28"/>
        </w:rPr>
        <w:t>— выводы, обобщения; резюме реферата.</w:t>
      </w:r>
    </w:p>
    <w:p w:rsidR="000B2AFC" w:rsidRDefault="000B2AFC"/>
    <w:sectPr w:rsidR="000B2AFC" w:rsidSect="004A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74F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8E61E1"/>
    <w:multiLevelType w:val="hybridMultilevel"/>
    <w:tmpl w:val="7780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6831"/>
    <w:multiLevelType w:val="hybridMultilevel"/>
    <w:tmpl w:val="7780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12971"/>
    <w:multiLevelType w:val="hybridMultilevel"/>
    <w:tmpl w:val="3F24A6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81E3F9B"/>
    <w:multiLevelType w:val="singleLevel"/>
    <w:tmpl w:val="E02EEBE2"/>
    <w:lvl w:ilvl="0">
      <w:start w:val="2"/>
      <w:numFmt w:val="upperRoman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F9936A0"/>
    <w:multiLevelType w:val="multilevel"/>
    <w:tmpl w:val="D12E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1F3529"/>
    <w:multiLevelType w:val="hybridMultilevel"/>
    <w:tmpl w:val="0E10B870"/>
    <w:lvl w:ilvl="0" w:tplc="B7D285A8">
      <w:start w:val="1"/>
      <w:numFmt w:val="upperRoman"/>
      <w:lvlText w:val="%1."/>
      <w:lvlJc w:val="left"/>
      <w:pPr>
        <w:ind w:left="1653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E24A02"/>
    <w:multiLevelType w:val="hybridMultilevel"/>
    <w:tmpl w:val="C44E6F82"/>
    <w:lvl w:ilvl="0" w:tplc="D9AAEC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F05FB"/>
    <w:multiLevelType w:val="hybridMultilevel"/>
    <w:tmpl w:val="7780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35ACB"/>
    <w:multiLevelType w:val="hybridMultilevel"/>
    <w:tmpl w:val="CBB8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EB"/>
    <w:rsid w:val="000B2AFC"/>
    <w:rsid w:val="00176F21"/>
    <w:rsid w:val="001D7638"/>
    <w:rsid w:val="002E63EB"/>
    <w:rsid w:val="00402797"/>
    <w:rsid w:val="0044353E"/>
    <w:rsid w:val="004A566E"/>
    <w:rsid w:val="008F53B2"/>
    <w:rsid w:val="00933BF8"/>
    <w:rsid w:val="00A4689E"/>
    <w:rsid w:val="00B11162"/>
    <w:rsid w:val="00C5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4F1D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4F1D"/>
    <w:pPr>
      <w:spacing w:after="360" w:line="240" w:lineRule="auto"/>
      <w:jc w:val="center"/>
      <w:outlineLvl w:val="1"/>
    </w:pPr>
    <w:rPr>
      <w:rFonts w:ascii="Times New Roman" w:eastAsia="Times New Roman" w:hAnsi="Times New Roman"/>
      <w:b/>
      <w:bCs/>
      <w:color w:val="000000" w:themeColor="text1"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F1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F1D"/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C54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54F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4F1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C54F1D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styleId="a6">
    <w:name w:val="Hyperlink"/>
    <w:uiPriority w:val="99"/>
    <w:semiHidden/>
    <w:unhideWhenUsed/>
    <w:rsid w:val="00A4689E"/>
    <w:rPr>
      <w:color w:val="0000FF"/>
      <w:u w:val="single"/>
    </w:rPr>
  </w:style>
  <w:style w:type="paragraph" w:customStyle="1" w:styleId="ConsPlusNormal">
    <w:name w:val="ConsPlusNormal"/>
    <w:rsid w:val="00A46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rsid w:val="00A4689E"/>
  </w:style>
  <w:style w:type="paragraph" w:customStyle="1" w:styleId="Style7">
    <w:name w:val="Style7"/>
    <w:basedOn w:val="a"/>
    <w:uiPriority w:val="99"/>
    <w:rsid w:val="00A4689E"/>
    <w:pPr>
      <w:widowControl w:val="0"/>
      <w:autoSpaceDE w:val="0"/>
      <w:autoSpaceDN w:val="0"/>
      <w:adjustRightInd w:val="0"/>
      <w:spacing w:after="0" w:line="254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689E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A4689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A4689E"/>
    <w:pPr>
      <w:widowControl w:val="0"/>
      <w:autoSpaceDE w:val="0"/>
      <w:autoSpaceDN w:val="0"/>
      <w:adjustRightInd w:val="0"/>
      <w:spacing w:after="0" w:line="245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689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4689E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689E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4689E"/>
    <w:rPr>
      <w:rFonts w:ascii="Arial Black" w:hAnsi="Arial Black" w:cs="Arial Black"/>
      <w:sz w:val="30"/>
      <w:szCs w:val="30"/>
    </w:rPr>
  </w:style>
  <w:style w:type="paragraph" w:customStyle="1" w:styleId="Style16">
    <w:name w:val="Style16"/>
    <w:basedOn w:val="a"/>
    <w:uiPriority w:val="99"/>
    <w:rsid w:val="00A4689E"/>
    <w:pPr>
      <w:widowControl w:val="0"/>
      <w:autoSpaceDE w:val="0"/>
      <w:autoSpaceDN w:val="0"/>
      <w:adjustRightInd w:val="0"/>
      <w:spacing w:after="0" w:line="247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A4689E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402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443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4F1D"/>
    <w:pPr>
      <w:keepNext/>
      <w:keepLines/>
      <w:spacing w:after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4F1D"/>
    <w:pPr>
      <w:spacing w:after="360" w:line="240" w:lineRule="auto"/>
      <w:jc w:val="center"/>
      <w:outlineLvl w:val="1"/>
    </w:pPr>
    <w:rPr>
      <w:rFonts w:ascii="Times New Roman" w:eastAsia="Times New Roman" w:hAnsi="Times New Roman"/>
      <w:b/>
      <w:bCs/>
      <w:color w:val="000000" w:themeColor="text1"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F1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4F1D"/>
    <w:rPr>
      <w:rFonts w:ascii="Times New Roman" w:eastAsia="Times New Roman" w:hAnsi="Times New Roman" w:cs="Times New Roman"/>
      <w:b/>
      <w:bCs/>
      <w:color w:val="000000" w:themeColor="text1"/>
      <w:sz w:val="28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C54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54F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4F1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C54F1D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</w:rPr>
  </w:style>
  <w:style w:type="character" w:styleId="a6">
    <w:name w:val="Hyperlink"/>
    <w:uiPriority w:val="99"/>
    <w:semiHidden/>
    <w:unhideWhenUsed/>
    <w:rsid w:val="00A4689E"/>
    <w:rPr>
      <w:color w:val="0000FF"/>
      <w:u w:val="single"/>
    </w:rPr>
  </w:style>
  <w:style w:type="paragraph" w:customStyle="1" w:styleId="ConsPlusNormal">
    <w:name w:val="ConsPlusNormal"/>
    <w:rsid w:val="00A46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rsid w:val="00A4689E"/>
  </w:style>
  <w:style w:type="paragraph" w:customStyle="1" w:styleId="Style7">
    <w:name w:val="Style7"/>
    <w:basedOn w:val="a"/>
    <w:uiPriority w:val="99"/>
    <w:rsid w:val="00A4689E"/>
    <w:pPr>
      <w:widowControl w:val="0"/>
      <w:autoSpaceDE w:val="0"/>
      <w:autoSpaceDN w:val="0"/>
      <w:adjustRightInd w:val="0"/>
      <w:spacing w:after="0" w:line="254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4689E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A4689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A4689E"/>
    <w:pPr>
      <w:widowControl w:val="0"/>
      <w:autoSpaceDE w:val="0"/>
      <w:autoSpaceDN w:val="0"/>
      <w:adjustRightInd w:val="0"/>
      <w:spacing w:after="0" w:line="245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4689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4689E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4689E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4689E"/>
    <w:rPr>
      <w:rFonts w:ascii="Arial Black" w:hAnsi="Arial Black" w:cs="Arial Black"/>
      <w:sz w:val="30"/>
      <w:szCs w:val="30"/>
    </w:rPr>
  </w:style>
  <w:style w:type="paragraph" w:customStyle="1" w:styleId="Style16">
    <w:name w:val="Style16"/>
    <w:basedOn w:val="a"/>
    <w:uiPriority w:val="99"/>
    <w:rsid w:val="00A4689E"/>
    <w:pPr>
      <w:widowControl w:val="0"/>
      <w:autoSpaceDE w:val="0"/>
      <w:autoSpaceDN w:val="0"/>
      <w:adjustRightInd w:val="0"/>
      <w:spacing w:after="0" w:line="247" w:lineRule="exact"/>
      <w:ind w:hanging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A4689E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402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Людмила</cp:lastModifiedBy>
  <cp:revision>7</cp:revision>
  <dcterms:created xsi:type="dcterms:W3CDTF">2018-03-10T04:43:00Z</dcterms:created>
  <dcterms:modified xsi:type="dcterms:W3CDTF">2018-03-10T07:01:00Z</dcterms:modified>
</cp:coreProperties>
</file>