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C3" w:rsidRPr="00C04E6E" w:rsidRDefault="00094BC3" w:rsidP="00094BC3">
      <w:pPr>
        <w:jc w:val="center"/>
        <w:rPr>
          <w:sz w:val="24"/>
        </w:rPr>
      </w:pPr>
      <w:r w:rsidRPr="00C04E6E">
        <w:rPr>
          <w:sz w:val="24"/>
        </w:rPr>
        <w:t>Министерство общего и профессионального образования Ростовской области</w:t>
      </w:r>
    </w:p>
    <w:p w:rsidR="00094BC3" w:rsidRDefault="00094BC3" w:rsidP="00094BC3">
      <w:pPr>
        <w:jc w:val="center"/>
        <w:rPr>
          <w:sz w:val="24"/>
        </w:rPr>
      </w:pPr>
      <w:r w:rsidRPr="00C04E6E">
        <w:rPr>
          <w:sz w:val="24"/>
        </w:rPr>
        <w:t xml:space="preserve">государственное бюджетное профессиональное образовательное учреждение </w:t>
      </w:r>
    </w:p>
    <w:p w:rsidR="00094BC3" w:rsidRPr="00C04E6E" w:rsidRDefault="00094BC3" w:rsidP="00094BC3">
      <w:pPr>
        <w:jc w:val="center"/>
        <w:rPr>
          <w:sz w:val="24"/>
        </w:rPr>
      </w:pPr>
      <w:r w:rsidRPr="00C04E6E">
        <w:rPr>
          <w:sz w:val="24"/>
        </w:rPr>
        <w:t>Ростовской области</w:t>
      </w:r>
    </w:p>
    <w:p w:rsidR="00094BC3" w:rsidRPr="00C04E6E" w:rsidRDefault="00094BC3" w:rsidP="00094BC3">
      <w:pPr>
        <w:jc w:val="center"/>
        <w:rPr>
          <w:sz w:val="24"/>
        </w:rPr>
      </w:pPr>
      <w:r>
        <w:rPr>
          <w:sz w:val="24"/>
        </w:rPr>
        <w:t>«</w:t>
      </w:r>
      <w:r w:rsidRPr="00C04E6E">
        <w:rPr>
          <w:sz w:val="24"/>
        </w:rPr>
        <w:t>Белокалитвинский гуманитарно-индустриальный техникум</w:t>
      </w:r>
      <w:r>
        <w:rPr>
          <w:sz w:val="24"/>
        </w:rPr>
        <w:t>»</w:t>
      </w:r>
    </w:p>
    <w:p w:rsidR="00094BC3" w:rsidRDefault="00094BC3" w:rsidP="00094BC3"/>
    <w:p w:rsidR="008C3B88" w:rsidRPr="00094BC3" w:rsidRDefault="008C3B88" w:rsidP="00094BC3"/>
    <w:p w:rsidR="008C3B88" w:rsidRPr="00094BC3" w:rsidRDefault="008C3B88" w:rsidP="00094BC3"/>
    <w:p w:rsidR="008C3B88" w:rsidRPr="00094BC3" w:rsidRDefault="008C3B88" w:rsidP="00094BC3"/>
    <w:p w:rsidR="008C3B88" w:rsidRPr="00094BC3" w:rsidRDefault="008C3B88" w:rsidP="00094BC3"/>
    <w:p w:rsidR="008C3B88" w:rsidRPr="00094BC3" w:rsidRDefault="008C3B88" w:rsidP="00094BC3"/>
    <w:p w:rsidR="008C3B88" w:rsidRPr="00094BC3" w:rsidRDefault="008C3B88" w:rsidP="00094BC3"/>
    <w:p w:rsidR="008C3B88" w:rsidRPr="00094BC3" w:rsidRDefault="008C3B88" w:rsidP="00094BC3"/>
    <w:p w:rsidR="008C3B88" w:rsidRPr="00094BC3" w:rsidRDefault="008C3B88" w:rsidP="00094BC3"/>
    <w:p w:rsidR="008C3B88" w:rsidRPr="00094BC3" w:rsidRDefault="008C3B88" w:rsidP="00094BC3"/>
    <w:p w:rsidR="008C3B88" w:rsidRPr="00094BC3" w:rsidRDefault="008C3B88" w:rsidP="00094BC3"/>
    <w:p w:rsidR="008C3B88" w:rsidRPr="00094BC3" w:rsidRDefault="008C3B88" w:rsidP="00094BC3"/>
    <w:p w:rsidR="008C3B88" w:rsidRPr="00094BC3" w:rsidRDefault="008C3B88" w:rsidP="00094BC3"/>
    <w:p w:rsidR="008C3B88" w:rsidRPr="00094BC3" w:rsidRDefault="008C3B88" w:rsidP="00094BC3"/>
    <w:p w:rsidR="008C3B88" w:rsidRPr="00224F52" w:rsidRDefault="008C3B88" w:rsidP="009C5D72">
      <w:pPr>
        <w:jc w:val="center"/>
        <w:rPr>
          <w:b/>
        </w:rPr>
      </w:pPr>
      <w:r w:rsidRPr="00224F52">
        <w:rPr>
          <w:b/>
        </w:rPr>
        <w:t>МЕТОДИЧЕСКИЕ</w:t>
      </w:r>
      <w:r w:rsidR="00094BC3" w:rsidRPr="00224F52">
        <w:rPr>
          <w:b/>
        </w:rPr>
        <w:t xml:space="preserve"> </w:t>
      </w:r>
      <w:r w:rsidRPr="00224F52">
        <w:rPr>
          <w:b/>
        </w:rPr>
        <w:t>УКАЗАНИЯ</w:t>
      </w:r>
    </w:p>
    <w:p w:rsidR="008C3B88" w:rsidRPr="00224F52" w:rsidRDefault="00094BC3" w:rsidP="009C5D72">
      <w:pPr>
        <w:spacing w:line="360" w:lineRule="auto"/>
        <w:jc w:val="center"/>
        <w:rPr>
          <w:b/>
        </w:rPr>
      </w:pPr>
      <w:r w:rsidRPr="00224F52">
        <w:rPr>
          <w:b/>
          <w:bCs/>
        </w:rPr>
        <w:t>по организации внеаудиторной самостоятельной</w:t>
      </w:r>
      <w:r w:rsidRPr="00FC282C">
        <w:rPr>
          <w:b/>
          <w:bCs/>
        </w:rPr>
        <w:t xml:space="preserve"> работы студентов</w:t>
      </w:r>
      <w:r>
        <w:rPr>
          <w:b/>
          <w:bCs/>
        </w:rPr>
        <w:t xml:space="preserve"> по </w:t>
      </w:r>
      <w:bookmarkStart w:id="0" w:name="_GoBack"/>
      <w:bookmarkEnd w:id="0"/>
      <w:r w:rsidR="008A3DDF" w:rsidRPr="00224F52">
        <w:rPr>
          <w:b/>
        </w:rPr>
        <w:t>МДК.03.01. Сопровождение и продвижение программного обеспечения отраслевой направленности</w:t>
      </w:r>
    </w:p>
    <w:p w:rsidR="008C3B88" w:rsidRPr="00094BC3" w:rsidRDefault="008C3B88" w:rsidP="009C5D72">
      <w:pPr>
        <w:jc w:val="center"/>
      </w:pPr>
    </w:p>
    <w:p w:rsidR="008C3B88" w:rsidRPr="004A365B" w:rsidRDefault="008C3B88" w:rsidP="009C5D72">
      <w:pPr>
        <w:jc w:val="center"/>
        <w:rPr>
          <w:b/>
        </w:rPr>
      </w:pPr>
    </w:p>
    <w:p w:rsidR="004A365B" w:rsidRPr="004A365B" w:rsidRDefault="008C3B88" w:rsidP="004A365B">
      <w:pPr>
        <w:jc w:val="center"/>
        <w:rPr>
          <w:b/>
        </w:rPr>
      </w:pPr>
      <w:r w:rsidRPr="004A365B">
        <w:rPr>
          <w:b/>
        </w:rPr>
        <w:t>Основной профессиональной образовательной программы</w:t>
      </w:r>
      <w:r w:rsidR="00224F52" w:rsidRPr="004A365B">
        <w:rPr>
          <w:b/>
        </w:rPr>
        <w:t xml:space="preserve"> </w:t>
      </w:r>
      <w:proofErr w:type="spellStart"/>
      <w:r w:rsidR="008A3DDF" w:rsidRPr="004A365B">
        <w:rPr>
          <w:b/>
        </w:rPr>
        <w:t>ППССЗ</w:t>
      </w:r>
      <w:proofErr w:type="spellEnd"/>
      <w:r w:rsidR="008A3DDF" w:rsidRPr="004A365B">
        <w:rPr>
          <w:b/>
        </w:rPr>
        <w:t xml:space="preserve"> </w:t>
      </w:r>
      <w:r w:rsidR="004A365B" w:rsidRPr="004A365B">
        <w:rPr>
          <w:b/>
        </w:rPr>
        <w:t>по специальности среднего профессионального образования</w:t>
      </w:r>
    </w:p>
    <w:p w:rsidR="004A365B" w:rsidRPr="004A365B" w:rsidRDefault="004A365B" w:rsidP="004A365B">
      <w:pPr>
        <w:jc w:val="center"/>
        <w:rPr>
          <w:b/>
        </w:rPr>
      </w:pPr>
      <w:r w:rsidRPr="004A365B">
        <w:rPr>
          <w:b/>
          <w:bCs/>
        </w:rPr>
        <w:t xml:space="preserve">09.02.05 </w:t>
      </w:r>
      <w:r w:rsidRPr="004A365B">
        <w:rPr>
          <w:b/>
        </w:rPr>
        <w:t>Прикладная информатика (по отраслям)</w:t>
      </w:r>
    </w:p>
    <w:p w:rsidR="008C3B88" w:rsidRPr="00094BC3" w:rsidRDefault="008C3B88" w:rsidP="009C5D72">
      <w:pPr>
        <w:jc w:val="center"/>
      </w:pPr>
    </w:p>
    <w:p w:rsidR="008C3B88" w:rsidRPr="00094BC3" w:rsidRDefault="008C3B88" w:rsidP="00094BC3"/>
    <w:p w:rsidR="008C3B88" w:rsidRPr="00094BC3" w:rsidRDefault="008C3B88" w:rsidP="00094BC3"/>
    <w:p w:rsidR="008C3B88" w:rsidRPr="00094BC3" w:rsidRDefault="008C3B88" w:rsidP="00094BC3"/>
    <w:p w:rsidR="008C3B88" w:rsidRPr="00094BC3" w:rsidRDefault="008C3B88" w:rsidP="00094BC3"/>
    <w:p w:rsidR="008C3B88" w:rsidRPr="00094BC3" w:rsidRDefault="008C3B88" w:rsidP="00094BC3"/>
    <w:p w:rsidR="008C3B88" w:rsidRPr="00094BC3" w:rsidRDefault="008C3B88" w:rsidP="00094BC3"/>
    <w:p w:rsidR="008C3B88" w:rsidRPr="00094BC3" w:rsidRDefault="008C3B88" w:rsidP="00094BC3"/>
    <w:p w:rsidR="008C3B88" w:rsidRPr="00094BC3" w:rsidRDefault="008C3B88" w:rsidP="00094BC3"/>
    <w:p w:rsidR="008C3B88" w:rsidRPr="00094BC3" w:rsidRDefault="008C3B88" w:rsidP="00094BC3"/>
    <w:p w:rsidR="008C3B88" w:rsidRPr="00094BC3" w:rsidRDefault="004E1AC9" w:rsidP="009C5D72">
      <w:pPr>
        <w:jc w:val="center"/>
      </w:pPr>
      <w:r w:rsidRPr="00094BC3">
        <w:t>Белая Калитва</w:t>
      </w:r>
    </w:p>
    <w:p w:rsidR="008C444D" w:rsidRDefault="00097CE1" w:rsidP="009C5D72">
      <w:pPr>
        <w:jc w:val="center"/>
      </w:pPr>
      <w:r>
        <w:rPr>
          <w:noProof/>
          <w:lang w:eastAsia="ru-RU"/>
        </w:rPr>
        <w:pict>
          <v:rect id="_x0000_s1026" style="position:absolute;left:0;text-align:left;margin-left:452.7pt;margin-top:107.1pt;width:16.5pt;height:11.65pt;z-index:251658240" stroked="f"/>
        </w:pict>
      </w:r>
      <w:r w:rsidR="008C3B88" w:rsidRPr="00094BC3">
        <w:t>201</w:t>
      </w:r>
      <w:r w:rsidR="000671A2">
        <w:t>6</w:t>
      </w:r>
      <w:r w:rsidR="008C3B88" w:rsidRPr="00094BC3">
        <w:t xml:space="preserve"> г.</w:t>
      </w:r>
    </w:p>
    <w:p w:rsidR="008C444D" w:rsidRDefault="008C444D" w:rsidP="009C5D72">
      <w:pPr>
        <w:jc w:val="center"/>
        <w:sectPr w:rsidR="008C444D" w:rsidSect="00224F52">
          <w:footerReference w:type="default" r:id="rId8"/>
          <w:footerReference w:type="first" r:id="rId9"/>
          <w:pgSz w:w="11906" w:h="16838" w:code="9"/>
          <w:pgMar w:top="1134" w:right="851" w:bottom="1134" w:left="1701" w:header="709" w:footer="709" w:gutter="0"/>
          <w:cols w:space="708"/>
          <w:titlePg/>
          <w:docGrid w:linePitch="381"/>
        </w:sectPr>
      </w:pPr>
    </w:p>
    <w:p w:rsidR="008C444D" w:rsidRDefault="00F369F2" w:rsidP="009C5D72">
      <w:pPr>
        <w:jc w:val="center"/>
      </w:pPr>
      <w:r>
        <w:lastRenderedPageBreak/>
        <w:t xml:space="preserve">  </w:t>
      </w:r>
    </w:p>
    <w:tbl>
      <w:tblPr>
        <w:tblW w:w="9508" w:type="dxa"/>
        <w:jc w:val="center"/>
        <w:tblInd w:w="436" w:type="dxa"/>
        <w:tblLook w:val="04A0"/>
      </w:tblPr>
      <w:tblGrid>
        <w:gridCol w:w="4679"/>
        <w:gridCol w:w="567"/>
        <w:gridCol w:w="4262"/>
      </w:tblGrid>
      <w:tr w:rsidR="004E1AC9" w:rsidRPr="00094BC3" w:rsidTr="004E1AC9">
        <w:trPr>
          <w:jc w:val="center"/>
        </w:trPr>
        <w:tc>
          <w:tcPr>
            <w:tcW w:w="4679" w:type="dxa"/>
            <w:hideMark/>
          </w:tcPr>
          <w:p w:rsidR="004E1AC9" w:rsidRPr="00094BC3" w:rsidRDefault="004E1AC9" w:rsidP="00094BC3">
            <w:pPr>
              <w:ind w:firstLine="0"/>
              <w:jc w:val="left"/>
            </w:pPr>
            <w:r w:rsidRPr="00094BC3">
              <w:br w:type="page"/>
            </w:r>
            <w:r w:rsidRPr="00094BC3">
              <w:br w:type="page"/>
              <w:t>ОДОБРЕНО</w:t>
            </w:r>
          </w:p>
        </w:tc>
        <w:tc>
          <w:tcPr>
            <w:tcW w:w="567" w:type="dxa"/>
          </w:tcPr>
          <w:p w:rsidR="004E1AC9" w:rsidRPr="00094BC3" w:rsidRDefault="004E1AC9" w:rsidP="00094BC3">
            <w:pPr>
              <w:ind w:firstLine="0"/>
              <w:jc w:val="left"/>
            </w:pPr>
          </w:p>
        </w:tc>
        <w:tc>
          <w:tcPr>
            <w:tcW w:w="4262" w:type="dxa"/>
            <w:hideMark/>
          </w:tcPr>
          <w:p w:rsidR="004E1AC9" w:rsidRPr="00094BC3" w:rsidRDefault="004E1AC9" w:rsidP="00094BC3">
            <w:pPr>
              <w:ind w:firstLine="0"/>
              <w:jc w:val="left"/>
            </w:pPr>
          </w:p>
        </w:tc>
      </w:tr>
      <w:tr w:rsidR="004E1AC9" w:rsidRPr="00094BC3" w:rsidTr="004E1AC9">
        <w:trPr>
          <w:jc w:val="center"/>
        </w:trPr>
        <w:tc>
          <w:tcPr>
            <w:tcW w:w="4679" w:type="dxa"/>
            <w:hideMark/>
          </w:tcPr>
          <w:p w:rsidR="004E1AC9" w:rsidRPr="00094BC3" w:rsidRDefault="004E1AC9" w:rsidP="00224F52">
            <w:pPr>
              <w:ind w:firstLine="0"/>
              <w:jc w:val="left"/>
            </w:pPr>
            <w:r w:rsidRPr="00094BC3">
              <w:t>цикловой комиссией специальности Прикладная информатика (по отраслям)</w:t>
            </w:r>
          </w:p>
        </w:tc>
        <w:tc>
          <w:tcPr>
            <w:tcW w:w="567" w:type="dxa"/>
          </w:tcPr>
          <w:p w:rsidR="004E1AC9" w:rsidRPr="00094BC3" w:rsidRDefault="004E1AC9" w:rsidP="00094BC3">
            <w:pPr>
              <w:ind w:firstLine="0"/>
              <w:jc w:val="left"/>
            </w:pPr>
          </w:p>
        </w:tc>
        <w:tc>
          <w:tcPr>
            <w:tcW w:w="4262" w:type="dxa"/>
            <w:hideMark/>
          </w:tcPr>
          <w:p w:rsidR="004E1AC9" w:rsidRPr="00094BC3" w:rsidRDefault="004E1AC9" w:rsidP="00094BC3">
            <w:pPr>
              <w:ind w:firstLine="0"/>
              <w:jc w:val="left"/>
            </w:pPr>
          </w:p>
        </w:tc>
      </w:tr>
      <w:tr w:rsidR="004E1AC9" w:rsidRPr="00094BC3" w:rsidTr="004E1AC9">
        <w:trPr>
          <w:jc w:val="center"/>
        </w:trPr>
        <w:tc>
          <w:tcPr>
            <w:tcW w:w="4679" w:type="dxa"/>
            <w:hideMark/>
          </w:tcPr>
          <w:p w:rsidR="004E1AC9" w:rsidRPr="00094BC3" w:rsidRDefault="001541E9" w:rsidP="00094BC3">
            <w:pPr>
              <w:ind w:firstLine="0"/>
              <w:jc w:val="left"/>
            </w:pPr>
            <w:r>
              <w:t>Протокол № ____</w:t>
            </w:r>
          </w:p>
          <w:p w:rsidR="004E1AC9" w:rsidRPr="00094BC3" w:rsidRDefault="004A365B" w:rsidP="001541E9">
            <w:pPr>
              <w:ind w:firstLine="0"/>
              <w:jc w:val="left"/>
            </w:pPr>
            <w:r>
              <w:t xml:space="preserve">от </w:t>
            </w:r>
            <w:r w:rsidR="001541E9">
              <w:t>____________ 20____</w:t>
            </w:r>
            <w:r w:rsidR="004E1AC9" w:rsidRPr="00094BC3">
              <w:t> г.</w:t>
            </w:r>
          </w:p>
        </w:tc>
        <w:tc>
          <w:tcPr>
            <w:tcW w:w="567" w:type="dxa"/>
          </w:tcPr>
          <w:p w:rsidR="004E1AC9" w:rsidRPr="00094BC3" w:rsidRDefault="004E1AC9" w:rsidP="00094BC3">
            <w:pPr>
              <w:ind w:firstLine="0"/>
              <w:jc w:val="left"/>
            </w:pPr>
          </w:p>
          <w:p w:rsidR="004E1AC9" w:rsidRPr="00094BC3" w:rsidRDefault="004E1AC9" w:rsidP="00094BC3">
            <w:pPr>
              <w:ind w:firstLine="0"/>
              <w:jc w:val="left"/>
            </w:pPr>
          </w:p>
        </w:tc>
        <w:tc>
          <w:tcPr>
            <w:tcW w:w="4262" w:type="dxa"/>
          </w:tcPr>
          <w:p w:rsidR="004E1AC9" w:rsidRPr="00094BC3" w:rsidRDefault="004E1AC9" w:rsidP="00094BC3">
            <w:pPr>
              <w:ind w:firstLine="0"/>
              <w:jc w:val="left"/>
            </w:pPr>
          </w:p>
        </w:tc>
      </w:tr>
      <w:tr w:rsidR="004E1AC9" w:rsidRPr="00094BC3" w:rsidTr="004E1AC9">
        <w:trPr>
          <w:jc w:val="center"/>
        </w:trPr>
        <w:tc>
          <w:tcPr>
            <w:tcW w:w="4679" w:type="dxa"/>
          </w:tcPr>
          <w:p w:rsidR="004E1AC9" w:rsidRPr="00094BC3" w:rsidRDefault="004E1AC9" w:rsidP="00094BC3">
            <w:pPr>
              <w:ind w:firstLine="0"/>
              <w:jc w:val="left"/>
            </w:pPr>
            <w:r w:rsidRPr="00094BC3">
              <w:t>Председатель</w:t>
            </w:r>
          </w:p>
          <w:p w:rsidR="004E1AC9" w:rsidRPr="00094BC3" w:rsidRDefault="004E1AC9" w:rsidP="00094BC3">
            <w:pPr>
              <w:ind w:firstLine="0"/>
              <w:jc w:val="left"/>
            </w:pPr>
          </w:p>
          <w:p w:rsidR="004E1AC9" w:rsidRPr="00094BC3" w:rsidRDefault="004E1AC9" w:rsidP="00094BC3">
            <w:pPr>
              <w:ind w:firstLine="0"/>
              <w:jc w:val="left"/>
            </w:pPr>
            <w:r w:rsidRPr="00094BC3">
              <w:t xml:space="preserve">_____________ М.П. </w:t>
            </w:r>
            <w:proofErr w:type="spellStart"/>
            <w:r w:rsidRPr="00094BC3">
              <w:t>Чернышова</w:t>
            </w:r>
            <w:proofErr w:type="spellEnd"/>
            <w:r w:rsidRPr="00094BC3">
              <w:t xml:space="preserve"> </w:t>
            </w:r>
          </w:p>
        </w:tc>
        <w:tc>
          <w:tcPr>
            <w:tcW w:w="567" w:type="dxa"/>
          </w:tcPr>
          <w:p w:rsidR="004E1AC9" w:rsidRPr="00094BC3" w:rsidRDefault="004E1AC9" w:rsidP="00094BC3">
            <w:pPr>
              <w:ind w:firstLine="0"/>
              <w:jc w:val="left"/>
            </w:pPr>
          </w:p>
        </w:tc>
        <w:tc>
          <w:tcPr>
            <w:tcW w:w="4262" w:type="dxa"/>
          </w:tcPr>
          <w:p w:rsidR="004E1AC9" w:rsidRPr="00094BC3" w:rsidRDefault="004E1AC9" w:rsidP="00094BC3">
            <w:pPr>
              <w:ind w:firstLine="0"/>
              <w:jc w:val="left"/>
            </w:pPr>
          </w:p>
        </w:tc>
      </w:tr>
    </w:tbl>
    <w:p w:rsidR="008C3B88" w:rsidRPr="00094BC3" w:rsidRDefault="008C3B88" w:rsidP="00094BC3"/>
    <w:p w:rsidR="008C3B88" w:rsidRPr="00094BC3" w:rsidRDefault="008C3B88" w:rsidP="00094BC3"/>
    <w:p w:rsidR="008C3B88" w:rsidRPr="00094BC3" w:rsidRDefault="008C3B88" w:rsidP="00094BC3"/>
    <w:p w:rsidR="008C3B88" w:rsidRPr="00094BC3" w:rsidRDefault="008C3B88" w:rsidP="00094BC3"/>
    <w:p w:rsidR="004A365B" w:rsidRPr="004A365B" w:rsidRDefault="004E1AC9" w:rsidP="004A365B">
      <w:pPr>
        <w:ind w:firstLine="851"/>
      </w:pPr>
      <w:r w:rsidRPr="00094BC3">
        <w:t>Методические рекомендации по организации самостоятельной работы студентов составлены в соответствии с рабочей программой профессионального модуля ПМ.0</w:t>
      </w:r>
      <w:r w:rsidR="00903617">
        <w:t>3</w:t>
      </w:r>
      <w:r w:rsidRPr="00094BC3">
        <w:t xml:space="preserve"> </w:t>
      </w:r>
      <w:r w:rsidR="00903617" w:rsidRPr="004A365B">
        <w:t>Сопровождение и продвижение программного обеспечения отраслевой направленности</w:t>
      </w:r>
      <w:r w:rsidRPr="004A365B">
        <w:t xml:space="preserve">, разработанной на основе Федерального государственного образовательного стандарта по специальности среднего профессионального образования </w:t>
      </w:r>
      <w:r w:rsidR="004A365B" w:rsidRPr="004A365B">
        <w:t xml:space="preserve">по специальности среднего профессионального образования </w:t>
      </w:r>
      <w:r w:rsidR="004A365B" w:rsidRPr="004A365B">
        <w:rPr>
          <w:bCs/>
        </w:rPr>
        <w:t xml:space="preserve">09.02.05 </w:t>
      </w:r>
      <w:r w:rsidR="004A365B" w:rsidRPr="004A365B">
        <w:t>Прикладная информатика (по отраслям)</w:t>
      </w:r>
    </w:p>
    <w:p w:rsidR="004E1AC9" w:rsidRPr="00094BC3" w:rsidRDefault="004E1AC9" w:rsidP="004A365B">
      <w:pPr>
        <w:ind w:firstLine="851"/>
      </w:pPr>
    </w:p>
    <w:p w:rsidR="004E1AC9" w:rsidRPr="00094BC3" w:rsidRDefault="004E1AC9" w:rsidP="009C5D72">
      <w:pPr>
        <w:ind w:firstLine="0"/>
        <w:jc w:val="left"/>
      </w:pPr>
      <w:r w:rsidRPr="00094BC3">
        <w:t xml:space="preserve">Организация-разработчик: </w:t>
      </w:r>
      <w:proofErr w:type="spellStart"/>
      <w:r w:rsidRPr="00094BC3">
        <w:t>ГБПОУ</w:t>
      </w:r>
      <w:proofErr w:type="spellEnd"/>
      <w:r w:rsidRPr="00094BC3">
        <w:t xml:space="preserve"> </w:t>
      </w:r>
      <w:proofErr w:type="spellStart"/>
      <w:r w:rsidRPr="00094BC3">
        <w:t>РО</w:t>
      </w:r>
      <w:proofErr w:type="spellEnd"/>
      <w:r w:rsidRPr="00094BC3">
        <w:t xml:space="preserve"> «БГИТ»</w:t>
      </w:r>
    </w:p>
    <w:p w:rsidR="004E1AC9" w:rsidRPr="00094BC3" w:rsidRDefault="004E1AC9" w:rsidP="009C5D72">
      <w:pPr>
        <w:ind w:firstLine="0"/>
        <w:jc w:val="left"/>
      </w:pPr>
    </w:p>
    <w:p w:rsidR="004E1AC9" w:rsidRPr="00094BC3" w:rsidRDefault="004E1AC9" w:rsidP="009C5D72">
      <w:pPr>
        <w:ind w:firstLine="0"/>
        <w:jc w:val="left"/>
      </w:pPr>
      <w:r w:rsidRPr="00094BC3">
        <w:t>Разработчик:</w:t>
      </w:r>
    </w:p>
    <w:p w:rsidR="004E1AC9" w:rsidRPr="00094BC3" w:rsidRDefault="004E1AC9" w:rsidP="009C5D72">
      <w:pPr>
        <w:ind w:firstLine="0"/>
        <w:jc w:val="left"/>
      </w:pPr>
      <w:r w:rsidRPr="00094BC3">
        <w:t xml:space="preserve">Преподаватель </w:t>
      </w:r>
      <w:proofErr w:type="spellStart"/>
      <w:r w:rsidRPr="00094BC3">
        <w:t>ГБПОУ</w:t>
      </w:r>
      <w:proofErr w:type="spellEnd"/>
      <w:r w:rsidRPr="00094BC3">
        <w:t xml:space="preserve"> </w:t>
      </w:r>
      <w:proofErr w:type="spellStart"/>
      <w:r w:rsidRPr="00094BC3">
        <w:t>РО</w:t>
      </w:r>
      <w:proofErr w:type="spellEnd"/>
      <w:r w:rsidRPr="00094BC3">
        <w:t xml:space="preserve"> «БГИТ» Пелипенко Т.В. </w:t>
      </w:r>
    </w:p>
    <w:p w:rsidR="004E1AC9" w:rsidRPr="00094BC3" w:rsidRDefault="004E1AC9" w:rsidP="009C5D72">
      <w:pPr>
        <w:ind w:firstLine="0"/>
        <w:jc w:val="left"/>
      </w:pPr>
      <w:r w:rsidRPr="00094BC3">
        <w:t xml:space="preserve">Преподаватель </w:t>
      </w:r>
      <w:proofErr w:type="spellStart"/>
      <w:r w:rsidRPr="00094BC3">
        <w:t>ГБПОУ</w:t>
      </w:r>
      <w:proofErr w:type="spellEnd"/>
      <w:r w:rsidRPr="00094BC3">
        <w:t xml:space="preserve"> </w:t>
      </w:r>
      <w:proofErr w:type="spellStart"/>
      <w:r w:rsidRPr="00094BC3">
        <w:t>РО</w:t>
      </w:r>
      <w:proofErr w:type="spellEnd"/>
      <w:r w:rsidRPr="00094BC3">
        <w:t xml:space="preserve"> «БГИТ» </w:t>
      </w:r>
      <w:r w:rsidR="004A365B">
        <w:t>Пархоменко С.П</w:t>
      </w:r>
      <w:r w:rsidRPr="00094BC3">
        <w:t>.</w:t>
      </w:r>
    </w:p>
    <w:p w:rsidR="004E1AC9" w:rsidRPr="00094BC3" w:rsidRDefault="004E1AC9" w:rsidP="009C5D72">
      <w:pPr>
        <w:ind w:firstLine="0"/>
        <w:jc w:val="left"/>
      </w:pPr>
    </w:p>
    <w:p w:rsidR="008C3B88" w:rsidRPr="00094BC3" w:rsidRDefault="008C3B88" w:rsidP="00094BC3"/>
    <w:p w:rsidR="008C444D" w:rsidRDefault="008C444D" w:rsidP="00094BC3">
      <w:pPr>
        <w:sectPr w:rsidR="008C444D" w:rsidSect="008C444D">
          <w:pgSz w:w="11906" w:h="16838"/>
          <w:pgMar w:top="1134" w:right="1701" w:bottom="1134" w:left="851" w:header="709" w:footer="709" w:gutter="0"/>
          <w:cols w:space="708"/>
          <w:docGrid w:linePitch="360"/>
        </w:sectPr>
      </w:pPr>
    </w:p>
    <w:p w:rsidR="009C5D72" w:rsidRDefault="009C5D72" w:rsidP="009C5D72">
      <w:pPr>
        <w:pStyle w:val="1"/>
      </w:pPr>
      <w:bookmarkStart w:id="1" w:name="_Toc506287226"/>
      <w:bookmarkStart w:id="2" w:name="_Toc506287269"/>
      <w:bookmarkStart w:id="3" w:name="_Toc507885037"/>
      <w:r>
        <w:lastRenderedPageBreak/>
        <w:t>СОДЕРЖАНИЕ</w:t>
      </w:r>
      <w:bookmarkEnd w:id="1"/>
      <w:bookmarkEnd w:id="2"/>
      <w:bookmarkEnd w:id="3"/>
    </w:p>
    <w:p w:rsidR="008C444D" w:rsidRDefault="00097CE1">
      <w:pPr>
        <w:pStyle w:val="15"/>
        <w:tabs>
          <w:tab w:val="right" w:leader="dot" w:pos="9345"/>
        </w:tabs>
        <w:rPr>
          <w:rFonts w:asciiTheme="minorHAnsi" w:eastAsiaTheme="minorEastAsia" w:hAnsiTheme="minorHAnsi"/>
          <w:noProof/>
          <w:sz w:val="22"/>
          <w:lang w:eastAsia="ru-RU"/>
        </w:rPr>
      </w:pPr>
      <w:r>
        <w:fldChar w:fldCharType="begin"/>
      </w:r>
      <w:r w:rsidR="009C5D72">
        <w:instrText xml:space="preserve"> TOC \o "1-3" \h \z \u </w:instrText>
      </w:r>
      <w:r>
        <w:fldChar w:fldCharType="separate"/>
      </w:r>
      <w:hyperlink w:anchor="_Toc507885038" w:history="1">
        <w:r w:rsidR="008C444D" w:rsidRPr="00312568">
          <w:rPr>
            <w:rStyle w:val="af"/>
            <w:noProof/>
          </w:rPr>
          <w:t>Пояснительная записка</w:t>
        </w:r>
        <w:r w:rsidR="008C444D">
          <w:rPr>
            <w:noProof/>
            <w:webHidden/>
          </w:rPr>
          <w:tab/>
        </w:r>
        <w:r>
          <w:rPr>
            <w:noProof/>
            <w:webHidden/>
          </w:rPr>
          <w:fldChar w:fldCharType="begin"/>
        </w:r>
        <w:r w:rsidR="008C444D">
          <w:rPr>
            <w:noProof/>
            <w:webHidden/>
          </w:rPr>
          <w:instrText xml:space="preserve"> PAGEREF _Toc507885038 \h </w:instrText>
        </w:r>
        <w:r>
          <w:rPr>
            <w:noProof/>
            <w:webHidden/>
          </w:rPr>
        </w:r>
        <w:r>
          <w:rPr>
            <w:noProof/>
            <w:webHidden/>
          </w:rPr>
          <w:fldChar w:fldCharType="separate"/>
        </w:r>
        <w:r w:rsidR="001541E9">
          <w:rPr>
            <w:noProof/>
            <w:webHidden/>
          </w:rPr>
          <w:t>4</w:t>
        </w:r>
        <w:r>
          <w:rPr>
            <w:noProof/>
            <w:webHidden/>
          </w:rPr>
          <w:fldChar w:fldCharType="end"/>
        </w:r>
      </w:hyperlink>
    </w:p>
    <w:p w:rsidR="008C444D" w:rsidRDefault="00097CE1">
      <w:pPr>
        <w:pStyle w:val="15"/>
        <w:tabs>
          <w:tab w:val="right" w:leader="dot" w:pos="9345"/>
        </w:tabs>
        <w:rPr>
          <w:rFonts w:asciiTheme="minorHAnsi" w:eastAsiaTheme="minorEastAsia" w:hAnsiTheme="minorHAnsi"/>
          <w:noProof/>
          <w:sz w:val="22"/>
          <w:lang w:eastAsia="ru-RU"/>
        </w:rPr>
      </w:pPr>
      <w:hyperlink w:anchor="_Toc507885039" w:history="1">
        <w:r w:rsidR="008C444D" w:rsidRPr="00312568">
          <w:rPr>
            <w:rStyle w:val="af"/>
            <w:noProof/>
          </w:rPr>
          <w:t>1. Критерии оценки результатов самостоятельной работы</w:t>
        </w:r>
        <w:r w:rsidR="008C444D">
          <w:rPr>
            <w:noProof/>
            <w:webHidden/>
          </w:rPr>
          <w:tab/>
        </w:r>
        <w:r>
          <w:rPr>
            <w:noProof/>
            <w:webHidden/>
          </w:rPr>
          <w:fldChar w:fldCharType="begin"/>
        </w:r>
        <w:r w:rsidR="008C444D">
          <w:rPr>
            <w:noProof/>
            <w:webHidden/>
          </w:rPr>
          <w:instrText xml:space="preserve"> PAGEREF _Toc507885039 \h </w:instrText>
        </w:r>
        <w:r>
          <w:rPr>
            <w:noProof/>
            <w:webHidden/>
          </w:rPr>
        </w:r>
        <w:r>
          <w:rPr>
            <w:noProof/>
            <w:webHidden/>
          </w:rPr>
          <w:fldChar w:fldCharType="separate"/>
        </w:r>
        <w:r w:rsidR="001541E9">
          <w:rPr>
            <w:noProof/>
            <w:webHidden/>
          </w:rPr>
          <w:t>6</w:t>
        </w:r>
        <w:r>
          <w:rPr>
            <w:noProof/>
            <w:webHidden/>
          </w:rPr>
          <w:fldChar w:fldCharType="end"/>
        </w:r>
      </w:hyperlink>
    </w:p>
    <w:p w:rsidR="008C444D" w:rsidRDefault="00097CE1">
      <w:pPr>
        <w:pStyle w:val="15"/>
        <w:tabs>
          <w:tab w:val="right" w:leader="dot" w:pos="9345"/>
        </w:tabs>
        <w:rPr>
          <w:rFonts w:asciiTheme="minorHAnsi" w:eastAsiaTheme="minorEastAsia" w:hAnsiTheme="minorHAnsi"/>
          <w:noProof/>
          <w:sz w:val="22"/>
          <w:lang w:eastAsia="ru-RU"/>
        </w:rPr>
      </w:pPr>
      <w:hyperlink w:anchor="_Toc507885040" w:history="1">
        <w:r w:rsidR="008C444D" w:rsidRPr="00312568">
          <w:rPr>
            <w:rStyle w:val="af"/>
            <w:noProof/>
          </w:rPr>
          <w:t>2. План самостоятельной работы студентов</w:t>
        </w:r>
        <w:r w:rsidR="008C444D">
          <w:rPr>
            <w:noProof/>
            <w:webHidden/>
          </w:rPr>
          <w:tab/>
        </w:r>
        <w:r>
          <w:rPr>
            <w:noProof/>
            <w:webHidden/>
          </w:rPr>
          <w:fldChar w:fldCharType="begin"/>
        </w:r>
        <w:r w:rsidR="008C444D">
          <w:rPr>
            <w:noProof/>
            <w:webHidden/>
          </w:rPr>
          <w:instrText xml:space="preserve"> PAGEREF _Toc507885040 \h </w:instrText>
        </w:r>
        <w:r>
          <w:rPr>
            <w:noProof/>
            <w:webHidden/>
          </w:rPr>
        </w:r>
        <w:r>
          <w:rPr>
            <w:noProof/>
            <w:webHidden/>
          </w:rPr>
          <w:fldChar w:fldCharType="separate"/>
        </w:r>
        <w:r w:rsidR="001541E9">
          <w:rPr>
            <w:noProof/>
            <w:webHidden/>
          </w:rPr>
          <w:t>7</w:t>
        </w:r>
        <w:r>
          <w:rPr>
            <w:noProof/>
            <w:webHidden/>
          </w:rPr>
          <w:fldChar w:fldCharType="end"/>
        </w:r>
      </w:hyperlink>
    </w:p>
    <w:p w:rsidR="008C444D" w:rsidRDefault="00097CE1">
      <w:pPr>
        <w:pStyle w:val="15"/>
        <w:tabs>
          <w:tab w:val="right" w:leader="dot" w:pos="9345"/>
        </w:tabs>
        <w:rPr>
          <w:rFonts w:asciiTheme="minorHAnsi" w:eastAsiaTheme="minorEastAsia" w:hAnsiTheme="minorHAnsi"/>
          <w:noProof/>
          <w:sz w:val="22"/>
          <w:lang w:eastAsia="ru-RU"/>
        </w:rPr>
      </w:pPr>
      <w:hyperlink w:anchor="_Toc507885041" w:history="1">
        <w:r w:rsidR="008C444D" w:rsidRPr="00312568">
          <w:rPr>
            <w:rStyle w:val="af"/>
            <w:noProof/>
          </w:rPr>
          <w:t>3. Рекомендуемая литература и источники информации</w:t>
        </w:r>
        <w:r w:rsidR="008C444D">
          <w:rPr>
            <w:noProof/>
            <w:webHidden/>
          </w:rPr>
          <w:tab/>
        </w:r>
        <w:r>
          <w:rPr>
            <w:noProof/>
            <w:webHidden/>
          </w:rPr>
          <w:fldChar w:fldCharType="begin"/>
        </w:r>
        <w:r w:rsidR="008C444D">
          <w:rPr>
            <w:noProof/>
            <w:webHidden/>
          </w:rPr>
          <w:instrText xml:space="preserve"> PAGEREF _Toc507885041 \h </w:instrText>
        </w:r>
        <w:r>
          <w:rPr>
            <w:noProof/>
            <w:webHidden/>
          </w:rPr>
        </w:r>
        <w:r>
          <w:rPr>
            <w:noProof/>
            <w:webHidden/>
          </w:rPr>
          <w:fldChar w:fldCharType="separate"/>
        </w:r>
        <w:r w:rsidR="001541E9">
          <w:rPr>
            <w:noProof/>
            <w:webHidden/>
          </w:rPr>
          <w:t>8</w:t>
        </w:r>
        <w:r>
          <w:rPr>
            <w:noProof/>
            <w:webHidden/>
          </w:rPr>
          <w:fldChar w:fldCharType="end"/>
        </w:r>
      </w:hyperlink>
    </w:p>
    <w:p w:rsidR="008C444D" w:rsidRDefault="00097CE1">
      <w:pPr>
        <w:pStyle w:val="15"/>
        <w:tabs>
          <w:tab w:val="right" w:leader="dot" w:pos="9345"/>
        </w:tabs>
        <w:rPr>
          <w:rFonts w:asciiTheme="minorHAnsi" w:eastAsiaTheme="minorEastAsia" w:hAnsiTheme="minorHAnsi"/>
          <w:noProof/>
          <w:sz w:val="22"/>
          <w:lang w:eastAsia="ru-RU"/>
        </w:rPr>
      </w:pPr>
      <w:hyperlink w:anchor="_Toc507885042" w:history="1">
        <w:r w:rsidR="008C444D" w:rsidRPr="00312568">
          <w:rPr>
            <w:rStyle w:val="af"/>
            <w:noProof/>
          </w:rPr>
          <w:t>4. Рекомендации по выполнению различных видов самостоятельных работ</w:t>
        </w:r>
        <w:r w:rsidR="008C444D">
          <w:rPr>
            <w:noProof/>
            <w:webHidden/>
          </w:rPr>
          <w:tab/>
        </w:r>
        <w:r>
          <w:rPr>
            <w:noProof/>
            <w:webHidden/>
          </w:rPr>
          <w:fldChar w:fldCharType="begin"/>
        </w:r>
        <w:r w:rsidR="008C444D">
          <w:rPr>
            <w:noProof/>
            <w:webHidden/>
          </w:rPr>
          <w:instrText xml:space="preserve"> PAGEREF _Toc507885042 \h </w:instrText>
        </w:r>
        <w:r>
          <w:rPr>
            <w:noProof/>
            <w:webHidden/>
          </w:rPr>
        </w:r>
        <w:r>
          <w:rPr>
            <w:noProof/>
            <w:webHidden/>
          </w:rPr>
          <w:fldChar w:fldCharType="separate"/>
        </w:r>
        <w:r w:rsidR="001541E9">
          <w:rPr>
            <w:noProof/>
            <w:webHidden/>
          </w:rPr>
          <w:t>11</w:t>
        </w:r>
        <w:r>
          <w:rPr>
            <w:noProof/>
            <w:webHidden/>
          </w:rPr>
          <w:fldChar w:fldCharType="end"/>
        </w:r>
      </w:hyperlink>
    </w:p>
    <w:p w:rsidR="008C444D" w:rsidRDefault="00097CE1">
      <w:pPr>
        <w:pStyle w:val="15"/>
        <w:tabs>
          <w:tab w:val="right" w:leader="dot" w:pos="9345"/>
        </w:tabs>
        <w:rPr>
          <w:rFonts w:asciiTheme="minorHAnsi" w:eastAsiaTheme="minorEastAsia" w:hAnsiTheme="minorHAnsi"/>
          <w:noProof/>
          <w:sz w:val="22"/>
          <w:lang w:eastAsia="ru-RU"/>
        </w:rPr>
      </w:pPr>
      <w:hyperlink w:anchor="_Toc507885043" w:history="1">
        <w:r w:rsidR="008C444D" w:rsidRPr="00312568">
          <w:rPr>
            <w:rStyle w:val="af"/>
            <w:noProof/>
          </w:rPr>
          <w:t>5. Примерная структура самостоятельных работ</w:t>
        </w:r>
        <w:r w:rsidR="008C444D">
          <w:rPr>
            <w:noProof/>
            <w:webHidden/>
          </w:rPr>
          <w:tab/>
        </w:r>
        <w:r>
          <w:rPr>
            <w:noProof/>
            <w:webHidden/>
          </w:rPr>
          <w:fldChar w:fldCharType="begin"/>
        </w:r>
        <w:r w:rsidR="008C444D">
          <w:rPr>
            <w:noProof/>
            <w:webHidden/>
          </w:rPr>
          <w:instrText xml:space="preserve"> PAGEREF _Toc507885043 \h </w:instrText>
        </w:r>
        <w:r>
          <w:rPr>
            <w:noProof/>
            <w:webHidden/>
          </w:rPr>
        </w:r>
        <w:r>
          <w:rPr>
            <w:noProof/>
            <w:webHidden/>
          </w:rPr>
          <w:fldChar w:fldCharType="separate"/>
        </w:r>
        <w:r w:rsidR="001541E9">
          <w:rPr>
            <w:noProof/>
            <w:webHidden/>
          </w:rPr>
          <w:t>21</w:t>
        </w:r>
        <w:r>
          <w:rPr>
            <w:noProof/>
            <w:webHidden/>
          </w:rPr>
          <w:fldChar w:fldCharType="end"/>
        </w:r>
      </w:hyperlink>
    </w:p>
    <w:p w:rsidR="009C5D72" w:rsidRPr="009C5D72" w:rsidRDefault="00097CE1" w:rsidP="009C5D72">
      <w:r>
        <w:fldChar w:fldCharType="end"/>
      </w:r>
    </w:p>
    <w:p w:rsidR="009C5D72" w:rsidRDefault="009C5D72">
      <w:pPr>
        <w:spacing w:after="160" w:line="259" w:lineRule="auto"/>
        <w:ind w:firstLine="0"/>
        <w:jc w:val="left"/>
        <w:rPr>
          <w:rFonts w:eastAsiaTheme="majorEastAsia" w:cstheme="majorBidi"/>
          <w:b/>
          <w:bCs/>
          <w:szCs w:val="28"/>
        </w:rPr>
      </w:pPr>
      <w:r>
        <w:br w:type="page"/>
      </w:r>
    </w:p>
    <w:p w:rsidR="008C3B88" w:rsidRPr="00094BC3" w:rsidRDefault="008C3B88" w:rsidP="00094BC3">
      <w:pPr>
        <w:pStyle w:val="1"/>
      </w:pPr>
      <w:bookmarkStart w:id="4" w:name="_Toc507885038"/>
      <w:r w:rsidRPr="00094BC3">
        <w:lastRenderedPageBreak/>
        <w:t>Пояснительная записка</w:t>
      </w:r>
      <w:bookmarkEnd w:id="4"/>
    </w:p>
    <w:p w:rsidR="008A3DDF" w:rsidRPr="00094BC3" w:rsidRDefault="008A3DDF" w:rsidP="00094BC3">
      <w:r w:rsidRPr="00094BC3">
        <w:t xml:space="preserve">Задания </w:t>
      </w:r>
      <w:r w:rsidR="008C444D">
        <w:t xml:space="preserve">для внеаудиторной самостоятельной работы </w:t>
      </w:r>
      <w:r w:rsidRPr="00094BC3">
        <w:t>составлены на основе рабочей программы Профессионального модуля 03. Сопровождение и продвижение программного обеспечения отраслевой направленности</w:t>
      </w:r>
      <w:r w:rsidR="00094BC3">
        <w:t xml:space="preserve"> </w:t>
      </w:r>
      <w:r w:rsidRPr="00094BC3">
        <w:t xml:space="preserve">по </w:t>
      </w:r>
      <w:proofErr w:type="spellStart"/>
      <w:r w:rsidRPr="00094BC3">
        <w:t>МДК</w:t>
      </w:r>
      <w:proofErr w:type="spellEnd"/>
      <w:r w:rsidRPr="00094BC3">
        <w:t xml:space="preserve"> 03.01. Сопровождение и продвижение программного обеспечения отраслевой направленности по специальности </w:t>
      </w:r>
      <w:r w:rsidR="0062347E" w:rsidRPr="00094BC3">
        <w:t>09.02.05</w:t>
      </w:r>
      <w:r w:rsidRPr="00094BC3">
        <w:t xml:space="preserve"> «Прикладная информатика</w:t>
      </w:r>
      <w:r w:rsidR="00094BC3">
        <w:t xml:space="preserve"> (по отраслям)</w:t>
      </w:r>
      <w:r w:rsidRPr="00094BC3">
        <w:t>».</w:t>
      </w:r>
    </w:p>
    <w:p w:rsidR="008A3DDF" w:rsidRPr="00094BC3" w:rsidRDefault="008A3DDF" w:rsidP="00094BC3">
      <w:r w:rsidRPr="00094BC3">
        <w:t xml:space="preserve">Для полного овладения знаниями и умениями, </w:t>
      </w:r>
      <w:proofErr w:type="gramStart"/>
      <w:r w:rsidRPr="00094BC3">
        <w:t>обучающемуся</w:t>
      </w:r>
      <w:proofErr w:type="gramEnd"/>
      <w:r w:rsidRPr="00094BC3">
        <w:t xml:space="preserve"> необходимо заниматься внеаудиторной самостоятельной р</w:t>
      </w:r>
      <w:r w:rsidR="00902A26" w:rsidRPr="00094BC3">
        <w:t>аботой в течение учебного года</w:t>
      </w:r>
      <w:r w:rsidR="0062347E" w:rsidRPr="00094BC3">
        <w:t xml:space="preserve">. </w:t>
      </w:r>
      <w:r w:rsidRPr="00094BC3">
        <w:t>Вопросы и задания на самостоятельную работу определяются преподавателем и охватывают учебный материал, который не рассматривается на аудиторных занятиях.</w:t>
      </w:r>
    </w:p>
    <w:p w:rsidR="008A3DDF" w:rsidRPr="00094BC3" w:rsidRDefault="008A3DDF" w:rsidP="00094BC3">
      <w:r w:rsidRPr="00094BC3">
        <w:t xml:space="preserve">Методические рекомендации по выполнению внеаудиторных самостоятельных работ по профессиональному модулю ПМ.03 Сопровождение и продвижение программного обеспечения отраслевой направленности раскрывают у студентов формирование системы знаний, практических умений и объяснения уровня образованности и уровня подготовки студентов по специальности 09.02.05 Прикладная информатика. Изучение программного материала должно способствовать формированию у студентов необходимых для профессиональной деятельности знаний и навыков. </w:t>
      </w:r>
    </w:p>
    <w:p w:rsidR="008C3B88" w:rsidRPr="00094BC3" w:rsidRDefault="008A3DDF" w:rsidP="00094BC3">
      <w:r w:rsidRPr="00094BC3">
        <w:t>В ходе выполнения самостоятельной работы по модулю ПМ.03 Сопровождение и продвижение программного обеспечения отраслевой направленности у студентов формируются следующие общие и профессиональные компетенции:</w:t>
      </w: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1"/>
        <w:gridCol w:w="8074"/>
      </w:tblGrid>
      <w:tr w:rsidR="004A365B" w:rsidRPr="00E115DD" w:rsidTr="00903617">
        <w:trPr>
          <w:jc w:val="center"/>
        </w:trPr>
        <w:tc>
          <w:tcPr>
            <w:tcW w:w="619" w:type="pct"/>
            <w:tcBorders>
              <w:top w:val="nil"/>
              <w:left w:val="nil"/>
              <w:bottom w:val="nil"/>
              <w:right w:val="nil"/>
            </w:tcBorders>
          </w:tcPr>
          <w:p w:rsidR="004A365B" w:rsidRPr="00E115DD" w:rsidRDefault="004A365B" w:rsidP="00903617">
            <w:pPr>
              <w:ind w:firstLine="0"/>
              <w:rPr>
                <w:rFonts w:eastAsia="Times New Roman" w:cs="Times New Roman"/>
                <w:lang w:bidi="en-US"/>
              </w:rPr>
            </w:pPr>
            <w:r w:rsidRPr="00E115DD">
              <w:rPr>
                <w:rFonts w:eastAsia="Times New Roman" w:cs="Times New Roman"/>
                <w:lang w:bidi="en-US"/>
              </w:rPr>
              <w:t>ПК 3.1</w:t>
            </w:r>
          </w:p>
        </w:tc>
        <w:tc>
          <w:tcPr>
            <w:tcW w:w="4381" w:type="pct"/>
            <w:tcBorders>
              <w:top w:val="nil"/>
              <w:left w:val="nil"/>
              <w:bottom w:val="nil"/>
              <w:right w:val="nil"/>
            </w:tcBorders>
          </w:tcPr>
          <w:p w:rsidR="004A365B" w:rsidRPr="00B141BF" w:rsidRDefault="004A365B" w:rsidP="004A365B">
            <w:pPr>
              <w:ind w:firstLine="0"/>
              <w:jc w:val="left"/>
            </w:pPr>
            <w:r w:rsidRPr="00B141BF">
              <w:t>Разрешать проблемы совместимости программного обеспечения отраслевой направленности</w:t>
            </w:r>
          </w:p>
        </w:tc>
      </w:tr>
      <w:tr w:rsidR="004A365B" w:rsidRPr="00E115DD" w:rsidTr="00903617">
        <w:trPr>
          <w:jc w:val="center"/>
        </w:trPr>
        <w:tc>
          <w:tcPr>
            <w:tcW w:w="619" w:type="pct"/>
            <w:tcBorders>
              <w:top w:val="nil"/>
              <w:left w:val="nil"/>
              <w:bottom w:val="nil"/>
              <w:right w:val="nil"/>
            </w:tcBorders>
          </w:tcPr>
          <w:p w:rsidR="004A365B" w:rsidRPr="00E115DD" w:rsidRDefault="004A365B" w:rsidP="00903617">
            <w:pPr>
              <w:ind w:firstLine="0"/>
              <w:rPr>
                <w:rFonts w:eastAsia="Times New Roman" w:cs="Times New Roman"/>
                <w:lang w:bidi="en-US"/>
              </w:rPr>
            </w:pPr>
            <w:r w:rsidRPr="00E115DD">
              <w:rPr>
                <w:rFonts w:eastAsia="Times New Roman" w:cs="Times New Roman"/>
                <w:lang w:bidi="en-US"/>
              </w:rPr>
              <w:t>ПК 3.2</w:t>
            </w:r>
          </w:p>
        </w:tc>
        <w:tc>
          <w:tcPr>
            <w:tcW w:w="4381" w:type="pct"/>
            <w:tcBorders>
              <w:top w:val="nil"/>
              <w:left w:val="nil"/>
              <w:bottom w:val="nil"/>
              <w:right w:val="nil"/>
            </w:tcBorders>
          </w:tcPr>
          <w:p w:rsidR="004A365B" w:rsidRPr="00B141BF" w:rsidRDefault="004A365B" w:rsidP="004A365B">
            <w:pPr>
              <w:ind w:firstLine="0"/>
              <w:jc w:val="left"/>
            </w:pPr>
            <w:r w:rsidRPr="00B141BF">
              <w:t>Осуществлять продвижение и презентацию программного обеспечения отраслевой направленности</w:t>
            </w:r>
          </w:p>
        </w:tc>
      </w:tr>
      <w:tr w:rsidR="004A365B" w:rsidRPr="00E115DD" w:rsidTr="00903617">
        <w:trPr>
          <w:jc w:val="center"/>
        </w:trPr>
        <w:tc>
          <w:tcPr>
            <w:tcW w:w="619" w:type="pct"/>
            <w:tcBorders>
              <w:top w:val="nil"/>
              <w:left w:val="nil"/>
              <w:bottom w:val="nil"/>
              <w:right w:val="nil"/>
            </w:tcBorders>
          </w:tcPr>
          <w:p w:rsidR="004A365B" w:rsidRPr="00E115DD" w:rsidRDefault="004A365B" w:rsidP="00903617">
            <w:pPr>
              <w:ind w:firstLine="0"/>
              <w:rPr>
                <w:rFonts w:eastAsia="Times New Roman" w:cs="Times New Roman"/>
                <w:lang w:bidi="en-US"/>
              </w:rPr>
            </w:pPr>
            <w:r w:rsidRPr="00E115DD">
              <w:rPr>
                <w:rFonts w:eastAsia="Times New Roman" w:cs="Times New Roman"/>
                <w:lang w:bidi="en-US"/>
              </w:rPr>
              <w:t>ПК 3.3</w:t>
            </w:r>
          </w:p>
        </w:tc>
        <w:tc>
          <w:tcPr>
            <w:tcW w:w="4381" w:type="pct"/>
            <w:tcBorders>
              <w:top w:val="nil"/>
              <w:left w:val="nil"/>
              <w:bottom w:val="nil"/>
              <w:right w:val="nil"/>
            </w:tcBorders>
          </w:tcPr>
          <w:p w:rsidR="004A365B" w:rsidRPr="00B141BF" w:rsidRDefault="004A365B" w:rsidP="004A365B">
            <w:pPr>
              <w:ind w:firstLine="0"/>
              <w:jc w:val="left"/>
            </w:pPr>
            <w:r w:rsidRPr="00B141BF">
              <w:t>Проводить обслуживание, тестовые проверки, настройку программного обеспечения отраслевой направленности</w:t>
            </w:r>
          </w:p>
        </w:tc>
      </w:tr>
      <w:tr w:rsidR="004A365B" w:rsidRPr="00E115DD" w:rsidTr="00903617">
        <w:trPr>
          <w:jc w:val="center"/>
        </w:trPr>
        <w:tc>
          <w:tcPr>
            <w:tcW w:w="619" w:type="pct"/>
            <w:tcBorders>
              <w:top w:val="nil"/>
              <w:left w:val="nil"/>
              <w:bottom w:val="nil"/>
              <w:right w:val="nil"/>
            </w:tcBorders>
          </w:tcPr>
          <w:p w:rsidR="004A365B" w:rsidRPr="00E115DD" w:rsidRDefault="004A365B" w:rsidP="00903617">
            <w:pPr>
              <w:ind w:firstLine="0"/>
              <w:rPr>
                <w:rFonts w:eastAsia="Times New Roman" w:cs="Times New Roman"/>
                <w:lang w:bidi="en-US"/>
              </w:rPr>
            </w:pPr>
            <w:r w:rsidRPr="00E115DD">
              <w:rPr>
                <w:rFonts w:eastAsia="Times New Roman" w:cs="Times New Roman"/>
                <w:lang w:bidi="en-US"/>
              </w:rPr>
              <w:t>ПК 3.4</w:t>
            </w:r>
          </w:p>
        </w:tc>
        <w:tc>
          <w:tcPr>
            <w:tcW w:w="4381" w:type="pct"/>
            <w:tcBorders>
              <w:top w:val="nil"/>
              <w:left w:val="nil"/>
              <w:bottom w:val="nil"/>
              <w:right w:val="nil"/>
            </w:tcBorders>
          </w:tcPr>
          <w:p w:rsidR="004A365B" w:rsidRPr="00B141BF" w:rsidRDefault="004A365B" w:rsidP="004A365B">
            <w:pPr>
              <w:ind w:firstLine="0"/>
              <w:jc w:val="left"/>
            </w:pPr>
            <w:r w:rsidRPr="00B141BF">
              <w:t>Работать с системами управления взаимоотношениями с клиентами</w:t>
            </w:r>
          </w:p>
        </w:tc>
      </w:tr>
      <w:tr w:rsidR="004A365B" w:rsidRPr="00E115DD" w:rsidTr="00903617">
        <w:trPr>
          <w:jc w:val="center"/>
        </w:trPr>
        <w:tc>
          <w:tcPr>
            <w:tcW w:w="619" w:type="pct"/>
            <w:tcBorders>
              <w:top w:val="nil"/>
              <w:left w:val="nil"/>
              <w:bottom w:val="nil"/>
              <w:right w:val="nil"/>
            </w:tcBorders>
          </w:tcPr>
          <w:p w:rsidR="004A365B" w:rsidRPr="00E115DD" w:rsidRDefault="004A365B" w:rsidP="00903617">
            <w:pPr>
              <w:ind w:firstLine="0"/>
              <w:rPr>
                <w:rFonts w:eastAsia="Times New Roman" w:cs="Times New Roman"/>
                <w:lang w:bidi="en-US"/>
              </w:rPr>
            </w:pPr>
            <w:proofErr w:type="spellStart"/>
            <w:r w:rsidRPr="00E115DD">
              <w:rPr>
                <w:rFonts w:eastAsia="Times New Roman" w:cs="Times New Roman"/>
                <w:lang w:bidi="en-US"/>
              </w:rPr>
              <w:t>ОК</w:t>
            </w:r>
            <w:proofErr w:type="spellEnd"/>
            <w:r w:rsidRPr="00E115DD">
              <w:rPr>
                <w:rFonts w:eastAsia="Times New Roman" w:cs="Times New Roman"/>
                <w:lang w:bidi="en-US"/>
              </w:rPr>
              <w:t xml:space="preserve"> 1</w:t>
            </w:r>
          </w:p>
        </w:tc>
        <w:tc>
          <w:tcPr>
            <w:tcW w:w="4381" w:type="pct"/>
            <w:tcBorders>
              <w:top w:val="nil"/>
              <w:left w:val="nil"/>
              <w:bottom w:val="nil"/>
              <w:right w:val="nil"/>
            </w:tcBorders>
          </w:tcPr>
          <w:p w:rsidR="004A365B" w:rsidRPr="00D97392" w:rsidRDefault="004A365B" w:rsidP="004A365B">
            <w:pPr>
              <w:ind w:firstLine="0"/>
              <w:jc w:val="left"/>
            </w:pPr>
            <w:r w:rsidRPr="00D97392">
              <w:t xml:space="preserve">Понимать сущность и социальную значимость своей будущей профессии, проявлять к ней устойчивый интерес. </w:t>
            </w:r>
          </w:p>
        </w:tc>
      </w:tr>
      <w:tr w:rsidR="004A365B" w:rsidRPr="00E115DD" w:rsidTr="00903617">
        <w:trPr>
          <w:jc w:val="center"/>
        </w:trPr>
        <w:tc>
          <w:tcPr>
            <w:tcW w:w="619" w:type="pct"/>
            <w:tcBorders>
              <w:top w:val="nil"/>
              <w:left w:val="nil"/>
              <w:bottom w:val="nil"/>
              <w:right w:val="nil"/>
            </w:tcBorders>
          </w:tcPr>
          <w:p w:rsidR="004A365B" w:rsidRPr="00E115DD" w:rsidRDefault="004A365B" w:rsidP="00903617">
            <w:pPr>
              <w:ind w:firstLine="0"/>
              <w:rPr>
                <w:rFonts w:eastAsia="Times New Roman" w:cs="Times New Roman"/>
                <w:lang w:bidi="en-US"/>
              </w:rPr>
            </w:pPr>
            <w:proofErr w:type="spellStart"/>
            <w:r w:rsidRPr="00E115DD">
              <w:rPr>
                <w:rFonts w:eastAsia="Times New Roman" w:cs="Times New Roman"/>
                <w:lang w:bidi="en-US"/>
              </w:rPr>
              <w:t>ОК</w:t>
            </w:r>
            <w:proofErr w:type="spellEnd"/>
            <w:r w:rsidRPr="00E115DD">
              <w:rPr>
                <w:rFonts w:eastAsia="Times New Roman" w:cs="Times New Roman"/>
                <w:lang w:bidi="en-US"/>
              </w:rPr>
              <w:t xml:space="preserve"> 2</w:t>
            </w:r>
          </w:p>
        </w:tc>
        <w:tc>
          <w:tcPr>
            <w:tcW w:w="4381" w:type="pct"/>
            <w:tcBorders>
              <w:top w:val="nil"/>
              <w:left w:val="nil"/>
              <w:bottom w:val="nil"/>
              <w:right w:val="nil"/>
            </w:tcBorders>
          </w:tcPr>
          <w:p w:rsidR="004A365B" w:rsidRPr="00D97392" w:rsidRDefault="004A365B" w:rsidP="004A365B">
            <w:pPr>
              <w:ind w:firstLine="0"/>
              <w:jc w:val="left"/>
            </w:pPr>
            <w:r w:rsidRPr="000F15EE">
              <w:t>Организовывать собственную деятельность, выбирать типовые методы и способы</w:t>
            </w:r>
            <w:r>
              <w:t xml:space="preserve"> </w:t>
            </w:r>
            <w:r w:rsidRPr="000F15EE">
              <w:t>выполнения профессиональных задач, оценивать их эффективность и качество.</w:t>
            </w:r>
          </w:p>
        </w:tc>
      </w:tr>
      <w:tr w:rsidR="004A365B" w:rsidRPr="00E115DD" w:rsidTr="00903617">
        <w:trPr>
          <w:jc w:val="center"/>
        </w:trPr>
        <w:tc>
          <w:tcPr>
            <w:tcW w:w="619" w:type="pct"/>
            <w:tcBorders>
              <w:top w:val="nil"/>
              <w:left w:val="nil"/>
              <w:bottom w:val="nil"/>
              <w:right w:val="nil"/>
            </w:tcBorders>
          </w:tcPr>
          <w:p w:rsidR="004A365B" w:rsidRPr="00E115DD" w:rsidRDefault="004A365B" w:rsidP="00903617">
            <w:pPr>
              <w:ind w:firstLine="0"/>
              <w:rPr>
                <w:rFonts w:eastAsia="Times New Roman" w:cs="Times New Roman"/>
                <w:lang w:bidi="en-US"/>
              </w:rPr>
            </w:pPr>
            <w:proofErr w:type="spellStart"/>
            <w:r w:rsidRPr="00E115DD">
              <w:rPr>
                <w:rFonts w:eastAsia="Times New Roman" w:cs="Times New Roman"/>
                <w:lang w:bidi="en-US"/>
              </w:rPr>
              <w:t>ОК</w:t>
            </w:r>
            <w:proofErr w:type="spellEnd"/>
            <w:r w:rsidRPr="00E115DD">
              <w:rPr>
                <w:rFonts w:eastAsia="Times New Roman" w:cs="Times New Roman"/>
                <w:lang w:bidi="en-US"/>
              </w:rPr>
              <w:t xml:space="preserve"> 3</w:t>
            </w:r>
          </w:p>
        </w:tc>
        <w:tc>
          <w:tcPr>
            <w:tcW w:w="4381" w:type="pct"/>
            <w:tcBorders>
              <w:top w:val="nil"/>
              <w:left w:val="nil"/>
              <w:bottom w:val="nil"/>
              <w:right w:val="nil"/>
            </w:tcBorders>
          </w:tcPr>
          <w:p w:rsidR="004A365B" w:rsidRPr="00D97392" w:rsidRDefault="004A365B" w:rsidP="004A365B">
            <w:pPr>
              <w:ind w:firstLine="0"/>
              <w:jc w:val="left"/>
            </w:pPr>
            <w:r w:rsidRPr="000F15EE">
              <w:t>Принимать решения в стандартных и нестандартных ситуациях и нести за них</w:t>
            </w:r>
            <w:r>
              <w:t xml:space="preserve"> </w:t>
            </w:r>
            <w:r w:rsidRPr="000F15EE">
              <w:t>ответственность.</w:t>
            </w:r>
          </w:p>
        </w:tc>
      </w:tr>
      <w:tr w:rsidR="004A365B" w:rsidRPr="00E115DD" w:rsidTr="00903617">
        <w:trPr>
          <w:jc w:val="center"/>
        </w:trPr>
        <w:tc>
          <w:tcPr>
            <w:tcW w:w="619" w:type="pct"/>
            <w:tcBorders>
              <w:top w:val="nil"/>
              <w:left w:val="nil"/>
              <w:bottom w:val="nil"/>
              <w:right w:val="nil"/>
            </w:tcBorders>
          </w:tcPr>
          <w:p w:rsidR="004A365B" w:rsidRPr="00E115DD" w:rsidRDefault="004A365B" w:rsidP="00903617">
            <w:pPr>
              <w:ind w:firstLine="0"/>
              <w:rPr>
                <w:rFonts w:eastAsia="Times New Roman" w:cs="Times New Roman"/>
                <w:lang w:bidi="en-US"/>
              </w:rPr>
            </w:pPr>
            <w:proofErr w:type="spellStart"/>
            <w:r w:rsidRPr="00E115DD">
              <w:rPr>
                <w:rFonts w:eastAsia="Times New Roman" w:cs="Times New Roman"/>
                <w:lang w:bidi="en-US"/>
              </w:rPr>
              <w:t>ОК</w:t>
            </w:r>
            <w:proofErr w:type="spellEnd"/>
            <w:r w:rsidRPr="00E115DD">
              <w:rPr>
                <w:rFonts w:eastAsia="Times New Roman" w:cs="Times New Roman"/>
                <w:lang w:bidi="en-US"/>
              </w:rPr>
              <w:t xml:space="preserve"> 4</w:t>
            </w:r>
          </w:p>
        </w:tc>
        <w:tc>
          <w:tcPr>
            <w:tcW w:w="4381" w:type="pct"/>
            <w:tcBorders>
              <w:top w:val="nil"/>
              <w:left w:val="nil"/>
              <w:bottom w:val="nil"/>
              <w:right w:val="nil"/>
            </w:tcBorders>
          </w:tcPr>
          <w:p w:rsidR="004A365B" w:rsidRPr="00D97392" w:rsidRDefault="004A365B" w:rsidP="004A365B">
            <w:pPr>
              <w:ind w:firstLine="0"/>
              <w:jc w:val="left"/>
            </w:pPr>
            <w:r w:rsidRPr="000F15EE">
              <w:t>Осуществлять поиск и использование информации, необходимой для эффективного</w:t>
            </w:r>
            <w:r>
              <w:t xml:space="preserve"> </w:t>
            </w:r>
            <w:r w:rsidRPr="000F15EE">
              <w:t>выполнения профессиональных задач, профессионального и личностного развития</w:t>
            </w:r>
          </w:p>
        </w:tc>
      </w:tr>
      <w:tr w:rsidR="004A365B" w:rsidRPr="00E115DD" w:rsidTr="00903617">
        <w:trPr>
          <w:jc w:val="center"/>
        </w:trPr>
        <w:tc>
          <w:tcPr>
            <w:tcW w:w="619" w:type="pct"/>
            <w:tcBorders>
              <w:top w:val="nil"/>
              <w:left w:val="nil"/>
              <w:bottom w:val="nil"/>
              <w:right w:val="nil"/>
            </w:tcBorders>
          </w:tcPr>
          <w:p w:rsidR="004A365B" w:rsidRPr="00E115DD" w:rsidRDefault="004A365B" w:rsidP="00903617">
            <w:pPr>
              <w:ind w:firstLine="0"/>
              <w:rPr>
                <w:rFonts w:eastAsia="Times New Roman" w:cs="Times New Roman"/>
                <w:lang w:bidi="en-US"/>
              </w:rPr>
            </w:pPr>
            <w:proofErr w:type="spellStart"/>
            <w:r w:rsidRPr="00E115DD">
              <w:rPr>
                <w:rFonts w:eastAsia="Times New Roman" w:cs="Times New Roman"/>
                <w:lang w:bidi="en-US"/>
              </w:rPr>
              <w:t>ОК</w:t>
            </w:r>
            <w:proofErr w:type="spellEnd"/>
            <w:r w:rsidRPr="00E115DD">
              <w:rPr>
                <w:rFonts w:eastAsia="Times New Roman" w:cs="Times New Roman"/>
                <w:lang w:bidi="en-US"/>
              </w:rPr>
              <w:t xml:space="preserve"> 5</w:t>
            </w:r>
          </w:p>
        </w:tc>
        <w:tc>
          <w:tcPr>
            <w:tcW w:w="4381" w:type="pct"/>
            <w:tcBorders>
              <w:top w:val="nil"/>
              <w:left w:val="nil"/>
              <w:bottom w:val="nil"/>
              <w:right w:val="nil"/>
            </w:tcBorders>
          </w:tcPr>
          <w:p w:rsidR="004A365B" w:rsidRPr="00D97392" w:rsidRDefault="004A365B" w:rsidP="004A365B">
            <w:pPr>
              <w:ind w:firstLine="0"/>
              <w:jc w:val="left"/>
            </w:pPr>
            <w:r w:rsidRPr="00D97392">
              <w:t xml:space="preserve">Использовать информационно-коммуникационные технологии </w:t>
            </w:r>
            <w:r>
              <w:t>в</w:t>
            </w:r>
            <w:r w:rsidRPr="00D97392">
              <w:t xml:space="preserve"> </w:t>
            </w:r>
            <w:r w:rsidRPr="00D97392">
              <w:lastRenderedPageBreak/>
              <w:t xml:space="preserve">профессиональной деятельности. </w:t>
            </w:r>
          </w:p>
        </w:tc>
      </w:tr>
      <w:tr w:rsidR="004A365B" w:rsidRPr="00E115DD" w:rsidTr="00903617">
        <w:trPr>
          <w:jc w:val="center"/>
        </w:trPr>
        <w:tc>
          <w:tcPr>
            <w:tcW w:w="619" w:type="pct"/>
            <w:tcBorders>
              <w:top w:val="nil"/>
              <w:left w:val="nil"/>
              <w:bottom w:val="nil"/>
              <w:right w:val="nil"/>
            </w:tcBorders>
          </w:tcPr>
          <w:p w:rsidR="004A365B" w:rsidRPr="00E115DD" w:rsidRDefault="004A365B" w:rsidP="00903617">
            <w:pPr>
              <w:ind w:firstLine="0"/>
              <w:rPr>
                <w:rFonts w:eastAsia="Times New Roman" w:cs="Times New Roman"/>
                <w:lang w:bidi="en-US"/>
              </w:rPr>
            </w:pPr>
            <w:proofErr w:type="spellStart"/>
            <w:r w:rsidRPr="00E115DD">
              <w:rPr>
                <w:rFonts w:eastAsia="Times New Roman" w:cs="Times New Roman"/>
                <w:lang w:bidi="en-US"/>
              </w:rPr>
              <w:lastRenderedPageBreak/>
              <w:t>ОК</w:t>
            </w:r>
            <w:proofErr w:type="spellEnd"/>
            <w:r w:rsidRPr="00E115DD">
              <w:rPr>
                <w:rFonts w:eastAsia="Times New Roman" w:cs="Times New Roman"/>
                <w:lang w:bidi="en-US"/>
              </w:rPr>
              <w:t xml:space="preserve"> 6</w:t>
            </w:r>
          </w:p>
        </w:tc>
        <w:tc>
          <w:tcPr>
            <w:tcW w:w="4381" w:type="pct"/>
            <w:tcBorders>
              <w:top w:val="nil"/>
              <w:left w:val="nil"/>
              <w:bottom w:val="nil"/>
              <w:right w:val="nil"/>
            </w:tcBorders>
          </w:tcPr>
          <w:p w:rsidR="004A365B" w:rsidRPr="00D97392" w:rsidRDefault="004A365B" w:rsidP="004A365B">
            <w:pPr>
              <w:ind w:firstLine="0"/>
              <w:jc w:val="left"/>
            </w:pPr>
            <w:r w:rsidRPr="00AE63B2">
              <w:t>Работать в коллективе и команде, эффективно общаться с коллегами, руководством,</w:t>
            </w:r>
            <w:r>
              <w:t xml:space="preserve"> </w:t>
            </w:r>
            <w:r w:rsidRPr="00AE63B2">
              <w:t>потребителями.</w:t>
            </w:r>
          </w:p>
        </w:tc>
      </w:tr>
      <w:tr w:rsidR="004A365B" w:rsidRPr="00E115DD" w:rsidTr="00903617">
        <w:trPr>
          <w:jc w:val="center"/>
        </w:trPr>
        <w:tc>
          <w:tcPr>
            <w:tcW w:w="619" w:type="pct"/>
            <w:tcBorders>
              <w:top w:val="nil"/>
              <w:left w:val="nil"/>
              <w:bottom w:val="nil"/>
              <w:right w:val="nil"/>
            </w:tcBorders>
          </w:tcPr>
          <w:p w:rsidR="004A365B" w:rsidRPr="00E115DD" w:rsidRDefault="004A365B" w:rsidP="00903617">
            <w:pPr>
              <w:ind w:firstLine="0"/>
              <w:rPr>
                <w:rFonts w:eastAsia="Times New Roman" w:cs="Times New Roman"/>
                <w:lang w:bidi="en-US"/>
              </w:rPr>
            </w:pPr>
            <w:proofErr w:type="spellStart"/>
            <w:r w:rsidRPr="00E115DD">
              <w:rPr>
                <w:rFonts w:eastAsia="Times New Roman" w:cs="Times New Roman"/>
                <w:lang w:bidi="en-US"/>
              </w:rPr>
              <w:t>ОК</w:t>
            </w:r>
            <w:proofErr w:type="spellEnd"/>
            <w:r w:rsidRPr="00E115DD">
              <w:rPr>
                <w:rFonts w:eastAsia="Times New Roman" w:cs="Times New Roman"/>
                <w:lang w:bidi="en-US"/>
              </w:rPr>
              <w:t xml:space="preserve"> 7</w:t>
            </w:r>
          </w:p>
        </w:tc>
        <w:tc>
          <w:tcPr>
            <w:tcW w:w="4381" w:type="pct"/>
            <w:tcBorders>
              <w:top w:val="nil"/>
              <w:left w:val="nil"/>
              <w:bottom w:val="nil"/>
              <w:right w:val="nil"/>
            </w:tcBorders>
          </w:tcPr>
          <w:p w:rsidR="004A365B" w:rsidRPr="00D97392" w:rsidRDefault="004A365B" w:rsidP="004A365B">
            <w:pPr>
              <w:ind w:firstLine="0"/>
              <w:jc w:val="left"/>
            </w:pPr>
            <w:r w:rsidRPr="00AE63B2">
              <w:t>Брать на себя ответственность за работу членов команды (подчиненных), результат</w:t>
            </w:r>
            <w:r>
              <w:t xml:space="preserve"> </w:t>
            </w:r>
            <w:r w:rsidRPr="00AE63B2">
              <w:t>выполнения заданий.</w:t>
            </w:r>
          </w:p>
        </w:tc>
      </w:tr>
      <w:tr w:rsidR="004A365B" w:rsidRPr="00E115DD" w:rsidTr="00903617">
        <w:trPr>
          <w:jc w:val="center"/>
        </w:trPr>
        <w:tc>
          <w:tcPr>
            <w:tcW w:w="619" w:type="pct"/>
            <w:tcBorders>
              <w:top w:val="nil"/>
              <w:left w:val="nil"/>
              <w:bottom w:val="nil"/>
              <w:right w:val="nil"/>
            </w:tcBorders>
          </w:tcPr>
          <w:p w:rsidR="004A365B" w:rsidRPr="00E115DD" w:rsidRDefault="004A365B" w:rsidP="00903617">
            <w:pPr>
              <w:ind w:firstLine="0"/>
              <w:rPr>
                <w:rFonts w:eastAsia="Times New Roman" w:cs="Times New Roman"/>
                <w:lang w:bidi="en-US"/>
              </w:rPr>
            </w:pPr>
            <w:proofErr w:type="spellStart"/>
            <w:r w:rsidRPr="00E115DD">
              <w:rPr>
                <w:rFonts w:eastAsia="Times New Roman" w:cs="Times New Roman"/>
                <w:lang w:bidi="en-US"/>
              </w:rPr>
              <w:t>ОК</w:t>
            </w:r>
            <w:proofErr w:type="spellEnd"/>
            <w:r w:rsidRPr="00E115DD">
              <w:rPr>
                <w:rFonts w:eastAsia="Times New Roman" w:cs="Times New Roman"/>
                <w:lang w:bidi="en-US"/>
              </w:rPr>
              <w:t xml:space="preserve"> 8</w:t>
            </w:r>
          </w:p>
        </w:tc>
        <w:tc>
          <w:tcPr>
            <w:tcW w:w="4381" w:type="pct"/>
            <w:tcBorders>
              <w:top w:val="nil"/>
              <w:left w:val="nil"/>
              <w:bottom w:val="nil"/>
              <w:right w:val="nil"/>
            </w:tcBorders>
          </w:tcPr>
          <w:p w:rsidR="004A365B" w:rsidRPr="00D97392" w:rsidRDefault="004A365B" w:rsidP="004A365B">
            <w:pPr>
              <w:ind w:firstLine="0"/>
              <w:jc w:val="left"/>
            </w:pPr>
            <w:r w:rsidRPr="00AE63B2">
              <w:t>Самостоятельно определять задачи профессионального и личностного развития, заниматься</w:t>
            </w:r>
            <w:r>
              <w:t xml:space="preserve"> </w:t>
            </w:r>
            <w:r w:rsidRPr="00AE63B2">
              <w:t>самообразованием, осознанно планировать повышение квалификации</w:t>
            </w:r>
          </w:p>
        </w:tc>
      </w:tr>
      <w:tr w:rsidR="004A365B" w:rsidRPr="00E115DD" w:rsidTr="00903617">
        <w:trPr>
          <w:jc w:val="center"/>
        </w:trPr>
        <w:tc>
          <w:tcPr>
            <w:tcW w:w="619" w:type="pct"/>
            <w:tcBorders>
              <w:top w:val="nil"/>
              <w:left w:val="nil"/>
              <w:bottom w:val="nil"/>
              <w:right w:val="nil"/>
            </w:tcBorders>
          </w:tcPr>
          <w:p w:rsidR="004A365B" w:rsidRPr="00E115DD" w:rsidRDefault="004A365B" w:rsidP="00903617">
            <w:pPr>
              <w:ind w:firstLine="0"/>
              <w:rPr>
                <w:rFonts w:eastAsia="Times New Roman" w:cs="Times New Roman"/>
                <w:lang w:bidi="en-US"/>
              </w:rPr>
            </w:pPr>
            <w:proofErr w:type="spellStart"/>
            <w:r w:rsidRPr="00E115DD">
              <w:rPr>
                <w:rFonts w:eastAsia="Times New Roman" w:cs="Times New Roman"/>
                <w:lang w:bidi="en-US"/>
              </w:rPr>
              <w:t>ОК</w:t>
            </w:r>
            <w:proofErr w:type="spellEnd"/>
            <w:r w:rsidRPr="00E115DD">
              <w:rPr>
                <w:rFonts w:eastAsia="Times New Roman" w:cs="Times New Roman"/>
                <w:lang w:bidi="en-US"/>
              </w:rPr>
              <w:t xml:space="preserve"> 9</w:t>
            </w:r>
          </w:p>
        </w:tc>
        <w:tc>
          <w:tcPr>
            <w:tcW w:w="4381" w:type="pct"/>
            <w:tcBorders>
              <w:top w:val="nil"/>
              <w:left w:val="nil"/>
              <w:bottom w:val="nil"/>
              <w:right w:val="nil"/>
            </w:tcBorders>
          </w:tcPr>
          <w:p w:rsidR="004A365B" w:rsidRPr="00D97392" w:rsidRDefault="004A365B" w:rsidP="004A365B">
            <w:pPr>
              <w:ind w:firstLine="0"/>
              <w:jc w:val="left"/>
            </w:pPr>
            <w:r w:rsidRPr="00AE63B2">
              <w:t>Ориентироваться в условиях частой смены технологий в профессиональной деятельности</w:t>
            </w:r>
          </w:p>
        </w:tc>
      </w:tr>
    </w:tbl>
    <w:p w:rsidR="008A3DDF" w:rsidRPr="00094BC3" w:rsidRDefault="008A3DDF" w:rsidP="00094BC3"/>
    <w:p w:rsidR="008A3DDF" w:rsidRPr="00094BC3" w:rsidRDefault="008A3DDF" w:rsidP="00094BC3"/>
    <w:p w:rsidR="00572543" w:rsidRDefault="00572543">
      <w:pPr>
        <w:spacing w:after="160" w:line="259" w:lineRule="auto"/>
        <w:ind w:firstLine="0"/>
        <w:jc w:val="left"/>
      </w:pPr>
      <w:r>
        <w:br w:type="page"/>
      </w:r>
    </w:p>
    <w:p w:rsidR="005021D8" w:rsidRPr="00094BC3" w:rsidRDefault="00E443A1" w:rsidP="00572543">
      <w:pPr>
        <w:pStyle w:val="1"/>
      </w:pPr>
      <w:bookmarkStart w:id="5" w:name="_Toc507885039"/>
      <w:r>
        <w:lastRenderedPageBreak/>
        <w:t xml:space="preserve">1. </w:t>
      </w:r>
      <w:r w:rsidR="005021D8" w:rsidRPr="00094BC3">
        <w:t>Критерии оценки результатов самостоятельной работы</w:t>
      </w:r>
      <w:bookmarkEnd w:id="5"/>
    </w:p>
    <w:p w:rsidR="005021D8" w:rsidRPr="00094BC3" w:rsidRDefault="005021D8" w:rsidP="008C444D">
      <w:r w:rsidRPr="00094BC3">
        <w:t>Критериями оценки результатов внеаудиторной самостоятельной работы обучающихся являются:</w:t>
      </w:r>
    </w:p>
    <w:p w:rsidR="005021D8" w:rsidRPr="00094BC3" w:rsidRDefault="005021D8" w:rsidP="008C444D">
      <w:pPr>
        <w:pStyle w:val="a4"/>
        <w:numPr>
          <w:ilvl w:val="0"/>
          <w:numId w:val="16"/>
        </w:numPr>
        <w:spacing w:after="0" w:line="240" w:lineRule="auto"/>
        <w:ind w:left="0" w:firstLine="709"/>
      </w:pPr>
      <w:r w:rsidRPr="00094BC3">
        <w:t>уровень освоения учебного материала;</w:t>
      </w:r>
    </w:p>
    <w:p w:rsidR="005021D8" w:rsidRPr="00094BC3" w:rsidRDefault="005021D8" w:rsidP="008C444D">
      <w:pPr>
        <w:pStyle w:val="a4"/>
        <w:numPr>
          <w:ilvl w:val="0"/>
          <w:numId w:val="16"/>
        </w:numPr>
        <w:spacing w:after="0" w:line="240" w:lineRule="auto"/>
        <w:ind w:left="0" w:firstLine="709"/>
      </w:pPr>
      <w:r w:rsidRPr="00094BC3">
        <w:t>уровень умения использовать теоретические знания при выполнении практических задач;</w:t>
      </w:r>
    </w:p>
    <w:p w:rsidR="005021D8" w:rsidRPr="00094BC3" w:rsidRDefault="005021D8" w:rsidP="008C444D">
      <w:pPr>
        <w:pStyle w:val="a4"/>
        <w:numPr>
          <w:ilvl w:val="0"/>
          <w:numId w:val="16"/>
        </w:numPr>
        <w:spacing w:after="0" w:line="240" w:lineRule="auto"/>
        <w:ind w:left="0" w:firstLine="709"/>
      </w:pPr>
      <w:r w:rsidRPr="00094BC3">
        <w:t>уровень</w:t>
      </w:r>
      <w:r w:rsidR="004E1AC9" w:rsidRPr="00094BC3">
        <w:t xml:space="preserve"> </w:t>
      </w:r>
      <w:proofErr w:type="spellStart"/>
      <w:r w:rsidRPr="00094BC3">
        <w:t>сформированности</w:t>
      </w:r>
      <w:proofErr w:type="spellEnd"/>
      <w:r w:rsidR="004E1AC9" w:rsidRPr="00094BC3">
        <w:t xml:space="preserve"> </w:t>
      </w:r>
      <w:proofErr w:type="spellStart"/>
      <w:r w:rsidRPr="00094BC3">
        <w:t>общеучебных</w:t>
      </w:r>
      <w:proofErr w:type="spellEnd"/>
      <w:r w:rsidRPr="00094BC3">
        <w:t xml:space="preserve"> умений;</w:t>
      </w:r>
    </w:p>
    <w:p w:rsidR="005021D8" w:rsidRPr="00094BC3" w:rsidRDefault="005021D8" w:rsidP="008C444D">
      <w:pPr>
        <w:pStyle w:val="a4"/>
        <w:numPr>
          <w:ilvl w:val="0"/>
          <w:numId w:val="16"/>
        </w:numPr>
        <w:spacing w:after="0" w:line="240" w:lineRule="auto"/>
        <w:ind w:left="0" w:firstLine="709"/>
      </w:pPr>
      <w:r w:rsidRPr="00094BC3">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021D8" w:rsidRPr="00094BC3" w:rsidRDefault="005021D8" w:rsidP="008C444D">
      <w:pPr>
        <w:pStyle w:val="a4"/>
        <w:numPr>
          <w:ilvl w:val="0"/>
          <w:numId w:val="16"/>
        </w:numPr>
        <w:spacing w:after="0" w:line="240" w:lineRule="auto"/>
        <w:ind w:left="0" w:firstLine="709"/>
      </w:pPr>
      <w:r w:rsidRPr="00094BC3">
        <w:t>обоснованность и четкость изложения материала;</w:t>
      </w:r>
    </w:p>
    <w:p w:rsidR="005021D8" w:rsidRPr="00094BC3" w:rsidRDefault="005021D8" w:rsidP="008C444D">
      <w:pPr>
        <w:pStyle w:val="a4"/>
        <w:numPr>
          <w:ilvl w:val="0"/>
          <w:numId w:val="16"/>
        </w:numPr>
        <w:spacing w:after="0" w:line="240" w:lineRule="auto"/>
        <w:ind w:left="0" w:firstLine="709"/>
      </w:pPr>
      <w:r w:rsidRPr="00094BC3">
        <w:t>оформление материала в соответствии с требованиями стандарта предприятия;</w:t>
      </w:r>
    </w:p>
    <w:p w:rsidR="005021D8" w:rsidRPr="00094BC3" w:rsidRDefault="005021D8" w:rsidP="008C444D">
      <w:pPr>
        <w:pStyle w:val="a4"/>
        <w:numPr>
          <w:ilvl w:val="0"/>
          <w:numId w:val="16"/>
        </w:numPr>
        <w:spacing w:after="0" w:line="240" w:lineRule="auto"/>
        <w:ind w:left="0" w:firstLine="709"/>
      </w:pPr>
      <w:r w:rsidRPr="00094BC3">
        <w:t>уровень умения ориентироваться в потоке информации, выделять главное;</w:t>
      </w:r>
    </w:p>
    <w:p w:rsidR="005021D8" w:rsidRPr="00094BC3" w:rsidRDefault="005021D8" w:rsidP="008C444D">
      <w:pPr>
        <w:pStyle w:val="a4"/>
        <w:numPr>
          <w:ilvl w:val="0"/>
          <w:numId w:val="16"/>
        </w:numPr>
        <w:spacing w:after="0" w:line="240" w:lineRule="auto"/>
        <w:ind w:left="0" w:firstLine="709"/>
      </w:pPr>
      <w:r w:rsidRPr="00094BC3">
        <w:t>уровень умения четко сформулировать проблему, предложив ее решение, критически оценить решение и его последствия;</w:t>
      </w:r>
    </w:p>
    <w:p w:rsidR="005021D8" w:rsidRPr="00094BC3" w:rsidRDefault="005021D8" w:rsidP="008C444D">
      <w:pPr>
        <w:pStyle w:val="a4"/>
        <w:numPr>
          <w:ilvl w:val="0"/>
          <w:numId w:val="16"/>
        </w:numPr>
        <w:spacing w:after="0" w:line="240" w:lineRule="auto"/>
        <w:ind w:left="0" w:firstLine="709"/>
      </w:pPr>
      <w:r w:rsidRPr="00094BC3">
        <w:t>уровень умения определить, проанализировать альтернативные возможности, варианты действий;</w:t>
      </w:r>
    </w:p>
    <w:p w:rsidR="008C3B88" w:rsidRDefault="005021D8" w:rsidP="008C444D">
      <w:pPr>
        <w:pStyle w:val="a4"/>
        <w:numPr>
          <w:ilvl w:val="0"/>
          <w:numId w:val="16"/>
        </w:numPr>
        <w:spacing w:after="0" w:line="240" w:lineRule="auto"/>
        <w:ind w:left="0" w:firstLine="709"/>
      </w:pPr>
      <w:r w:rsidRPr="00094BC3">
        <w:t>уровень умения сформулировать собственную позицию, оценку и аргументировать ее.</w:t>
      </w:r>
    </w:p>
    <w:p w:rsidR="008C444D" w:rsidRPr="008C444D" w:rsidRDefault="008C444D" w:rsidP="008C444D">
      <w:r w:rsidRPr="008C444D">
        <w:t>В качестве видов контроля предусмотрено:</w:t>
      </w:r>
    </w:p>
    <w:p w:rsidR="008C444D" w:rsidRPr="008C444D" w:rsidRDefault="008C444D" w:rsidP="008C444D">
      <w:r w:rsidRPr="008C444D">
        <w:t xml:space="preserve">Устный контроль – опрос на </w:t>
      </w:r>
      <w:r>
        <w:t>теоретических и</w:t>
      </w:r>
      <w:r w:rsidRPr="008C444D">
        <w:t xml:space="preserve"> практических занятиях;</w:t>
      </w:r>
    </w:p>
    <w:p w:rsidR="008C444D" w:rsidRPr="008C444D" w:rsidRDefault="008C444D" w:rsidP="008C444D">
      <w:r w:rsidRPr="008C444D">
        <w:t>Включение предлагаемого для изучения вопроса в перечень вопросов экзаменационных билетов, защита презентаций;</w:t>
      </w:r>
    </w:p>
    <w:p w:rsidR="008C444D" w:rsidRPr="008C444D" w:rsidRDefault="008C444D" w:rsidP="008C444D">
      <w:r w:rsidRPr="008C444D">
        <w:t>Тестовый контроль;</w:t>
      </w:r>
    </w:p>
    <w:p w:rsidR="008C444D" w:rsidRPr="008C444D" w:rsidRDefault="008C444D" w:rsidP="008C444D">
      <w:r w:rsidRPr="008C444D">
        <w:t xml:space="preserve">Проверка преподавателем правильности составления </w:t>
      </w:r>
      <w:r>
        <w:t>конспектов</w:t>
      </w:r>
      <w:r w:rsidRPr="008C444D">
        <w:t xml:space="preserve">; </w:t>
      </w:r>
    </w:p>
    <w:p w:rsidR="008C444D" w:rsidRPr="008C444D" w:rsidRDefault="008C444D" w:rsidP="008C444D">
      <w:r>
        <w:t>Выступления с сообщениями</w:t>
      </w:r>
      <w:r w:rsidR="008B4062">
        <w:t>, защита рефератов</w:t>
      </w:r>
      <w:r w:rsidRPr="008C444D">
        <w:t>;</w:t>
      </w:r>
    </w:p>
    <w:p w:rsidR="008C444D" w:rsidRPr="008C444D" w:rsidRDefault="008C444D" w:rsidP="008C444D">
      <w:r w:rsidRPr="008C444D">
        <w:t xml:space="preserve">Компьютерное тестирование, электронные системы самоконтроля, использование средств </w:t>
      </w:r>
      <w:proofErr w:type="spellStart"/>
      <w:proofErr w:type="gramStart"/>
      <w:r w:rsidRPr="008C444D">
        <w:t>Интернет</w:t>
      </w:r>
      <w:r>
        <w:t>-</w:t>
      </w:r>
      <w:r w:rsidRPr="008C444D">
        <w:t>коммуникаций</w:t>
      </w:r>
      <w:proofErr w:type="spellEnd"/>
      <w:proofErr w:type="gramEnd"/>
      <w:r w:rsidRPr="008C444D">
        <w:t xml:space="preserve"> (электронная почта</w:t>
      </w:r>
      <w:r>
        <w:t>, облачный сервис</w:t>
      </w:r>
      <w:r w:rsidRPr="008C444D">
        <w:t>)</w:t>
      </w:r>
      <w:r w:rsidR="00224F52">
        <w:t>.</w:t>
      </w:r>
    </w:p>
    <w:p w:rsidR="008C444D" w:rsidRPr="008C444D" w:rsidRDefault="008C444D" w:rsidP="008C444D"/>
    <w:p w:rsidR="004E1AC9" w:rsidRDefault="004E1AC9" w:rsidP="00094BC3"/>
    <w:p w:rsidR="00572543" w:rsidRPr="00094BC3" w:rsidRDefault="00572543" w:rsidP="00094BC3">
      <w:pPr>
        <w:sectPr w:rsidR="00572543" w:rsidRPr="00094BC3" w:rsidSect="008A3DDF">
          <w:pgSz w:w="11906" w:h="16838"/>
          <w:pgMar w:top="1134" w:right="850" w:bottom="1134" w:left="1701" w:header="708" w:footer="708" w:gutter="0"/>
          <w:cols w:space="708"/>
          <w:docGrid w:linePitch="360"/>
        </w:sectPr>
      </w:pPr>
    </w:p>
    <w:p w:rsidR="008C3B88" w:rsidRPr="00094BC3" w:rsidRDefault="00E443A1" w:rsidP="00E443A1">
      <w:pPr>
        <w:pStyle w:val="1"/>
      </w:pPr>
      <w:bookmarkStart w:id="6" w:name="_Toc507885040"/>
      <w:r>
        <w:lastRenderedPageBreak/>
        <w:t xml:space="preserve">2. </w:t>
      </w:r>
      <w:r w:rsidR="00094BC3" w:rsidRPr="00094BC3">
        <w:t>План самостоятельной работы студентов</w:t>
      </w:r>
      <w:bookmarkEnd w:id="6"/>
    </w:p>
    <w:tbl>
      <w:tblPr>
        <w:tblStyle w:val="a3"/>
        <w:tblW w:w="14627" w:type="dxa"/>
        <w:jc w:val="center"/>
        <w:tblLook w:val="04A0"/>
      </w:tblPr>
      <w:tblGrid>
        <w:gridCol w:w="496"/>
        <w:gridCol w:w="3325"/>
        <w:gridCol w:w="7411"/>
        <w:gridCol w:w="920"/>
        <w:gridCol w:w="2475"/>
      </w:tblGrid>
      <w:tr w:rsidR="00E443A1" w:rsidRPr="006F4A0D" w:rsidTr="00E443A1">
        <w:trPr>
          <w:jc w:val="center"/>
        </w:trPr>
        <w:tc>
          <w:tcPr>
            <w:tcW w:w="496" w:type="dxa"/>
          </w:tcPr>
          <w:p w:rsidR="00E443A1" w:rsidRPr="006F4A0D" w:rsidRDefault="00E443A1" w:rsidP="00572543">
            <w:pPr>
              <w:ind w:firstLine="0"/>
              <w:jc w:val="left"/>
              <w:rPr>
                <w:sz w:val="24"/>
                <w:szCs w:val="24"/>
              </w:rPr>
            </w:pPr>
            <w:r w:rsidRPr="006F4A0D">
              <w:rPr>
                <w:sz w:val="24"/>
                <w:szCs w:val="24"/>
              </w:rPr>
              <w:t>№</w:t>
            </w:r>
          </w:p>
        </w:tc>
        <w:tc>
          <w:tcPr>
            <w:tcW w:w="3325" w:type="dxa"/>
          </w:tcPr>
          <w:p w:rsidR="00E443A1" w:rsidRPr="006F4A0D" w:rsidRDefault="00E443A1" w:rsidP="00572543">
            <w:pPr>
              <w:ind w:firstLine="0"/>
              <w:jc w:val="left"/>
              <w:rPr>
                <w:sz w:val="24"/>
                <w:szCs w:val="24"/>
              </w:rPr>
            </w:pPr>
            <w:r w:rsidRPr="006F4A0D">
              <w:rPr>
                <w:sz w:val="24"/>
                <w:szCs w:val="24"/>
              </w:rPr>
              <w:t>Тема</w:t>
            </w:r>
          </w:p>
        </w:tc>
        <w:tc>
          <w:tcPr>
            <w:tcW w:w="7411" w:type="dxa"/>
          </w:tcPr>
          <w:p w:rsidR="00E443A1" w:rsidRPr="006F4A0D" w:rsidRDefault="00E443A1" w:rsidP="00572543">
            <w:pPr>
              <w:ind w:firstLine="0"/>
              <w:jc w:val="left"/>
              <w:rPr>
                <w:sz w:val="24"/>
                <w:szCs w:val="24"/>
              </w:rPr>
            </w:pPr>
            <w:r w:rsidRPr="006F4A0D">
              <w:rPr>
                <w:sz w:val="24"/>
                <w:szCs w:val="24"/>
              </w:rPr>
              <w:t>Вид работы</w:t>
            </w:r>
          </w:p>
        </w:tc>
        <w:tc>
          <w:tcPr>
            <w:tcW w:w="920" w:type="dxa"/>
          </w:tcPr>
          <w:p w:rsidR="00E443A1" w:rsidRPr="006F4A0D" w:rsidRDefault="00E443A1" w:rsidP="00572543">
            <w:pPr>
              <w:ind w:firstLine="0"/>
              <w:jc w:val="left"/>
              <w:rPr>
                <w:sz w:val="24"/>
                <w:szCs w:val="24"/>
              </w:rPr>
            </w:pPr>
            <w:r w:rsidRPr="006F4A0D">
              <w:rPr>
                <w:sz w:val="24"/>
                <w:szCs w:val="24"/>
              </w:rPr>
              <w:t>Кол-во часов</w:t>
            </w:r>
          </w:p>
        </w:tc>
        <w:tc>
          <w:tcPr>
            <w:tcW w:w="2475" w:type="dxa"/>
          </w:tcPr>
          <w:p w:rsidR="00E443A1" w:rsidRPr="006F4A0D" w:rsidRDefault="00E443A1" w:rsidP="00572543">
            <w:pPr>
              <w:ind w:firstLine="0"/>
              <w:jc w:val="left"/>
              <w:rPr>
                <w:sz w:val="24"/>
                <w:szCs w:val="24"/>
              </w:rPr>
            </w:pPr>
            <w:r w:rsidRPr="006F4A0D">
              <w:rPr>
                <w:sz w:val="24"/>
                <w:szCs w:val="24"/>
              </w:rPr>
              <w:t>Методы контроля</w:t>
            </w:r>
          </w:p>
        </w:tc>
      </w:tr>
      <w:tr w:rsidR="000671A2" w:rsidRPr="006F4A0D" w:rsidTr="00E443A1">
        <w:trPr>
          <w:jc w:val="center"/>
        </w:trPr>
        <w:tc>
          <w:tcPr>
            <w:tcW w:w="496" w:type="dxa"/>
          </w:tcPr>
          <w:p w:rsidR="000671A2" w:rsidRPr="00E443A1" w:rsidRDefault="000671A2" w:rsidP="00572543">
            <w:pPr>
              <w:ind w:firstLine="0"/>
              <w:jc w:val="left"/>
              <w:rPr>
                <w:sz w:val="24"/>
                <w:szCs w:val="24"/>
              </w:rPr>
            </w:pPr>
            <w:r w:rsidRPr="00E443A1">
              <w:rPr>
                <w:sz w:val="24"/>
                <w:szCs w:val="24"/>
              </w:rPr>
              <w:t>1</w:t>
            </w:r>
          </w:p>
        </w:tc>
        <w:tc>
          <w:tcPr>
            <w:tcW w:w="3325" w:type="dxa"/>
          </w:tcPr>
          <w:p w:rsidR="000671A2" w:rsidRPr="00A83239" w:rsidRDefault="000671A2" w:rsidP="000671A2">
            <w:pPr>
              <w:ind w:firstLine="0"/>
              <w:jc w:val="left"/>
              <w:rPr>
                <w:bCs/>
                <w:sz w:val="22"/>
                <w:szCs w:val="22"/>
              </w:rPr>
            </w:pPr>
            <w:r w:rsidRPr="00A83239">
              <w:rPr>
                <w:bCs/>
                <w:sz w:val="22"/>
                <w:szCs w:val="22"/>
              </w:rPr>
              <w:t xml:space="preserve">Раздел 1 Выявление и разрешение проблем совместимости программного обеспечения </w:t>
            </w:r>
            <w:r>
              <w:rPr>
                <w:bCs/>
                <w:sz w:val="22"/>
                <w:szCs w:val="22"/>
              </w:rPr>
              <w:t>отраслевой направленности</w:t>
            </w:r>
          </w:p>
        </w:tc>
        <w:tc>
          <w:tcPr>
            <w:tcW w:w="7411" w:type="dxa"/>
          </w:tcPr>
          <w:p w:rsidR="000671A2" w:rsidRPr="000B1D47" w:rsidRDefault="000671A2" w:rsidP="000671A2">
            <w:pPr>
              <w:ind w:firstLine="0"/>
              <w:jc w:val="left"/>
              <w:rPr>
                <w:sz w:val="24"/>
                <w:szCs w:val="24"/>
              </w:rPr>
            </w:pPr>
            <w:r w:rsidRPr="000B1D47">
              <w:rPr>
                <w:sz w:val="24"/>
                <w:szCs w:val="24"/>
              </w:rPr>
              <w:t xml:space="preserve">Проработка конспектов занятий, учебной и специальной технической литературы (по вопросам к параграфам, главам учебных пособий). </w:t>
            </w:r>
          </w:p>
          <w:p w:rsidR="000671A2" w:rsidRPr="000B1D47" w:rsidRDefault="000671A2" w:rsidP="000671A2">
            <w:pPr>
              <w:ind w:firstLine="0"/>
              <w:jc w:val="left"/>
              <w:rPr>
                <w:sz w:val="24"/>
                <w:szCs w:val="24"/>
              </w:rPr>
            </w:pPr>
            <w:r w:rsidRPr="000B1D47">
              <w:rPr>
                <w:sz w:val="24"/>
                <w:szCs w:val="24"/>
              </w:rPr>
              <w:t xml:space="preserve">Подготовка к практическим занятиям с использованием методических рекомендаций преподавателя, оформление практических работ. </w:t>
            </w:r>
          </w:p>
          <w:p w:rsidR="000671A2" w:rsidRDefault="000671A2" w:rsidP="000671A2">
            <w:pPr>
              <w:ind w:firstLine="0"/>
              <w:jc w:val="left"/>
              <w:rPr>
                <w:sz w:val="24"/>
                <w:szCs w:val="24"/>
              </w:rPr>
            </w:pPr>
            <w:r w:rsidRPr="000B1D47">
              <w:rPr>
                <w:sz w:val="24"/>
                <w:szCs w:val="24"/>
              </w:rPr>
              <w:t xml:space="preserve">Подготовка докладов </w:t>
            </w:r>
          </w:p>
          <w:p w:rsidR="000671A2" w:rsidRPr="006F4A0D" w:rsidRDefault="000671A2" w:rsidP="000671A2">
            <w:pPr>
              <w:ind w:firstLine="0"/>
              <w:jc w:val="left"/>
              <w:rPr>
                <w:sz w:val="24"/>
                <w:szCs w:val="24"/>
              </w:rPr>
            </w:pPr>
            <w:r w:rsidRPr="000B1D47">
              <w:rPr>
                <w:sz w:val="24"/>
                <w:szCs w:val="24"/>
              </w:rPr>
              <w:t>Работа с дополнительной технической литературой и Internet-источниками</w:t>
            </w:r>
          </w:p>
        </w:tc>
        <w:tc>
          <w:tcPr>
            <w:tcW w:w="920" w:type="dxa"/>
          </w:tcPr>
          <w:p w:rsidR="000671A2" w:rsidRPr="006F4A0D" w:rsidRDefault="000671A2" w:rsidP="00572543">
            <w:pPr>
              <w:ind w:firstLine="0"/>
              <w:jc w:val="left"/>
              <w:rPr>
                <w:sz w:val="24"/>
                <w:szCs w:val="24"/>
              </w:rPr>
            </w:pPr>
            <w:r w:rsidRPr="006F4A0D">
              <w:rPr>
                <w:sz w:val="24"/>
                <w:szCs w:val="24"/>
              </w:rPr>
              <w:t>3</w:t>
            </w:r>
            <w:r>
              <w:rPr>
                <w:sz w:val="24"/>
                <w:szCs w:val="24"/>
              </w:rPr>
              <w:t>0</w:t>
            </w:r>
          </w:p>
        </w:tc>
        <w:tc>
          <w:tcPr>
            <w:tcW w:w="2475" w:type="dxa"/>
          </w:tcPr>
          <w:p w:rsidR="000671A2" w:rsidRPr="006F4A0D" w:rsidRDefault="000671A2" w:rsidP="006F4A0D">
            <w:pPr>
              <w:ind w:firstLine="0"/>
              <w:jc w:val="left"/>
              <w:rPr>
                <w:sz w:val="24"/>
                <w:szCs w:val="24"/>
              </w:rPr>
            </w:pPr>
            <w:r w:rsidRPr="006F4A0D">
              <w:rPr>
                <w:sz w:val="24"/>
                <w:szCs w:val="24"/>
              </w:rPr>
              <w:t>Проверка выполнения задания, устный опро</w:t>
            </w:r>
            <w:r>
              <w:rPr>
                <w:sz w:val="24"/>
                <w:szCs w:val="24"/>
              </w:rPr>
              <w:t>с, тестирование</w:t>
            </w:r>
          </w:p>
        </w:tc>
      </w:tr>
      <w:tr w:rsidR="000671A2" w:rsidRPr="006F4A0D" w:rsidTr="00E443A1">
        <w:trPr>
          <w:jc w:val="center"/>
        </w:trPr>
        <w:tc>
          <w:tcPr>
            <w:tcW w:w="496" w:type="dxa"/>
          </w:tcPr>
          <w:p w:rsidR="000671A2" w:rsidRPr="00E443A1" w:rsidRDefault="000671A2" w:rsidP="00572543">
            <w:pPr>
              <w:ind w:firstLine="0"/>
              <w:jc w:val="left"/>
              <w:rPr>
                <w:sz w:val="24"/>
                <w:szCs w:val="24"/>
              </w:rPr>
            </w:pPr>
            <w:r w:rsidRPr="00E443A1">
              <w:rPr>
                <w:sz w:val="24"/>
                <w:szCs w:val="24"/>
              </w:rPr>
              <w:t>2</w:t>
            </w:r>
          </w:p>
        </w:tc>
        <w:tc>
          <w:tcPr>
            <w:tcW w:w="3325" w:type="dxa"/>
          </w:tcPr>
          <w:p w:rsidR="000671A2" w:rsidRPr="00A83239" w:rsidRDefault="000671A2" w:rsidP="000671A2">
            <w:pPr>
              <w:ind w:firstLine="0"/>
              <w:jc w:val="left"/>
              <w:rPr>
                <w:bCs/>
                <w:sz w:val="22"/>
                <w:szCs w:val="22"/>
              </w:rPr>
            </w:pPr>
            <w:r w:rsidRPr="00A83239">
              <w:rPr>
                <w:bCs/>
                <w:sz w:val="22"/>
                <w:szCs w:val="22"/>
              </w:rPr>
              <w:t>Раздел 2. Обслуживание, тестирование и настройка программного обеспечения отраслевой направленности</w:t>
            </w:r>
          </w:p>
        </w:tc>
        <w:tc>
          <w:tcPr>
            <w:tcW w:w="7411" w:type="dxa"/>
          </w:tcPr>
          <w:p w:rsidR="000671A2" w:rsidRPr="006F4A0D" w:rsidRDefault="000671A2" w:rsidP="000671A2">
            <w:pPr>
              <w:ind w:firstLine="0"/>
              <w:jc w:val="left"/>
              <w:rPr>
                <w:sz w:val="24"/>
                <w:szCs w:val="24"/>
              </w:rPr>
            </w:pPr>
            <w:r w:rsidRPr="006F4A0D">
              <w:rPr>
                <w:sz w:val="24"/>
                <w:szCs w:val="24"/>
              </w:rPr>
              <w:t xml:space="preserve">Проработка конспектов занятий, учебной и специальной технической литературы (по вопросам к параграфам, главам учебных пособий). </w:t>
            </w:r>
          </w:p>
          <w:p w:rsidR="000671A2" w:rsidRPr="006F4A0D" w:rsidRDefault="000671A2" w:rsidP="000671A2">
            <w:pPr>
              <w:ind w:firstLine="0"/>
              <w:jc w:val="left"/>
              <w:rPr>
                <w:sz w:val="24"/>
                <w:szCs w:val="24"/>
              </w:rPr>
            </w:pPr>
            <w:r w:rsidRPr="006F4A0D">
              <w:rPr>
                <w:sz w:val="24"/>
                <w:szCs w:val="24"/>
              </w:rPr>
              <w:t xml:space="preserve">Подготовка к практическим занятиям с использованием методических рекомендаций преподавателя, оформление практических работ. </w:t>
            </w:r>
          </w:p>
          <w:p w:rsidR="000671A2" w:rsidRPr="006F4A0D" w:rsidRDefault="000671A2" w:rsidP="000671A2">
            <w:pPr>
              <w:ind w:firstLine="0"/>
              <w:jc w:val="left"/>
              <w:rPr>
                <w:sz w:val="24"/>
                <w:szCs w:val="24"/>
              </w:rPr>
            </w:pPr>
            <w:r w:rsidRPr="006F4A0D">
              <w:rPr>
                <w:sz w:val="24"/>
                <w:szCs w:val="24"/>
              </w:rPr>
              <w:t xml:space="preserve">Изучение характеристик и возможности программного продукта. </w:t>
            </w:r>
          </w:p>
          <w:p w:rsidR="000671A2" w:rsidRPr="006F4A0D" w:rsidRDefault="000671A2" w:rsidP="000671A2">
            <w:pPr>
              <w:ind w:firstLine="0"/>
              <w:jc w:val="left"/>
              <w:rPr>
                <w:sz w:val="24"/>
                <w:szCs w:val="24"/>
              </w:rPr>
            </w:pPr>
            <w:r w:rsidRPr="006F4A0D">
              <w:rPr>
                <w:sz w:val="24"/>
                <w:szCs w:val="24"/>
              </w:rPr>
              <w:t>Тестирование готового программного продукта.</w:t>
            </w:r>
          </w:p>
        </w:tc>
        <w:tc>
          <w:tcPr>
            <w:tcW w:w="920" w:type="dxa"/>
          </w:tcPr>
          <w:p w:rsidR="000671A2" w:rsidRPr="006F4A0D" w:rsidRDefault="000671A2" w:rsidP="00572543">
            <w:pPr>
              <w:ind w:firstLine="0"/>
              <w:jc w:val="left"/>
              <w:rPr>
                <w:sz w:val="24"/>
                <w:szCs w:val="24"/>
              </w:rPr>
            </w:pPr>
            <w:r>
              <w:rPr>
                <w:sz w:val="24"/>
                <w:szCs w:val="24"/>
              </w:rPr>
              <w:t>34</w:t>
            </w:r>
          </w:p>
        </w:tc>
        <w:tc>
          <w:tcPr>
            <w:tcW w:w="2475" w:type="dxa"/>
          </w:tcPr>
          <w:p w:rsidR="000671A2" w:rsidRPr="006F4A0D" w:rsidRDefault="000671A2" w:rsidP="00572543">
            <w:pPr>
              <w:ind w:firstLine="0"/>
              <w:jc w:val="left"/>
              <w:rPr>
                <w:sz w:val="24"/>
                <w:szCs w:val="24"/>
              </w:rPr>
            </w:pPr>
            <w:r w:rsidRPr="006F4A0D">
              <w:rPr>
                <w:sz w:val="24"/>
                <w:szCs w:val="24"/>
              </w:rPr>
              <w:t>Проверка выполнения задания, устный опрос</w:t>
            </w:r>
            <w:r>
              <w:rPr>
                <w:sz w:val="24"/>
                <w:szCs w:val="24"/>
              </w:rPr>
              <w:t>, тестирование</w:t>
            </w:r>
          </w:p>
        </w:tc>
      </w:tr>
      <w:tr w:rsidR="000671A2" w:rsidRPr="006F4A0D" w:rsidTr="00E443A1">
        <w:trPr>
          <w:jc w:val="center"/>
        </w:trPr>
        <w:tc>
          <w:tcPr>
            <w:tcW w:w="496" w:type="dxa"/>
          </w:tcPr>
          <w:p w:rsidR="000671A2" w:rsidRPr="00E443A1" w:rsidRDefault="000671A2" w:rsidP="00572543">
            <w:pPr>
              <w:ind w:firstLine="0"/>
              <w:jc w:val="left"/>
              <w:rPr>
                <w:sz w:val="24"/>
                <w:szCs w:val="24"/>
              </w:rPr>
            </w:pPr>
            <w:r w:rsidRPr="00E443A1">
              <w:rPr>
                <w:sz w:val="24"/>
                <w:szCs w:val="24"/>
              </w:rPr>
              <w:t>3</w:t>
            </w:r>
          </w:p>
        </w:tc>
        <w:tc>
          <w:tcPr>
            <w:tcW w:w="3325" w:type="dxa"/>
          </w:tcPr>
          <w:p w:rsidR="000671A2" w:rsidRPr="00E443A1" w:rsidRDefault="000671A2" w:rsidP="006F4A0D">
            <w:pPr>
              <w:ind w:firstLine="0"/>
              <w:jc w:val="left"/>
              <w:rPr>
                <w:sz w:val="24"/>
                <w:szCs w:val="24"/>
              </w:rPr>
            </w:pPr>
            <w:r w:rsidRPr="00E443A1">
              <w:rPr>
                <w:sz w:val="24"/>
                <w:szCs w:val="24"/>
              </w:rPr>
              <w:t xml:space="preserve">Раздел 3. Продвижение и презентация программного обеспечения отраслевой направленности </w:t>
            </w:r>
          </w:p>
        </w:tc>
        <w:tc>
          <w:tcPr>
            <w:tcW w:w="7411" w:type="dxa"/>
          </w:tcPr>
          <w:p w:rsidR="000671A2" w:rsidRDefault="000671A2" w:rsidP="000671A2">
            <w:pPr>
              <w:ind w:firstLine="0"/>
              <w:jc w:val="left"/>
              <w:rPr>
                <w:sz w:val="24"/>
                <w:szCs w:val="24"/>
              </w:rPr>
            </w:pPr>
            <w:r w:rsidRPr="000B1D47">
              <w:rPr>
                <w:sz w:val="24"/>
                <w:szCs w:val="24"/>
              </w:rPr>
              <w:t>Проработка конспектов занятий, учебной и специальной технической литературы</w:t>
            </w:r>
          </w:p>
          <w:p w:rsidR="000671A2" w:rsidRPr="006F4A0D" w:rsidRDefault="000671A2" w:rsidP="000671A2">
            <w:pPr>
              <w:ind w:firstLine="0"/>
              <w:jc w:val="left"/>
              <w:rPr>
                <w:sz w:val="24"/>
                <w:szCs w:val="24"/>
              </w:rPr>
            </w:pPr>
            <w:r w:rsidRPr="006F4A0D">
              <w:rPr>
                <w:sz w:val="24"/>
                <w:szCs w:val="24"/>
              </w:rPr>
              <w:t>Подготовка презентаци</w:t>
            </w:r>
            <w:r>
              <w:rPr>
                <w:sz w:val="24"/>
                <w:szCs w:val="24"/>
              </w:rPr>
              <w:t>й</w:t>
            </w:r>
            <w:r w:rsidRPr="006F4A0D">
              <w:rPr>
                <w:sz w:val="24"/>
                <w:szCs w:val="24"/>
              </w:rPr>
              <w:t xml:space="preserve">, </w:t>
            </w:r>
            <w:r>
              <w:rPr>
                <w:sz w:val="24"/>
                <w:szCs w:val="24"/>
              </w:rPr>
              <w:t xml:space="preserve">сайта, </w:t>
            </w:r>
            <w:r w:rsidRPr="006F4A0D">
              <w:rPr>
                <w:sz w:val="24"/>
                <w:szCs w:val="24"/>
              </w:rPr>
              <w:t>систематическая проработка конспектов занятий, учебной и специальной технической литературы.</w:t>
            </w:r>
          </w:p>
        </w:tc>
        <w:tc>
          <w:tcPr>
            <w:tcW w:w="920" w:type="dxa"/>
          </w:tcPr>
          <w:p w:rsidR="000671A2" w:rsidRPr="006F4A0D" w:rsidRDefault="000671A2" w:rsidP="00572543">
            <w:pPr>
              <w:ind w:firstLine="0"/>
              <w:jc w:val="left"/>
              <w:rPr>
                <w:sz w:val="24"/>
                <w:szCs w:val="24"/>
              </w:rPr>
            </w:pPr>
            <w:r>
              <w:rPr>
                <w:sz w:val="24"/>
                <w:szCs w:val="24"/>
              </w:rPr>
              <w:t>14</w:t>
            </w:r>
          </w:p>
        </w:tc>
        <w:tc>
          <w:tcPr>
            <w:tcW w:w="2475" w:type="dxa"/>
          </w:tcPr>
          <w:p w:rsidR="000671A2" w:rsidRPr="006F4A0D" w:rsidRDefault="000671A2" w:rsidP="00572543">
            <w:pPr>
              <w:ind w:firstLine="0"/>
              <w:jc w:val="left"/>
              <w:rPr>
                <w:sz w:val="24"/>
                <w:szCs w:val="24"/>
              </w:rPr>
            </w:pPr>
            <w:r w:rsidRPr="006F4A0D">
              <w:rPr>
                <w:sz w:val="24"/>
                <w:szCs w:val="24"/>
              </w:rPr>
              <w:t>Проверка выполнения задания, устный опрос, защита презентации</w:t>
            </w:r>
          </w:p>
        </w:tc>
      </w:tr>
      <w:tr w:rsidR="000671A2" w:rsidRPr="006F4A0D" w:rsidTr="00E443A1">
        <w:trPr>
          <w:jc w:val="center"/>
        </w:trPr>
        <w:tc>
          <w:tcPr>
            <w:tcW w:w="496" w:type="dxa"/>
          </w:tcPr>
          <w:p w:rsidR="000671A2" w:rsidRPr="00E443A1" w:rsidRDefault="000671A2" w:rsidP="00572543">
            <w:pPr>
              <w:ind w:firstLine="0"/>
              <w:jc w:val="left"/>
              <w:rPr>
                <w:sz w:val="24"/>
                <w:szCs w:val="24"/>
              </w:rPr>
            </w:pPr>
            <w:r w:rsidRPr="00E443A1">
              <w:rPr>
                <w:sz w:val="24"/>
                <w:szCs w:val="24"/>
              </w:rPr>
              <w:t>6</w:t>
            </w:r>
          </w:p>
        </w:tc>
        <w:tc>
          <w:tcPr>
            <w:tcW w:w="3325" w:type="dxa"/>
          </w:tcPr>
          <w:p w:rsidR="000671A2" w:rsidRPr="00E443A1" w:rsidRDefault="000671A2" w:rsidP="00572543">
            <w:pPr>
              <w:ind w:firstLine="0"/>
              <w:jc w:val="left"/>
              <w:rPr>
                <w:sz w:val="24"/>
                <w:szCs w:val="24"/>
              </w:rPr>
            </w:pPr>
            <w:r w:rsidRPr="00E443A1">
              <w:rPr>
                <w:sz w:val="24"/>
                <w:szCs w:val="24"/>
              </w:rPr>
              <w:t>Раздел 4 Управление взаимоотношениями с клиентом</w:t>
            </w:r>
          </w:p>
        </w:tc>
        <w:tc>
          <w:tcPr>
            <w:tcW w:w="7411" w:type="dxa"/>
          </w:tcPr>
          <w:p w:rsidR="000671A2" w:rsidRDefault="000671A2" w:rsidP="00572543">
            <w:pPr>
              <w:ind w:firstLine="0"/>
              <w:jc w:val="left"/>
              <w:rPr>
                <w:sz w:val="24"/>
                <w:szCs w:val="24"/>
              </w:rPr>
            </w:pPr>
            <w:r>
              <w:rPr>
                <w:sz w:val="24"/>
                <w:szCs w:val="24"/>
              </w:rPr>
              <w:t xml:space="preserve">Проработка конспектов занятий, учебной и специальной технической литературы </w:t>
            </w:r>
          </w:p>
          <w:p w:rsidR="000671A2" w:rsidRDefault="000671A2" w:rsidP="00572543">
            <w:pPr>
              <w:ind w:firstLine="0"/>
              <w:jc w:val="left"/>
              <w:rPr>
                <w:sz w:val="24"/>
                <w:szCs w:val="24"/>
              </w:rPr>
            </w:pPr>
            <w:r>
              <w:rPr>
                <w:sz w:val="24"/>
                <w:szCs w:val="24"/>
              </w:rPr>
              <w:t xml:space="preserve">Сравнительный анализ основных возможностей систем </w:t>
            </w:r>
            <w:proofErr w:type="spellStart"/>
            <w:r>
              <w:rPr>
                <w:sz w:val="24"/>
                <w:szCs w:val="24"/>
              </w:rPr>
              <w:t>CRM</w:t>
            </w:r>
            <w:proofErr w:type="spellEnd"/>
          </w:p>
          <w:p w:rsidR="000671A2" w:rsidRPr="006F4A0D" w:rsidRDefault="000671A2" w:rsidP="00572543">
            <w:pPr>
              <w:ind w:firstLine="0"/>
              <w:jc w:val="left"/>
              <w:rPr>
                <w:sz w:val="24"/>
                <w:szCs w:val="24"/>
              </w:rPr>
            </w:pPr>
            <w:r>
              <w:rPr>
                <w:sz w:val="24"/>
                <w:szCs w:val="24"/>
              </w:rPr>
              <w:t>Разработка анкеты удовлетворенности клиентами качеством выполняемых услуг.</w:t>
            </w:r>
          </w:p>
        </w:tc>
        <w:tc>
          <w:tcPr>
            <w:tcW w:w="920" w:type="dxa"/>
          </w:tcPr>
          <w:p w:rsidR="000671A2" w:rsidRPr="006F4A0D" w:rsidRDefault="000671A2" w:rsidP="00572543">
            <w:pPr>
              <w:ind w:firstLine="0"/>
              <w:jc w:val="left"/>
              <w:rPr>
                <w:sz w:val="24"/>
                <w:szCs w:val="24"/>
              </w:rPr>
            </w:pPr>
            <w:r>
              <w:rPr>
                <w:sz w:val="24"/>
                <w:szCs w:val="24"/>
              </w:rPr>
              <w:t>12</w:t>
            </w:r>
          </w:p>
        </w:tc>
        <w:tc>
          <w:tcPr>
            <w:tcW w:w="2475" w:type="dxa"/>
          </w:tcPr>
          <w:p w:rsidR="000671A2" w:rsidRPr="006F4A0D" w:rsidRDefault="000671A2" w:rsidP="00903617">
            <w:pPr>
              <w:ind w:firstLine="0"/>
              <w:jc w:val="left"/>
              <w:rPr>
                <w:sz w:val="24"/>
                <w:szCs w:val="24"/>
              </w:rPr>
            </w:pPr>
            <w:r w:rsidRPr="006F4A0D">
              <w:rPr>
                <w:sz w:val="24"/>
                <w:szCs w:val="24"/>
              </w:rPr>
              <w:t>Проверка выполнения задания, устный опрос</w:t>
            </w:r>
            <w:r>
              <w:rPr>
                <w:sz w:val="24"/>
                <w:szCs w:val="24"/>
              </w:rPr>
              <w:t>, тестирование</w:t>
            </w:r>
          </w:p>
        </w:tc>
      </w:tr>
      <w:tr w:rsidR="000671A2" w:rsidRPr="006F4A0D" w:rsidTr="00E443A1">
        <w:trPr>
          <w:jc w:val="center"/>
        </w:trPr>
        <w:tc>
          <w:tcPr>
            <w:tcW w:w="496" w:type="dxa"/>
          </w:tcPr>
          <w:p w:rsidR="000671A2" w:rsidRPr="006F4A0D" w:rsidRDefault="000671A2" w:rsidP="00572543">
            <w:pPr>
              <w:ind w:firstLine="0"/>
              <w:jc w:val="left"/>
              <w:rPr>
                <w:sz w:val="24"/>
                <w:szCs w:val="24"/>
              </w:rPr>
            </w:pPr>
          </w:p>
        </w:tc>
        <w:tc>
          <w:tcPr>
            <w:tcW w:w="3325" w:type="dxa"/>
          </w:tcPr>
          <w:p w:rsidR="000671A2" w:rsidRPr="003F5FA9" w:rsidRDefault="000671A2" w:rsidP="00572543">
            <w:pPr>
              <w:ind w:firstLine="0"/>
              <w:jc w:val="left"/>
              <w:rPr>
                <w:b/>
                <w:sz w:val="24"/>
                <w:szCs w:val="24"/>
              </w:rPr>
            </w:pPr>
            <w:r>
              <w:rPr>
                <w:b/>
                <w:sz w:val="24"/>
                <w:szCs w:val="24"/>
              </w:rPr>
              <w:t>ВСЕГО</w:t>
            </w:r>
          </w:p>
        </w:tc>
        <w:tc>
          <w:tcPr>
            <w:tcW w:w="7411" w:type="dxa"/>
          </w:tcPr>
          <w:p w:rsidR="000671A2" w:rsidRPr="00E443A1" w:rsidRDefault="000671A2" w:rsidP="00572543">
            <w:pPr>
              <w:ind w:firstLine="0"/>
              <w:jc w:val="left"/>
              <w:rPr>
                <w:b/>
                <w:sz w:val="24"/>
                <w:szCs w:val="24"/>
              </w:rPr>
            </w:pPr>
          </w:p>
        </w:tc>
        <w:tc>
          <w:tcPr>
            <w:tcW w:w="920" w:type="dxa"/>
          </w:tcPr>
          <w:p w:rsidR="000671A2" w:rsidRPr="00E443A1" w:rsidRDefault="000671A2" w:rsidP="00572543">
            <w:pPr>
              <w:ind w:firstLine="0"/>
              <w:jc w:val="left"/>
              <w:rPr>
                <w:b/>
                <w:sz w:val="24"/>
                <w:szCs w:val="24"/>
              </w:rPr>
            </w:pPr>
            <w:r>
              <w:rPr>
                <w:b/>
                <w:sz w:val="24"/>
                <w:szCs w:val="24"/>
              </w:rPr>
              <w:t>90</w:t>
            </w:r>
          </w:p>
        </w:tc>
        <w:tc>
          <w:tcPr>
            <w:tcW w:w="2475" w:type="dxa"/>
          </w:tcPr>
          <w:p w:rsidR="000671A2" w:rsidRPr="006F4A0D" w:rsidRDefault="000671A2" w:rsidP="00903617">
            <w:pPr>
              <w:ind w:firstLine="0"/>
              <w:jc w:val="left"/>
              <w:rPr>
                <w:sz w:val="24"/>
                <w:szCs w:val="24"/>
              </w:rPr>
            </w:pPr>
          </w:p>
        </w:tc>
      </w:tr>
    </w:tbl>
    <w:p w:rsidR="008C3B88" w:rsidRPr="00094BC3" w:rsidRDefault="008C3B88" w:rsidP="00094BC3"/>
    <w:p w:rsidR="004E1AC9" w:rsidRPr="00094BC3" w:rsidRDefault="004E1AC9" w:rsidP="00094BC3">
      <w:pPr>
        <w:sectPr w:rsidR="004E1AC9" w:rsidRPr="00094BC3" w:rsidSect="004E1AC9">
          <w:pgSz w:w="16838" w:h="11906" w:orient="landscape" w:code="9"/>
          <w:pgMar w:top="1701" w:right="1134" w:bottom="851" w:left="1134" w:header="709" w:footer="709" w:gutter="0"/>
          <w:cols w:space="708"/>
          <w:docGrid w:linePitch="360"/>
        </w:sectPr>
      </w:pPr>
    </w:p>
    <w:p w:rsidR="008C3B88" w:rsidRPr="00094BC3" w:rsidRDefault="00E443A1" w:rsidP="00E443A1">
      <w:pPr>
        <w:pStyle w:val="1"/>
      </w:pPr>
      <w:bookmarkStart w:id="7" w:name="_Toc507885041"/>
      <w:r>
        <w:lastRenderedPageBreak/>
        <w:t xml:space="preserve">3. </w:t>
      </w:r>
      <w:r w:rsidR="008C3B88" w:rsidRPr="00094BC3">
        <w:t>Рекомендуемая литература</w:t>
      </w:r>
      <w:r>
        <w:t xml:space="preserve"> и </w:t>
      </w:r>
      <w:r w:rsidR="008C3B88" w:rsidRPr="00094BC3">
        <w:t>источники информации</w:t>
      </w:r>
      <w:bookmarkEnd w:id="7"/>
    </w:p>
    <w:p w:rsidR="009C5D72" w:rsidRPr="00D97392" w:rsidRDefault="009C5D72" w:rsidP="009C5D72">
      <w:r w:rsidRPr="00D97392">
        <w:t>Перечень рекомендуемых учебных изданий, дополнительной литературы</w:t>
      </w:r>
      <w:r>
        <w:t>,</w:t>
      </w:r>
      <w:r w:rsidRPr="001D1820">
        <w:t xml:space="preserve"> </w:t>
      </w:r>
      <w:r w:rsidRPr="00D97392">
        <w:t>Интернет-ресурсов</w:t>
      </w:r>
      <w:r>
        <w:t>.</w:t>
      </w:r>
    </w:p>
    <w:p w:rsidR="000671A2" w:rsidRDefault="000671A2" w:rsidP="000671A2">
      <w:r>
        <w:rPr>
          <w:b/>
          <w:bCs/>
        </w:rPr>
        <w:t>Основные источники</w:t>
      </w:r>
      <w:r>
        <w:t>:</w:t>
      </w:r>
    </w:p>
    <w:p w:rsidR="000671A2" w:rsidRPr="000671A2" w:rsidRDefault="000671A2" w:rsidP="000671A2">
      <w:pPr>
        <w:pStyle w:val="Default"/>
        <w:widowControl w:val="0"/>
        <w:numPr>
          <w:ilvl w:val="0"/>
          <w:numId w:val="18"/>
        </w:numPr>
        <w:shd w:val="clear" w:color="auto" w:fill="FFFFFF"/>
        <w:ind w:left="0" w:firstLine="709"/>
        <w:jc w:val="both"/>
        <w:rPr>
          <w:color w:val="auto"/>
          <w:sz w:val="28"/>
          <w:szCs w:val="28"/>
        </w:rPr>
      </w:pPr>
      <w:proofErr w:type="spellStart"/>
      <w:r w:rsidRPr="000671A2">
        <w:rPr>
          <w:color w:val="auto"/>
          <w:sz w:val="28"/>
          <w:szCs w:val="28"/>
        </w:rPr>
        <w:t>Богомазова</w:t>
      </w:r>
      <w:proofErr w:type="spellEnd"/>
      <w:r w:rsidRPr="000671A2">
        <w:rPr>
          <w:color w:val="auto"/>
          <w:sz w:val="28"/>
          <w:szCs w:val="28"/>
        </w:rPr>
        <w:t xml:space="preserve"> Г.Н. Модернизация программного обеспечения персональных компьютеров, серверов, периферийных устройств и оборудования: учеб</w:t>
      </w:r>
      <w:proofErr w:type="gramStart"/>
      <w:r w:rsidRPr="000671A2">
        <w:rPr>
          <w:color w:val="auto"/>
          <w:sz w:val="28"/>
          <w:szCs w:val="28"/>
        </w:rPr>
        <w:t>.</w:t>
      </w:r>
      <w:proofErr w:type="gramEnd"/>
      <w:r w:rsidRPr="000671A2">
        <w:rPr>
          <w:color w:val="auto"/>
          <w:sz w:val="28"/>
          <w:szCs w:val="28"/>
        </w:rPr>
        <w:t xml:space="preserve"> </w:t>
      </w:r>
      <w:proofErr w:type="gramStart"/>
      <w:r w:rsidRPr="000671A2">
        <w:rPr>
          <w:color w:val="auto"/>
          <w:sz w:val="28"/>
          <w:szCs w:val="28"/>
        </w:rPr>
        <w:t>д</w:t>
      </w:r>
      <w:proofErr w:type="gramEnd"/>
      <w:r w:rsidRPr="000671A2">
        <w:rPr>
          <w:color w:val="auto"/>
          <w:sz w:val="28"/>
          <w:szCs w:val="28"/>
        </w:rPr>
        <w:t>ля студ. учреждений сред. проф. образования / Г.Н. </w:t>
      </w:r>
      <w:proofErr w:type="spellStart"/>
      <w:r w:rsidRPr="000671A2">
        <w:rPr>
          <w:color w:val="auto"/>
          <w:sz w:val="28"/>
          <w:szCs w:val="28"/>
        </w:rPr>
        <w:t>Богомазова</w:t>
      </w:r>
      <w:proofErr w:type="spellEnd"/>
      <w:r w:rsidRPr="000671A2">
        <w:rPr>
          <w:color w:val="auto"/>
          <w:sz w:val="28"/>
          <w:szCs w:val="28"/>
        </w:rPr>
        <w:t xml:space="preserve">. – М.: Издательский центр «Академия», 2015. – 192 </w:t>
      </w:r>
      <w:proofErr w:type="gramStart"/>
      <w:r w:rsidRPr="000671A2">
        <w:rPr>
          <w:color w:val="auto"/>
          <w:sz w:val="28"/>
          <w:szCs w:val="28"/>
        </w:rPr>
        <w:t>с</w:t>
      </w:r>
      <w:proofErr w:type="gramEnd"/>
    </w:p>
    <w:p w:rsidR="000671A2" w:rsidRPr="000671A2" w:rsidRDefault="000671A2" w:rsidP="000671A2">
      <w:pPr>
        <w:pStyle w:val="Default"/>
        <w:widowControl w:val="0"/>
        <w:numPr>
          <w:ilvl w:val="0"/>
          <w:numId w:val="18"/>
        </w:numPr>
        <w:shd w:val="clear" w:color="auto" w:fill="FFFFFF"/>
        <w:ind w:left="0" w:firstLine="709"/>
        <w:jc w:val="both"/>
        <w:rPr>
          <w:color w:val="auto"/>
          <w:sz w:val="28"/>
          <w:szCs w:val="28"/>
        </w:rPr>
      </w:pPr>
      <w:proofErr w:type="spellStart"/>
      <w:r w:rsidRPr="000671A2">
        <w:rPr>
          <w:color w:val="auto"/>
          <w:sz w:val="28"/>
          <w:szCs w:val="28"/>
        </w:rPr>
        <w:t>Богомазова</w:t>
      </w:r>
      <w:proofErr w:type="spellEnd"/>
      <w:r w:rsidRPr="000671A2">
        <w:rPr>
          <w:color w:val="auto"/>
          <w:sz w:val="28"/>
          <w:szCs w:val="28"/>
        </w:rPr>
        <w:t xml:space="preserve"> Г.Н. Установка и обслуживание программного обеспечения персональных компьютеров, серверов, периферийных устройств и оборудования: учеб</w:t>
      </w:r>
      <w:proofErr w:type="gramStart"/>
      <w:r w:rsidRPr="000671A2">
        <w:rPr>
          <w:color w:val="auto"/>
          <w:sz w:val="28"/>
          <w:szCs w:val="28"/>
        </w:rPr>
        <w:t>.</w:t>
      </w:r>
      <w:proofErr w:type="gramEnd"/>
      <w:r w:rsidRPr="000671A2">
        <w:rPr>
          <w:color w:val="auto"/>
          <w:sz w:val="28"/>
          <w:szCs w:val="28"/>
        </w:rPr>
        <w:t xml:space="preserve"> </w:t>
      </w:r>
      <w:proofErr w:type="gramStart"/>
      <w:r w:rsidRPr="000671A2">
        <w:rPr>
          <w:color w:val="auto"/>
          <w:sz w:val="28"/>
          <w:szCs w:val="28"/>
        </w:rPr>
        <w:t>д</w:t>
      </w:r>
      <w:proofErr w:type="gramEnd"/>
      <w:r w:rsidRPr="000671A2">
        <w:rPr>
          <w:color w:val="auto"/>
          <w:sz w:val="28"/>
          <w:szCs w:val="28"/>
        </w:rPr>
        <w:t xml:space="preserve">ля студ. учреждений сред. проф. образования / Г.Н. </w:t>
      </w:r>
      <w:proofErr w:type="spellStart"/>
      <w:r w:rsidRPr="000671A2">
        <w:rPr>
          <w:color w:val="auto"/>
          <w:sz w:val="28"/>
          <w:szCs w:val="28"/>
        </w:rPr>
        <w:t>Богомазова</w:t>
      </w:r>
      <w:proofErr w:type="spellEnd"/>
      <w:r w:rsidRPr="000671A2">
        <w:rPr>
          <w:color w:val="auto"/>
          <w:sz w:val="28"/>
          <w:szCs w:val="28"/>
        </w:rPr>
        <w:t xml:space="preserve">. – М.: Издательский центр «Академия», 2015. – 256 </w:t>
      </w:r>
      <w:proofErr w:type="gramStart"/>
      <w:r w:rsidRPr="000671A2">
        <w:rPr>
          <w:color w:val="auto"/>
          <w:sz w:val="28"/>
          <w:szCs w:val="28"/>
        </w:rPr>
        <w:t>с</w:t>
      </w:r>
      <w:proofErr w:type="gramEnd"/>
    </w:p>
    <w:p w:rsidR="000671A2" w:rsidRPr="000671A2" w:rsidRDefault="000671A2" w:rsidP="000671A2">
      <w:pPr>
        <w:pStyle w:val="a4"/>
        <w:numPr>
          <w:ilvl w:val="0"/>
          <w:numId w:val="18"/>
        </w:numPr>
        <w:spacing w:after="0" w:line="240" w:lineRule="auto"/>
        <w:ind w:left="0" w:firstLine="709"/>
        <w:rPr>
          <w:rFonts w:cs="Times New Roman"/>
          <w:szCs w:val="28"/>
        </w:rPr>
      </w:pPr>
      <w:r w:rsidRPr="000671A2">
        <w:rPr>
          <w:rFonts w:eastAsia="Arial Unicode MS" w:cs="Times New Roman"/>
          <w:bCs/>
          <w:szCs w:val="28"/>
          <w:lang w:eastAsia="en-US"/>
        </w:rPr>
        <w:t xml:space="preserve">Варфоломеев А.А. </w:t>
      </w:r>
      <w:r w:rsidRPr="000671A2">
        <w:rPr>
          <w:rFonts w:eastAsia="Arial Unicode MS" w:cs="Times New Roman"/>
          <w:szCs w:val="28"/>
          <w:lang w:eastAsia="en-US"/>
        </w:rPr>
        <w:t>Управление информационными рисками: Учеб</w:t>
      </w:r>
      <w:proofErr w:type="gramStart"/>
      <w:r w:rsidRPr="000671A2">
        <w:rPr>
          <w:rFonts w:eastAsia="Arial Unicode MS" w:cs="Times New Roman"/>
          <w:szCs w:val="28"/>
          <w:lang w:eastAsia="en-US"/>
        </w:rPr>
        <w:t>.</w:t>
      </w:r>
      <w:proofErr w:type="gramEnd"/>
      <w:r w:rsidRPr="000671A2">
        <w:rPr>
          <w:rFonts w:eastAsia="Arial Unicode MS" w:cs="Times New Roman"/>
          <w:szCs w:val="28"/>
          <w:lang w:eastAsia="en-US"/>
        </w:rPr>
        <w:t xml:space="preserve"> </w:t>
      </w:r>
      <w:proofErr w:type="gramStart"/>
      <w:r w:rsidRPr="000671A2">
        <w:rPr>
          <w:rFonts w:eastAsia="Arial Unicode MS" w:cs="Times New Roman"/>
          <w:szCs w:val="28"/>
          <w:lang w:eastAsia="en-US"/>
        </w:rPr>
        <w:t>п</w:t>
      </w:r>
      <w:proofErr w:type="gramEnd"/>
      <w:r w:rsidRPr="000671A2">
        <w:rPr>
          <w:rFonts w:eastAsia="Arial Unicode MS" w:cs="Times New Roman"/>
          <w:szCs w:val="28"/>
          <w:lang w:eastAsia="en-US"/>
        </w:rPr>
        <w:t xml:space="preserve">особие. – М.: </w:t>
      </w:r>
      <w:proofErr w:type="spellStart"/>
      <w:r w:rsidRPr="000671A2">
        <w:rPr>
          <w:rFonts w:eastAsia="Arial Unicode MS" w:cs="Times New Roman"/>
          <w:szCs w:val="28"/>
          <w:lang w:eastAsia="en-US"/>
        </w:rPr>
        <w:t>РУДН</w:t>
      </w:r>
      <w:proofErr w:type="spellEnd"/>
      <w:r w:rsidRPr="000671A2">
        <w:rPr>
          <w:rFonts w:eastAsia="Arial Unicode MS" w:cs="Times New Roman"/>
          <w:szCs w:val="28"/>
          <w:lang w:eastAsia="en-US"/>
        </w:rPr>
        <w:t>, 2008. – 158 с.: ил.</w:t>
      </w:r>
    </w:p>
    <w:p w:rsidR="000671A2" w:rsidRPr="000671A2" w:rsidRDefault="000671A2" w:rsidP="000671A2">
      <w:pPr>
        <w:pStyle w:val="a4"/>
        <w:numPr>
          <w:ilvl w:val="0"/>
          <w:numId w:val="18"/>
        </w:numPr>
        <w:spacing w:after="0" w:line="240" w:lineRule="auto"/>
        <w:ind w:left="0" w:firstLine="709"/>
        <w:rPr>
          <w:rFonts w:cs="Times New Roman"/>
          <w:szCs w:val="28"/>
        </w:rPr>
      </w:pPr>
      <w:proofErr w:type="spellStart"/>
      <w:r w:rsidRPr="000671A2">
        <w:rPr>
          <w:rFonts w:cs="Times New Roman"/>
          <w:szCs w:val="28"/>
        </w:rPr>
        <w:t>Каторин</w:t>
      </w:r>
      <w:proofErr w:type="spellEnd"/>
      <w:r w:rsidRPr="000671A2">
        <w:rPr>
          <w:rFonts w:cs="Times New Roman"/>
          <w:szCs w:val="28"/>
        </w:rPr>
        <w:t xml:space="preserve"> Ю.Ф., Разумовский А.В., </w:t>
      </w:r>
      <w:proofErr w:type="spellStart"/>
      <w:r w:rsidRPr="000671A2">
        <w:rPr>
          <w:rFonts w:cs="Times New Roman"/>
          <w:szCs w:val="28"/>
        </w:rPr>
        <w:t>Спивак</w:t>
      </w:r>
      <w:proofErr w:type="spellEnd"/>
      <w:r w:rsidRPr="000671A2">
        <w:rPr>
          <w:rFonts w:cs="Times New Roman"/>
          <w:szCs w:val="28"/>
        </w:rPr>
        <w:t xml:space="preserve"> А.И. Защита информации техническими средствами: Учебное пособие</w:t>
      </w:r>
      <w:proofErr w:type="gramStart"/>
      <w:r w:rsidRPr="000671A2">
        <w:rPr>
          <w:rFonts w:cs="Times New Roman"/>
          <w:szCs w:val="28"/>
        </w:rPr>
        <w:t xml:space="preserve"> </w:t>
      </w:r>
      <w:r w:rsidRPr="000671A2">
        <w:rPr>
          <w:rFonts w:cs="Times New Roman"/>
          <w:b/>
          <w:bCs/>
          <w:szCs w:val="28"/>
        </w:rPr>
        <w:t xml:space="preserve">/ </w:t>
      </w:r>
      <w:r w:rsidRPr="000671A2">
        <w:rPr>
          <w:rFonts w:cs="Times New Roman"/>
          <w:szCs w:val="28"/>
        </w:rPr>
        <w:t>П</w:t>
      </w:r>
      <w:proofErr w:type="gramEnd"/>
      <w:r w:rsidRPr="000671A2">
        <w:rPr>
          <w:rFonts w:cs="Times New Roman"/>
          <w:szCs w:val="28"/>
        </w:rPr>
        <w:t xml:space="preserve">од ред. Ю.Ф. </w:t>
      </w:r>
      <w:proofErr w:type="spellStart"/>
      <w:r w:rsidRPr="000671A2">
        <w:rPr>
          <w:rFonts w:cs="Times New Roman"/>
          <w:szCs w:val="28"/>
        </w:rPr>
        <w:t>Каторина</w:t>
      </w:r>
      <w:proofErr w:type="spellEnd"/>
      <w:r w:rsidRPr="000671A2">
        <w:rPr>
          <w:rFonts w:cs="Times New Roman"/>
          <w:szCs w:val="28"/>
        </w:rPr>
        <w:t xml:space="preserve">. – СПб: </w:t>
      </w:r>
      <w:proofErr w:type="spellStart"/>
      <w:r w:rsidRPr="000671A2">
        <w:rPr>
          <w:rFonts w:cs="Times New Roman"/>
          <w:szCs w:val="28"/>
        </w:rPr>
        <w:t>НИУ</w:t>
      </w:r>
      <w:proofErr w:type="spellEnd"/>
      <w:r w:rsidRPr="000671A2">
        <w:rPr>
          <w:rFonts w:cs="Times New Roman"/>
          <w:szCs w:val="28"/>
        </w:rPr>
        <w:t xml:space="preserve"> </w:t>
      </w:r>
      <w:proofErr w:type="spellStart"/>
      <w:r w:rsidRPr="000671A2">
        <w:rPr>
          <w:rFonts w:cs="Times New Roman"/>
          <w:szCs w:val="28"/>
        </w:rPr>
        <w:t>ИТМО</w:t>
      </w:r>
      <w:proofErr w:type="spellEnd"/>
      <w:r w:rsidRPr="000671A2">
        <w:rPr>
          <w:rFonts w:cs="Times New Roman"/>
          <w:szCs w:val="28"/>
        </w:rPr>
        <w:t>, 2012. – 416 с.</w:t>
      </w:r>
    </w:p>
    <w:p w:rsidR="000671A2" w:rsidRPr="000671A2" w:rsidRDefault="000671A2" w:rsidP="000671A2">
      <w:pPr>
        <w:pStyle w:val="a4"/>
        <w:numPr>
          <w:ilvl w:val="0"/>
          <w:numId w:val="18"/>
        </w:numPr>
        <w:spacing w:after="0" w:line="240" w:lineRule="auto"/>
        <w:ind w:left="0" w:firstLine="709"/>
        <w:rPr>
          <w:rFonts w:cs="Times New Roman"/>
          <w:szCs w:val="28"/>
        </w:rPr>
      </w:pPr>
      <w:r w:rsidRPr="000671A2">
        <w:rPr>
          <w:rFonts w:cs="Times New Roman"/>
          <w:bCs/>
          <w:iCs/>
          <w:szCs w:val="28"/>
        </w:rPr>
        <w:t>Киселев С.В., Киселев И.Л. Основы сетевых технологий: учеб</w:t>
      </w:r>
      <w:proofErr w:type="gramStart"/>
      <w:r w:rsidRPr="000671A2">
        <w:rPr>
          <w:rFonts w:cs="Times New Roman"/>
          <w:bCs/>
          <w:iCs/>
          <w:szCs w:val="28"/>
        </w:rPr>
        <w:t>.</w:t>
      </w:r>
      <w:proofErr w:type="gramEnd"/>
      <w:r w:rsidRPr="000671A2">
        <w:rPr>
          <w:rFonts w:cs="Times New Roman"/>
          <w:bCs/>
          <w:iCs/>
          <w:szCs w:val="28"/>
        </w:rPr>
        <w:t xml:space="preserve"> </w:t>
      </w:r>
      <w:proofErr w:type="gramStart"/>
      <w:r w:rsidRPr="000671A2">
        <w:rPr>
          <w:rFonts w:cs="Times New Roman"/>
          <w:bCs/>
          <w:iCs/>
          <w:szCs w:val="28"/>
        </w:rPr>
        <w:t>п</w:t>
      </w:r>
      <w:proofErr w:type="gramEnd"/>
      <w:r w:rsidRPr="000671A2">
        <w:rPr>
          <w:rFonts w:cs="Times New Roman"/>
          <w:bCs/>
          <w:iCs/>
          <w:szCs w:val="28"/>
        </w:rPr>
        <w:t xml:space="preserve">особие для студ. учреждений </w:t>
      </w:r>
      <w:proofErr w:type="spellStart"/>
      <w:r w:rsidRPr="000671A2">
        <w:rPr>
          <w:rFonts w:cs="Times New Roman"/>
          <w:bCs/>
          <w:iCs/>
          <w:szCs w:val="28"/>
        </w:rPr>
        <w:t>нач</w:t>
      </w:r>
      <w:proofErr w:type="spellEnd"/>
      <w:r w:rsidRPr="000671A2">
        <w:rPr>
          <w:rFonts w:cs="Times New Roman"/>
          <w:bCs/>
          <w:iCs/>
          <w:szCs w:val="28"/>
        </w:rPr>
        <w:t>. проф. образования – 2-е изд. стер. – М.: Издательский центр «Академия», 2012. –  64с</w:t>
      </w:r>
    </w:p>
    <w:p w:rsidR="000671A2" w:rsidRPr="000671A2" w:rsidRDefault="000671A2" w:rsidP="000671A2">
      <w:pPr>
        <w:pStyle w:val="a4"/>
        <w:numPr>
          <w:ilvl w:val="0"/>
          <w:numId w:val="18"/>
        </w:numPr>
        <w:spacing w:after="0" w:line="240" w:lineRule="auto"/>
        <w:ind w:left="0" w:firstLine="709"/>
        <w:rPr>
          <w:rFonts w:cs="Times New Roman"/>
          <w:szCs w:val="28"/>
        </w:rPr>
      </w:pPr>
      <w:proofErr w:type="spellStart"/>
      <w:r w:rsidRPr="000671A2">
        <w:rPr>
          <w:rFonts w:cs="Times New Roman"/>
          <w:bCs/>
          <w:szCs w:val="28"/>
        </w:rPr>
        <w:t>Кулямин</w:t>
      </w:r>
      <w:proofErr w:type="spellEnd"/>
      <w:r w:rsidRPr="000671A2">
        <w:rPr>
          <w:rFonts w:cs="Times New Roman"/>
          <w:szCs w:val="28"/>
        </w:rPr>
        <w:t xml:space="preserve"> </w:t>
      </w:r>
      <w:r w:rsidRPr="000671A2">
        <w:rPr>
          <w:rFonts w:cs="Times New Roman"/>
          <w:bCs/>
          <w:szCs w:val="28"/>
        </w:rPr>
        <w:t xml:space="preserve">В.В. Методы верификации программного обеспечения. – М.: </w:t>
      </w:r>
      <w:r w:rsidRPr="000671A2">
        <w:rPr>
          <w:rFonts w:cs="Times New Roman"/>
          <w:szCs w:val="28"/>
        </w:rPr>
        <w:t xml:space="preserve">Институт системного программирования РАН, 2009. – 117 </w:t>
      </w:r>
      <w:proofErr w:type="gramStart"/>
      <w:r w:rsidRPr="000671A2">
        <w:rPr>
          <w:rFonts w:cs="Times New Roman"/>
          <w:szCs w:val="28"/>
        </w:rPr>
        <w:t>с</w:t>
      </w:r>
      <w:proofErr w:type="gramEnd"/>
      <w:r w:rsidRPr="000671A2">
        <w:rPr>
          <w:rFonts w:cs="Times New Roman"/>
          <w:szCs w:val="28"/>
        </w:rPr>
        <w:t>.</w:t>
      </w:r>
    </w:p>
    <w:p w:rsidR="000671A2" w:rsidRPr="000671A2" w:rsidRDefault="000671A2" w:rsidP="000671A2">
      <w:pPr>
        <w:pStyle w:val="a4"/>
        <w:numPr>
          <w:ilvl w:val="0"/>
          <w:numId w:val="18"/>
        </w:numPr>
        <w:spacing w:after="0" w:line="240" w:lineRule="auto"/>
        <w:ind w:left="0" w:firstLine="709"/>
        <w:rPr>
          <w:rFonts w:cs="Times New Roman"/>
          <w:szCs w:val="28"/>
        </w:rPr>
      </w:pPr>
      <w:proofErr w:type="spellStart"/>
      <w:r w:rsidRPr="000671A2">
        <w:rPr>
          <w:rFonts w:cs="Times New Roman"/>
          <w:szCs w:val="28"/>
        </w:rPr>
        <w:t>Лапонина</w:t>
      </w:r>
      <w:proofErr w:type="spellEnd"/>
      <w:r w:rsidRPr="000671A2">
        <w:rPr>
          <w:rFonts w:cs="Times New Roman"/>
          <w:szCs w:val="28"/>
        </w:rPr>
        <w:t xml:space="preserve"> О.Р. Основы сетевой безопасности. Ч. 1. Межсетевые экраны: Учебное пособие. – М.: Национальный Открытый Университет «</w:t>
      </w:r>
      <w:proofErr w:type="spellStart"/>
      <w:r w:rsidRPr="000671A2">
        <w:rPr>
          <w:rFonts w:cs="Times New Roman"/>
          <w:szCs w:val="28"/>
        </w:rPr>
        <w:t>ИНТУИТ</w:t>
      </w:r>
      <w:proofErr w:type="spellEnd"/>
      <w:r w:rsidRPr="000671A2">
        <w:rPr>
          <w:rFonts w:cs="Times New Roman"/>
          <w:szCs w:val="28"/>
        </w:rPr>
        <w:t xml:space="preserve">» , 2014. – 378 </w:t>
      </w:r>
      <w:proofErr w:type="gramStart"/>
      <w:r w:rsidRPr="000671A2">
        <w:rPr>
          <w:rFonts w:cs="Times New Roman"/>
          <w:szCs w:val="28"/>
        </w:rPr>
        <w:t>с</w:t>
      </w:r>
      <w:proofErr w:type="gramEnd"/>
      <w:r w:rsidRPr="000671A2">
        <w:rPr>
          <w:rFonts w:cs="Times New Roman"/>
          <w:szCs w:val="28"/>
        </w:rPr>
        <w:t>.</w:t>
      </w:r>
    </w:p>
    <w:p w:rsidR="000671A2" w:rsidRPr="000671A2" w:rsidRDefault="000671A2" w:rsidP="000671A2">
      <w:pPr>
        <w:pStyle w:val="a4"/>
        <w:numPr>
          <w:ilvl w:val="0"/>
          <w:numId w:val="18"/>
        </w:numPr>
        <w:spacing w:after="0" w:line="240" w:lineRule="auto"/>
        <w:ind w:left="0" w:firstLine="709"/>
        <w:rPr>
          <w:rFonts w:cs="Times New Roman"/>
          <w:szCs w:val="28"/>
        </w:rPr>
      </w:pPr>
      <w:proofErr w:type="spellStart"/>
      <w:r w:rsidRPr="000671A2">
        <w:rPr>
          <w:rFonts w:eastAsia="Arial Unicode MS" w:cs="Times New Roman"/>
          <w:bCs/>
          <w:szCs w:val="28"/>
          <w:lang w:eastAsia="en-US"/>
        </w:rPr>
        <w:t>Липаев</w:t>
      </w:r>
      <w:proofErr w:type="spellEnd"/>
      <w:r w:rsidRPr="000671A2">
        <w:rPr>
          <w:rFonts w:eastAsia="Arial Unicode MS" w:cs="Times New Roman"/>
          <w:bCs/>
          <w:szCs w:val="28"/>
          <w:lang w:eastAsia="en-US"/>
        </w:rPr>
        <w:t xml:space="preserve"> В.В. Сертификация программных средств. Учебник. </w:t>
      </w:r>
      <w:r w:rsidRPr="000671A2">
        <w:rPr>
          <w:rFonts w:eastAsia="Arial Unicode MS" w:cs="Times New Roman"/>
          <w:szCs w:val="28"/>
          <w:lang w:eastAsia="en-US"/>
        </w:rPr>
        <w:t xml:space="preserve">– М.: </w:t>
      </w:r>
      <w:proofErr w:type="spellStart"/>
      <w:r w:rsidRPr="000671A2">
        <w:rPr>
          <w:rFonts w:eastAsia="Arial Unicode MS" w:cs="Times New Roman"/>
          <w:szCs w:val="28"/>
          <w:lang w:eastAsia="en-US"/>
        </w:rPr>
        <w:t>СИНТЕГ</w:t>
      </w:r>
      <w:proofErr w:type="spellEnd"/>
      <w:r w:rsidRPr="000671A2">
        <w:rPr>
          <w:rFonts w:eastAsia="Arial Unicode MS" w:cs="Times New Roman"/>
          <w:szCs w:val="28"/>
          <w:lang w:eastAsia="en-US"/>
        </w:rPr>
        <w:t>, 2010. – 348с.</w:t>
      </w:r>
    </w:p>
    <w:p w:rsidR="000671A2" w:rsidRPr="000671A2" w:rsidRDefault="000671A2" w:rsidP="000671A2">
      <w:pPr>
        <w:pStyle w:val="a4"/>
        <w:numPr>
          <w:ilvl w:val="0"/>
          <w:numId w:val="18"/>
        </w:numPr>
        <w:spacing w:after="0" w:line="240" w:lineRule="auto"/>
        <w:ind w:left="0" w:firstLine="709"/>
        <w:rPr>
          <w:rFonts w:cs="Times New Roman"/>
          <w:szCs w:val="28"/>
        </w:rPr>
      </w:pPr>
      <w:proofErr w:type="spellStart"/>
      <w:r w:rsidRPr="000671A2">
        <w:rPr>
          <w:rFonts w:eastAsia="Arial Unicode MS" w:cs="Times New Roman"/>
          <w:bCs/>
          <w:color w:val="000000"/>
          <w:szCs w:val="28"/>
          <w:lang w:eastAsia="en-US"/>
        </w:rPr>
        <w:t>Липаев</w:t>
      </w:r>
      <w:proofErr w:type="spellEnd"/>
      <w:r w:rsidRPr="000671A2">
        <w:rPr>
          <w:rFonts w:eastAsia="Arial Unicode MS" w:cs="Times New Roman"/>
          <w:bCs/>
          <w:color w:val="000000"/>
          <w:szCs w:val="28"/>
          <w:lang w:eastAsia="en-US"/>
        </w:rPr>
        <w:t xml:space="preserve"> В.В. Тестирование компонентов и комплексов программ. Учебник. </w:t>
      </w:r>
      <w:r w:rsidRPr="000671A2">
        <w:rPr>
          <w:rFonts w:eastAsia="Arial Unicode MS" w:cs="Times New Roman"/>
          <w:color w:val="000000"/>
          <w:szCs w:val="28"/>
          <w:lang w:eastAsia="en-US"/>
        </w:rPr>
        <w:t xml:space="preserve">– М.: </w:t>
      </w:r>
      <w:proofErr w:type="spellStart"/>
      <w:r w:rsidRPr="000671A2">
        <w:rPr>
          <w:rFonts w:eastAsia="Arial Unicode MS" w:cs="Times New Roman"/>
          <w:color w:val="000000"/>
          <w:szCs w:val="28"/>
          <w:lang w:eastAsia="en-US"/>
        </w:rPr>
        <w:t>СИНТЕГ</w:t>
      </w:r>
      <w:proofErr w:type="spellEnd"/>
      <w:r w:rsidRPr="000671A2">
        <w:rPr>
          <w:rFonts w:eastAsia="Arial Unicode MS" w:cs="Times New Roman"/>
          <w:color w:val="000000"/>
          <w:szCs w:val="28"/>
          <w:lang w:eastAsia="en-US"/>
        </w:rPr>
        <w:t>, 2010. – 400 с.</w:t>
      </w:r>
    </w:p>
    <w:p w:rsidR="000671A2" w:rsidRPr="000671A2" w:rsidRDefault="000671A2" w:rsidP="000671A2">
      <w:pPr>
        <w:pStyle w:val="a4"/>
        <w:numPr>
          <w:ilvl w:val="0"/>
          <w:numId w:val="18"/>
        </w:numPr>
        <w:spacing w:after="0" w:line="240" w:lineRule="auto"/>
        <w:ind w:left="0" w:firstLine="709"/>
        <w:rPr>
          <w:rFonts w:cs="Times New Roman"/>
          <w:szCs w:val="28"/>
        </w:rPr>
      </w:pPr>
      <w:proofErr w:type="spellStart"/>
      <w:r w:rsidRPr="000671A2">
        <w:rPr>
          <w:rFonts w:eastAsia="Arial Unicode MS" w:cs="Times New Roman"/>
          <w:color w:val="000000"/>
          <w:szCs w:val="28"/>
          <w:lang w:eastAsia="en-US"/>
        </w:rPr>
        <w:t>Мазаник</w:t>
      </w:r>
      <w:proofErr w:type="spellEnd"/>
      <w:r w:rsidRPr="000671A2">
        <w:rPr>
          <w:rFonts w:eastAsia="Arial Unicode MS" w:cs="Times New Roman"/>
          <w:color w:val="000000"/>
          <w:szCs w:val="28"/>
          <w:lang w:eastAsia="en-US"/>
        </w:rPr>
        <w:t xml:space="preserve"> С.В. Безопасность компьютера: защита от сбоев, вирусов и неисправностей. </w:t>
      </w:r>
      <w:proofErr w:type="gramStart"/>
      <w:r w:rsidRPr="000671A2">
        <w:rPr>
          <w:rFonts w:eastAsia="Arial Unicode MS" w:cs="Times New Roman"/>
          <w:color w:val="000000"/>
          <w:szCs w:val="28"/>
          <w:lang w:eastAsia="en-US"/>
        </w:rPr>
        <w:t>–М</w:t>
      </w:r>
      <w:proofErr w:type="gramEnd"/>
      <w:r w:rsidRPr="000671A2">
        <w:rPr>
          <w:rFonts w:eastAsia="Arial Unicode MS" w:cs="Times New Roman"/>
          <w:color w:val="000000"/>
          <w:szCs w:val="28"/>
          <w:lang w:eastAsia="en-US"/>
        </w:rPr>
        <w:t xml:space="preserve">.: </w:t>
      </w:r>
      <w:proofErr w:type="spellStart"/>
      <w:r w:rsidRPr="000671A2">
        <w:rPr>
          <w:rFonts w:eastAsia="Arial Unicode MS" w:cs="Times New Roman"/>
          <w:color w:val="000000"/>
          <w:szCs w:val="28"/>
          <w:lang w:eastAsia="en-US"/>
        </w:rPr>
        <w:t>Эксмо</w:t>
      </w:r>
      <w:proofErr w:type="spellEnd"/>
      <w:r w:rsidRPr="000671A2">
        <w:rPr>
          <w:rFonts w:eastAsia="Arial Unicode MS" w:cs="Times New Roman"/>
          <w:color w:val="000000"/>
          <w:szCs w:val="28"/>
          <w:lang w:eastAsia="en-US"/>
        </w:rPr>
        <w:t>, 2014. – 256 с.</w:t>
      </w:r>
    </w:p>
    <w:p w:rsidR="000671A2" w:rsidRPr="000671A2" w:rsidRDefault="000671A2" w:rsidP="000671A2">
      <w:pPr>
        <w:pStyle w:val="a4"/>
        <w:numPr>
          <w:ilvl w:val="0"/>
          <w:numId w:val="18"/>
        </w:numPr>
        <w:spacing w:after="0" w:line="240" w:lineRule="auto"/>
        <w:ind w:left="0" w:firstLine="709"/>
        <w:rPr>
          <w:rFonts w:cs="Times New Roman"/>
          <w:szCs w:val="28"/>
        </w:rPr>
      </w:pPr>
      <w:proofErr w:type="spellStart"/>
      <w:r w:rsidRPr="000671A2">
        <w:rPr>
          <w:rFonts w:eastAsia="Arial Unicode MS" w:cs="Times New Roman"/>
          <w:bCs/>
          <w:szCs w:val="28"/>
          <w:lang w:eastAsia="en-US"/>
        </w:rPr>
        <w:t>Партыка</w:t>
      </w:r>
      <w:proofErr w:type="spellEnd"/>
      <w:r w:rsidRPr="000671A2">
        <w:rPr>
          <w:rFonts w:eastAsia="Arial Unicode MS" w:cs="Times New Roman"/>
          <w:bCs/>
          <w:szCs w:val="28"/>
          <w:lang w:eastAsia="en-US"/>
        </w:rPr>
        <w:t xml:space="preserve"> </w:t>
      </w:r>
      <w:proofErr w:type="spellStart"/>
      <w:r w:rsidRPr="000671A2">
        <w:rPr>
          <w:rFonts w:eastAsia="Arial Unicode MS" w:cs="Times New Roman"/>
          <w:bCs/>
          <w:szCs w:val="28"/>
          <w:lang w:eastAsia="en-US"/>
        </w:rPr>
        <w:t>Т.JL</w:t>
      </w:r>
      <w:proofErr w:type="spellEnd"/>
      <w:r w:rsidRPr="000671A2">
        <w:rPr>
          <w:rFonts w:eastAsia="Arial Unicode MS" w:cs="Times New Roman"/>
          <w:bCs/>
          <w:szCs w:val="28"/>
          <w:lang w:eastAsia="en-US"/>
        </w:rPr>
        <w:t xml:space="preserve">, Попов И.И. Информационная безопасность: учебное пособие / </w:t>
      </w:r>
      <w:proofErr w:type="spellStart"/>
      <w:r w:rsidRPr="000671A2">
        <w:rPr>
          <w:rFonts w:eastAsia="Arial Unicode MS" w:cs="Times New Roman"/>
          <w:bCs/>
          <w:szCs w:val="28"/>
          <w:lang w:eastAsia="en-US"/>
        </w:rPr>
        <w:t>Т.JI</w:t>
      </w:r>
      <w:proofErr w:type="spellEnd"/>
      <w:r w:rsidRPr="000671A2">
        <w:rPr>
          <w:rFonts w:eastAsia="Arial Unicode MS" w:cs="Times New Roman"/>
          <w:bCs/>
          <w:szCs w:val="28"/>
          <w:lang w:eastAsia="en-US"/>
        </w:rPr>
        <w:t xml:space="preserve">. </w:t>
      </w:r>
      <w:proofErr w:type="spellStart"/>
      <w:r w:rsidRPr="000671A2">
        <w:rPr>
          <w:rFonts w:eastAsia="Arial Unicode MS" w:cs="Times New Roman"/>
          <w:bCs/>
          <w:szCs w:val="28"/>
          <w:lang w:eastAsia="en-US"/>
        </w:rPr>
        <w:t>Партыка</w:t>
      </w:r>
      <w:proofErr w:type="spellEnd"/>
      <w:r w:rsidRPr="000671A2">
        <w:rPr>
          <w:rFonts w:eastAsia="Arial Unicode MS" w:cs="Times New Roman"/>
          <w:bCs/>
          <w:szCs w:val="28"/>
          <w:lang w:eastAsia="en-US"/>
        </w:rPr>
        <w:t xml:space="preserve">, И.И. Попов. – 3-е изд., </w:t>
      </w:r>
      <w:proofErr w:type="spellStart"/>
      <w:r w:rsidRPr="000671A2">
        <w:rPr>
          <w:rFonts w:eastAsia="Arial Unicode MS" w:cs="Times New Roman"/>
          <w:bCs/>
          <w:szCs w:val="28"/>
          <w:lang w:eastAsia="en-US"/>
        </w:rPr>
        <w:t>перераб</w:t>
      </w:r>
      <w:proofErr w:type="spellEnd"/>
      <w:r w:rsidRPr="000671A2">
        <w:rPr>
          <w:rFonts w:eastAsia="Arial Unicode MS" w:cs="Times New Roman"/>
          <w:bCs/>
          <w:szCs w:val="28"/>
          <w:lang w:eastAsia="en-US"/>
        </w:rPr>
        <w:t xml:space="preserve">. и доп. – М.: ФОРУМ, 2010. – 432 </w:t>
      </w:r>
      <w:proofErr w:type="gramStart"/>
      <w:r w:rsidRPr="000671A2">
        <w:rPr>
          <w:rFonts w:eastAsia="Arial Unicode MS" w:cs="Times New Roman"/>
          <w:bCs/>
          <w:szCs w:val="28"/>
          <w:lang w:eastAsia="en-US"/>
        </w:rPr>
        <w:t>с</w:t>
      </w:r>
      <w:proofErr w:type="gramEnd"/>
      <w:r w:rsidRPr="000671A2">
        <w:rPr>
          <w:rFonts w:eastAsia="Arial Unicode MS" w:cs="Times New Roman"/>
          <w:bCs/>
          <w:szCs w:val="28"/>
          <w:lang w:eastAsia="en-US"/>
        </w:rPr>
        <w:t>.</w:t>
      </w:r>
    </w:p>
    <w:p w:rsidR="000671A2" w:rsidRPr="000671A2" w:rsidRDefault="000671A2" w:rsidP="000671A2">
      <w:pPr>
        <w:pStyle w:val="a4"/>
        <w:numPr>
          <w:ilvl w:val="0"/>
          <w:numId w:val="18"/>
        </w:numPr>
        <w:spacing w:after="0" w:line="240" w:lineRule="auto"/>
        <w:ind w:left="0" w:firstLine="709"/>
        <w:rPr>
          <w:rFonts w:cs="Times New Roman"/>
          <w:szCs w:val="28"/>
        </w:rPr>
      </w:pPr>
      <w:r w:rsidRPr="000671A2">
        <w:rPr>
          <w:rFonts w:cs="Times New Roman"/>
          <w:szCs w:val="28"/>
        </w:rPr>
        <w:t xml:space="preserve">Процессы анализа и управления рисками в области ИТ. / И.А.  Никитин, М.Т. </w:t>
      </w:r>
      <w:proofErr w:type="spellStart"/>
      <w:r w:rsidRPr="000671A2">
        <w:rPr>
          <w:rFonts w:cs="Times New Roman"/>
          <w:szCs w:val="28"/>
        </w:rPr>
        <w:t>Цулая</w:t>
      </w:r>
      <w:proofErr w:type="spellEnd"/>
      <w:r w:rsidRPr="000671A2">
        <w:rPr>
          <w:rFonts w:cs="Times New Roman"/>
          <w:szCs w:val="28"/>
        </w:rPr>
        <w:t xml:space="preserve">: Электронная книга. Доступ: свободно. Режим доступа: </w:t>
      </w:r>
      <w:hyperlink r:id="rId10" w:history="1">
        <w:r w:rsidRPr="000671A2">
          <w:rPr>
            <w:rFonts w:cs="Times New Roman"/>
            <w:szCs w:val="28"/>
          </w:rPr>
          <w:t>http://www.intuit.ru/goods_store/ebooks/9830</w:t>
        </w:r>
      </w:hyperlink>
    </w:p>
    <w:p w:rsidR="000671A2" w:rsidRPr="000671A2" w:rsidRDefault="000671A2" w:rsidP="000671A2">
      <w:pPr>
        <w:pStyle w:val="a4"/>
        <w:numPr>
          <w:ilvl w:val="0"/>
          <w:numId w:val="18"/>
        </w:numPr>
        <w:spacing w:after="0" w:line="240" w:lineRule="auto"/>
        <w:ind w:left="0" w:firstLine="709"/>
        <w:rPr>
          <w:rFonts w:cs="Times New Roman"/>
          <w:szCs w:val="28"/>
        </w:rPr>
      </w:pPr>
      <w:r w:rsidRPr="000671A2">
        <w:rPr>
          <w:rFonts w:cs="Times New Roman"/>
          <w:szCs w:val="28"/>
        </w:rPr>
        <w:t>Рудаков А.В. Технология разработки программных продуктов: учеб</w:t>
      </w:r>
      <w:proofErr w:type="gramStart"/>
      <w:r w:rsidRPr="000671A2">
        <w:rPr>
          <w:rFonts w:cs="Times New Roman"/>
          <w:szCs w:val="28"/>
        </w:rPr>
        <w:t>.</w:t>
      </w:r>
      <w:proofErr w:type="gramEnd"/>
      <w:r w:rsidRPr="000671A2">
        <w:rPr>
          <w:rFonts w:cs="Times New Roman"/>
          <w:szCs w:val="28"/>
        </w:rPr>
        <w:t xml:space="preserve"> </w:t>
      </w:r>
      <w:proofErr w:type="gramStart"/>
      <w:r w:rsidRPr="000671A2">
        <w:rPr>
          <w:rFonts w:cs="Times New Roman"/>
          <w:szCs w:val="28"/>
        </w:rPr>
        <w:t>п</w:t>
      </w:r>
      <w:proofErr w:type="gramEnd"/>
      <w:r w:rsidRPr="000671A2">
        <w:rPr>
          <w:rFonts w:cs="Times New Roman"/>
          <w:szCs w:val="28"/>
        </w:rPr>
        <w:t xml:space="preserve">особие для студ. учреждений сред. проф. образования / А.В. Рудаков. – 2-е изд., стер. – М.: Издательский центр «Академия», 2013. – 208 </w:t>
      </w:r>
      <w:proofErr w:type="gramStart"/>
      <w:r w:rsidRPr="000671A2">
        <w:rPr>
          <w:rFonts w:cs="Times New Roman"/>
          <w:szCs w:val="28"/>
        </w:rPr>
        <w:t>с</w:t>
      </w:r>
      <w:proofErr w:type="gramEnd"/>
      <w:r w:rsidRPr="000671A2">
        <w:rPr>
          <w:rFonts w:cs="Times New Roman"/>
          <w:szCs w:val="28"/>
        </w:rPr>
        <w:t xml:space="preserve">. </w:t>
      </w:r>
    </w:p>
    <w:p w:rsidR="000671A2" w:rsidRPr="000671A2" w:rsidRDefault="000671A2" w:rsidP="000671A2">
      <w:pPr>
        <w:pStyle w:val="a4"/>
        <w:numPr>
          <w:ilvl w:val="0"/>
          <w:numId w:val="18"/>
        </w:numPr>
        <w:spacing w:after="0" w:line="240" w:lineRule="auto"/>
        <w:ind w:left="0" w:firstLine="709"/>
        <w:rPr>
          <w:rFonts w:cs="Times New Roman"/>
          <w:szCs w:val="28"/>
        </w:rPr>
      </w:pPr>
      <w:r w:rsidRPr="000671A2">
        <w:rPr>
          <w:rFonts w:cs="Times New Roman"/>
          <w:szCs w:val="28"/>
        </w:rPr>
        <w:t>Рудаков А.В. Технология разработки программных продуктов. Практикум: учеб</w:t>
      </w:r>
      <w:proofErr w:type="gramStart"/>
      <w:r w:rsidRPr="000671A2">
        <w:rPr>
          <w:rFonts w:cs="Times New Roman"/>
          <w:szCs w:val="28"/>
        </w:rPr>
        <w:t>.</w:t>
      </w:r>
      <w:proofErr w:type="gramEnd"/>
      <w:r w:rsidRPr="000671A2">
        <w:rPr>
          <w:rFonts w:cs="Times New Roman"/>
          <w:szCs w:val="28"/>
        </w:rPr>
        <w:t xml:space="preserve"> </w:t>
      </w:r>
      <w:proofErr w:type="gramStart"/>
      <w:r w:rsidRPr="000671A2">
        <w:rPr>
          <w:rFonts w:cs="Times New Roman"/>
          <w:szCs w:val="28"/>
        </w:rPr>
        <w:t>п</w:t>
      </w:r>
      <w:proofErr w:type="gramEnd"/>
      <w:r w:rsidRPr="000671A2">
        <w:rPr>
          <w:rFonts w:cs="Times New Roman"/>
          <w:szCs w:val="28"/>
        </w:rPr>
        <w:t xml:space="preserve">особие для студ. учреждений сред. проф. образования / А.В.Рудаков, Г.Н. Федорова. – 4-е изд., стер. – М.: Издательский центр «Академия»; 2014. – 192 </w:t>
      </w:r>
      <w:proofErr w:type="gramStart"/>
      <w:r w:rsidRPr="000671A2">
        <w:rPr>
          <w:rFonts w:cs="Times New Roman"/>
          <w:szCs w:val="28"/>
        </w:rPr>
        <w:t>с</w:t>
      </w:r>
      <w:proofErr w:type="gramEnd"/>
      <w:r w:rsidRPr="000671A2">
        <w:rPr>
          <w:rFonts w:cs="Times New Roman"/>
          <w:szCs w:val="28"/>
        </w:rPr>
        <w:t>.</w:t>
      </w:r>
    </w:p>
    <w:p w:rsidR="000671A2" w:rsidRPr="000671A2" w:rsidRDefault="000671A2" w:rsidP="000671A2">
      <w:pPr>
        <w:rPr>
          <w:rFonts w:cs="Times New Roman"/>
          <w:b/>
          <w:bCs/>
          <w:szCs w:val="28"/>
        </w:rPr>
      </w:pPr>
      <w:r w:rsidRPr="000671A2">
        <w:rPr>
          <w:rFonts w:cs="Times New Roman"/>
          <w:b/>
          <w:bCs/>
          <w:szCs w:val="28"/>
        </w:rPr>
        <w:lastRenderedPageBreak/>
        <w:t>Дополнительные источники:</w:t>
      </w:r>
    </w:p>
    <w:p w:rsidR="000671A2" w:rsidRPr="000671A2" w:rsidRDefault="000671A2" w:rsidP="000671A2">
      <w:pPr>
        <w:pStyle w:val="a4"/>
        <w:numPr>
          <w:ilvl w:val="0"/>
          <w:numId w:val="20"/>
        </w:numPr>
        <w:spacing w:after="0" w:line="240" w:lineRule="auto"/>
        <w:ind w:left="0" w:firstLine="709"/>
        <w:rPr>
          <w:rFonts w:cs="Times New Roman"/>
          <w:bCs/>
          <w:szCs w:val="28"/>
        </w:rPr>
      </w:pPr>
      <w:r w:rsidRPr="000671A2">
        <w:rPr>
          <w:rFonts w:cs="Times New Roman"/>
          <w:bCs/>
          <w:szCs w:val="28"/>
        </w:rPr>
        <w:t>Анисимов В.В. Проектирование информационных систем. Электронный ресурс: https://sites.google.com/site/anisimovkhv/learning/pris.</w:t>
      </w:r>
    </w:p>
    <w:p w:rsidR="000671A2" w:rsidRPr="000671A2" w:rsidRDefault="000671A2" w:rsidP="000671A2">
      <w:pPr>
        <w:pStyle w:val="a4"/>
        <w:numPr>
          <w:ilvl w:val="0"/>
          <w:numId w:val="20"/>
        </w:numPr>
        <w:spacing w:after="0" w:line="240" w:lineRule="auto"/>
        <w:ind w:left="0" w:firstLine="709"/>
        <w:rPr>
          <w:rFonts w:cs="Times New Roman"/>
          <w:szCs w:val="28"/>
        </w:rPr>
      </w:pPr>
      <w:r w:rsidRPr="000671A2">
        <w:rPr>
          <w:rFonts w:cs="Times New Roman"/>
          <w:szCs w:val="28"/>
        </w:rPr>
        <w:t xml:space="preserve">Арчибальд Р. Управление высокотехнологичными программами и проектами / Рассел Д. Арчибальд; ред. А.Д. Баженов, А.О. Арефьева; пер. с. англ. Е.В. Мамонтова. – 3-е изд., </w:t>
      </w:r>
      <w:proofErr w:type="spellStart"/>
      <w:r w:rsidRPr="000671A2">
        <w:rPr>
          <w:rFonts w:cs="Times New Roman"/>
          <w:szCs w:val="28"/>
        </w:rPr>
        <w:t>перераб</w:t>
      </w:r>
      <w:proofErr w:type="spellEnd"/>
      <w:r w:rsidRPr="000671A2">
        <w:rPr>
          <w:rFonts w:cs="Times New Roman"/>
          <w:szCs w:val="28"/>
        </w:rPr>
        <w:t xml:space="preserve">. и доп. – М.: </w:t>
      </w:r>
      <w:proofErr w:type="spellStart"/>
      <w:r w:rsidRPr="000671A2">
        <w:rPr>
          <w:rFonts w:cs="Times New Roman"/>
          <w:szCs w:val="28"/>
        </w:rPr>
        <w:t>ДМК</w:t>
      </w:r>
      <w:proofErr w:type="spellEnd"/>
      <w:r w:rsidRPr="000671A2">
        <w:rPr>
          <w:rFonts w:cs="Times New Roman"/>
          <w:szCs w:val="28"/>
        </w:rPr>
        <w:t xml:space="preserve"> Пресс; Компания </w:t>
      </w:r>
      <w:proofErr w:type="spellStart"/>
      <w:r w:rsidRPr="000671A2">
        <w:rPr>
          <w:rFonts w:cs="Times New Roman"/>
          <w:szCs w:val="28"/>
        </w:rPr>
        <w:t>АйТи</w:t>
      </w:r>
      <w:proofErr w:type="spellEnd"/>
      <w:r w:rsidRPr="000671A2">
        <w:rPr>
          <w:rFonts w:cs="Times New Roman"/>
          <w:szCs w:val="28"/>
        </w:rPr>
        <w:t xml:space="preserve">, 2012. – 464 </w:t>
      </w:r>
      <w:proofErr w:type="gramStart"/>
      <w:r w:rsidRPr="000671A2">
        <w:rPr>
          <w:rFonts w:cs="Times New Roman"/>
          <w:szCs w:val="28"/>
        </w:rPr>
        <w:t>с</w:t>
      </w:r>
      <w:proofErr w:type="gramEnd"/>
      <w:r w:rsidRPr="000671A2">
        <w:rPr>
          <w:rFonts w:cs="Times New Roman"/>
          <w:szCs w:val="28"/>
        </w:rPr>
        <w:t>.</w:t>
      </w:r>
    </w:p>
    <w:p w:rsidR="000671A2" w:rsidRPr="000671A2" w:rsidRDefault="000671A2" w:rsidP="000671A2">
      <w:pPr>
        <w:pStyle w:val="a4"/>
        <w:numPr>
          <w:ilvl w:val="0"/>
          <w:numId w:val="21"/>
        </w:numPr>
        <w:autoSpaceDE w:val="0"/>
        <w:autoSpaceDN w:val="0"/>
        <w:adjustRightInd w:val="0"/>
        <w:spacing w:after="0" w:line="240" w:lineRule="auto"/>
        <w:ind w:left="0" w:firstLine="709"/>
        <w:rPr>
          <w:rFonts w:cs="Times New Roman"/>
          <w:bCs/>
          <w:szCs w:val="28"/>
        </w:rPr>
      </w:pPr>
      <w:r w:rsidRPr="000671A2">
        <w:rPr>
          <w:rFonts w:cs="Times New Roman"/>
          <w:bCs/>
          <w:szCs w:val="28"/>
        </w:rPr>
        <w:t xml:space="preserve">Баканов В.М. Сетевые технологии: </w:t>
      </w:r>
      <w:r w:rsidRPr="000671A2">
        <w:rPr>
          <w:rFonts w:cs="Times New Roman"/>
          <w:szCs w:val="28"/>
        </w:rPr>
        <w:t xml:space="preserve">учебное пособие. – M.: </w:t>
      </w:r>
      <w:proofErr w:type="spellStart"/>
      <w:r w:rsidRPr="000671A2">
        <w:rPr>
          <w:rFonts w:cs="Times New Roman"/>
          <w:szCs w:val="28"/>
        </w:rPr>
        <w:t>МГУПИ</w:t>
      </w:r>
      <w:proofErr w:type="spellEnd"/>
      <w:r w:rsidRPr="000671A2">
        <w:rPr>
          <w:rFonts w:cs="Times New Roman"/>
          <w:szCs w:val="28"/>
        </w:rPr>
        <w:t xml:space="preserve">, 2008. – 105 </w:t>
      </w:r>
      <w:proofErr w:type="spellStart"/>
      <w:r w:rsidRPr="000671A2">
        <w:rPr>
          <w:rFonts w:cs="Times New Roman"/>
          <w:szCs w:val="28"/>
        </w:rPr>
        <w:t>c</w:t>
      </w:r>
      <w:proofErr w:type="spellEnd"/>
      <w:r w:rsidRPr="000671A2">
        <w:rPr>
          <w:rFonts w:cs="Times New Roman"/>
          <w:szCs w:val="28"/>
        </w:rPr>
        <w:t>.</w:t>
      </w:r>
    </w:p>
    <w:p w:rsidR="000671A2" w:rsidRPr="000671A2" w:rsidRDefault="000671A2" w:rsidP="000671A2">
      <w:pPr>
        <w:pStyle w:val="a4"/>
        <w:numPr>
          <w:ilvl w:val="0"/>
          <w:numId w:val="20"/>
        </w:numPr>
        <w:spacing w:after="0" w:line="240" w:lineRule="auto"/>
        <w:ind w:left="0" w:firstLine="709"/>
        <w:rPr>
          <w:rFonts w:cs="Times New Roman"/>
          <w:szCs w:val="28"/>
        </w:rPr>
      </w:pPr>
      <w:proofErr w:type="spellStart"/>
      <w:r w:rsidRPr="000671A2">
        <w:rPr>
          <w:rFonts w:eastAsia="Arial Unicode MS" w:cs="Times New Roman"/>
          <w:szCs w:val="28"/>
        </w:rPr>
        <w:t>Безбогов</w:t>
      </w:r>
      <w:proofErr w:type="spellEnd"/>
      <w:r w:rsidRPr="000671A2">
        <w:rPr>
          <w:rFonts w:eastAsia="Arial Unicode MS" w:cs="Times New Roman"/>
          <w:szCs w:val="28"/>
        </w:rPr>
        <w:t xml:space="preserve"> А.А. Безопасность операционных систем: учебное пособие / А.А. </w:t>
      </w:r>
      <w:proofErr w:type="spellStart"/>
      <w:r w:rsidRPr="000671A2">
        <w:rPr>
          <w:rFonts w:eastAsia="Arial Unicode MS" w:cs="Times New Roman"/>
          <w:szCs w:val="28"/>
        </w:rPr>
        <w:t>Безбогов</w:t>
      </w:r>
      <w:proofErr w:type="spellEnd"/>
      <w:r w:rsidRPr="000671A2">
        <w:rPr>
          <w:rFonts w:eastAsia="Arial Unicode MS" w:cs="Times New Roman"/>
          <w:szCs w:val="28"/>
        </w:rPr>
        <w:t xml:space="preserve">, А.В. Яковлев, Ю.Ф. Мартемьянов. – М.: Издательство «Машиностроение-1», 2007. – 220 </w:t>
      </w:r>
      <w:proofErr w:type="gramStart"/>
      <w:r w:rsidRPr="000671A2">
        <w:rPr>
          <w:rFonts w:eastAsia="Arial Unicode MS" w:cs="Times New Roman"/>
          <w:szCs w:val="28"/>
        </w:rPr>
        <w:t>с</w:t>
      </w:r>
      <w:proofErr w:type="gramEnd"/>
      <w:r w:rsidRPr="000671A2">
        <w:rPr>
          <w:rFonts w:eastAsia="Arial Unicode MS" w:cs="Times New Roman"/>
          <w:szCs w:val="28"/>
        </w:rPr>
        <w:t>.</w:t>
      </w:r>
    </w:p>
    <w:p w:rsidR="000671A2" w:rsidRPr="000671A2" w:rsidRDefault="000671A2" w:rsidP="000671A2">
      <w:pPr>
        <w:pStyle w:val="a4"/>
        <w:numPr>
          <w:ilvl w:val="0"/>
          <w:numId w:val="21"/>
        </w:numPr>
        <w:spacing w:after="0" w:line="240" w:lineRule="auto"/>
        <w:ind w:left="0" w:firstLine="709"/>
        <w:rPr>
          <w:rFonts w:cs="Times New Roman"/>
          <w:bCs/>
          <w:szCs w:val="28"/>
        </w:rPr>
      </w:pPr>
      <w:proofErr w:type="spellStart"/>
      <w:r w:rsidRPr="000671A2">
        <w:rPr>
          <w:rFonts w:cs="Times New Roman"/>
          <w:szCs w:val="28"/>
        </w:rPr>
        <w:t>Грибулин</w:t>
      </w:r>
      <w:proofErr w:type="spellEnd"/>
      <w:r w:rsidRPr="000671A2">
        <w:rPr>
          <w:rFonts w:cs="Times New Roman"/>
          <w:szCs w:val="28"/>
        </w:rPr>
        <w:t xml:space="preserve"> В.Г. Комплексная система защиты информации на предприятии: учеб</w:t>
      </w:r>
      <w:proofErr w:type="gramStart"/>
      <w:r w:rsidRPr="000671A2">
        <w:rPr>
          <w:rFonts w:cs="Times New Roman"/>
          <w:szCs w:val="28"/>
        </w:rPr>
        <w:t>.</w:t>
      </w:r>
      <w:proofErr w:type="gramEnd"/>
      <w:r w:rsidRPr="000671A2">
        <w:rPr>
          <w:rFonts w:cs="Times New Roman"/>
          <w:szCs w:val="28"/>
        </w:rPr>
        <w:t xml:space="preserve"> </w:t>
      </w:r>
      <w:proofErr w:type="gramStart"/>
      <w:r w:rsidRPr="000671A2">
        <w:rPr>
          <w:rFonts w:cs="Times New Roman"/>
          <w:szCs w:val="28"/>
        </w:rPr>
        <w:t>п</w:t>
      </w:r>
      <w:proofErr w:type="gramEnd"/>
      <w:r w:rsidRPr="000671A2">
        <w:rPr>
          <w:rFonts w:cs="Times New Roman"/>
          <w:szCs w:val="28"/>
        </w:rPr>
        <w:t xml:space="preserve">особие для студ. </w:t>
      </w:r>
      <w:proofErr w:type="spellStart"/>
      <w:r w:rsidRPr="000671A2">
        <w:rPr>
          <w:rFonts w:cs="Times New Roman"/>
          <w:szCs w:val="28"/>
        </w:rPr>
        <w:t>высш</w:t>
      </w:r>
      <w:proofErr w:type="spellEnd"/>
      <w:r w:rsidRPr="000671A2">
        <w:rPr>
          <w:rFonts w:cs="Times New Roman"/>
          <w:szCs w:val="28"/>
        </w:rPr>
        <w:t xml:space="preserve">. учеб. заведений / В.Г. </w:t>
      </w:r>
      <w:proofErr w:type="spellStart"/>
      <w:r w:rsidRPr="000671A2">
        <w:rPr>
          <w:rFonts w:cs="Times New Roman"/>
          <w:szCs w:val="28"/>
        </w:rPr>
        <w:t>Грибулин</w:t>
      </w:r>
      <w:proofErr w:type="spellEnd"/>
      <w:r w:rsidRPr="000671A2">
        <w:rPr>
          <w:rFonts w:cs="Times New Roman"/>
          <w:szCs w:val="28"/>
        </w:rPr>
        <w:t xml:space="preserve">, В.В. </w:t>
      </w:r>
      <w:proofErr w:type="spellStart"/>
      <w:r w:rsidRPr="000671A2">
        <w:rPr>
          <w:rFonts w:cs="Times New Roman"/>
          <w:szCs w:val="28"/>
        </w:rPr>
        <w:t>Чудовский</w:t>
      </w:r>
      <w:proofErr w:type="spellEnd"/>
      <w:r w:rsidRPr="000671A2">
        <w:rPr>
          <w:rFonts w:cs="Times New Roman"/>
          <w:szCs w:val="28"/>
        </w:rPr>
        <w:t xml:space="preserve">. – М.: Издательский центр «Академия», 2009. – 416 </w:t>
      </w:r>
      <w:proofErr w:type="gramStart"/>
      <w:r w:rsidRPr="000671A2">
        <w:rPr>
          <w:rFonts w:cs="Times New Roman"/>
          <w:szCs w:val="28"/>
        </w:rPr>
        <w:t>с</w:t>
      </w:r>
      <w:proofErr w:type="gramEnd"/>
      <w:r w:rsidRPr="000671A2">
        <w:rPr>
          <w:rFonts w:cs="Times New Roman"/>
          <w:szCs w:val="28"/>
        </w:rPr>
        <w:t xml:space="preserve">. </w:t>
      </w:r>
    </w:p>
    <w:p w:rsidR="000671A2" w:rsidRPr="000671A2" w:rsidRDefault="000671A2" w:rsidP="000671A2">
      <w:pPr>
        <w:pStyle w:val="a4"/>
        <w:numPr>
          <w:ilvl w:val="0"/>
          <w:numId w:val="20"/>
        </w:numPr>
        <w:spacing w:after="0" w:line="240" w:lineRule="auto"/>
        <w:ind w:left="0" w:firstLine="709"/>
        <w:rPr>
          <w:rFonts w:cs="Times New Roman"/>
          <w:szCs w:val="28"/>
        </w:rPr>
      </w:pPr>
      <w:proofErr w:type="spellStart"/>
      <w:r w:rsidRPr="000671A2">
        <w:rPr>
          <w:rFonts w:cs="Times New Roman"/>
          <w:bCs/>
          <w:szCs w:val="28"/>
        </w:rPr>
        <w:t>Ехлаков</w:t>
      </w:r>
      <w:proofErr w:type="spellEnd"/>
      <w:r w:rsidRPr="000671A2">
        <w:rPr>
          <w:rFonts w:cs="Times New Roman"/>
          <w:bCs/>
          <w:szCs w:val="28"/>
        </w:rPr>
        <w:t xml:space="preserve"> Ю.П. Введение в программную инженерию. – Томск: Эль </w:t>
      </w:r>
      <w:proofErr w:type="spellStart"/>
      <w:r w:rsidRPr="000671A2">
        <w:rPr>
          <w:rFonts w:cs="Times New Roman"/>
          <w:bCs/>
          <w:szCs w:val="28"/>
        </w:rPr>
        <w:t>Контент</w:t>
      </w:r>
      <w:proofErr w:type="spellEnd"/>
      <w:r w:rsidRPr="000671A2">
        <w:rPr>
          <w:rFonts w:cs="Times New Roman"/>
          <w:bCs/>
          <w:szCs w:val="28"/>
        </w:rPr>
        <w:t xml:space="preserve">, 2011. – 148 </w:t>
      </w:r>
      <w:proofErr w:type="gramStart"/>
      <w:r w:rsidRPr="000671A2">
        <w:rPr>
          <w:rFonts w:cs="Times New Roman"/>
          <w:bCs/>
          <w:szCs w:val="28"/>
        </w:rPr>
        <w:t>с</w:t>
      </w:r>
      <w:proofErr w:type="gramEnd"/>
      <w:r w:rsidRPr="000671A2">
        <w:rPr>
          <w:rFonts w:cs="Times New Roman"/>
          <w:bCs/>
          <w:szCs w:val="28"/>
        </w:rPr>
        <w:t>.</w:t>
      </w:r>
    </w:p>
    <w:p w:rsidR="000671A2" w:rsidRPr="000671A2" w:rsidRDefault="000671A2" w:rsidP="000671A2">
      <w:pPr>
        <w:pStyle w:val="a4"/>
        <w:numPr>
          <w:ilvl w:val="0"/>
          <w:numId w:val="21"/>
        </w:numPr>
        <w:spacing w:after="0" w:line="240" w:lineRule="auto"/>
        <w:ind w:left="0" w:firstLine="709"/>
        <w:rPr>
          <w:rFonts w:cs="Times New Roman"/>
          <w:szCs w:val="28"/>
        </w:rPr>
      </w:pPr>
      <w:proofErr w:type="spellStart"/>
      <w:r w:rsidRPr="000671A2">
        <w:rPr>
          <w:rFonts w:cs="Times New Roman"/>
          <w:bCs/>
          <w:szCs w:val="28"/>
        </w:rPr>
        <w:t>Калайда</w:t>
      </w:r>
      <w:proofErr w:type="spellEnd"/>
      <w:r w:rsidRPr="000671A2">
        <w:rPr>
          <w:rFonts w:cs="Times New Roman"/>
          <w:bCs/>
          <w:szCs w:val="28"/>
        </w:rPr>
        <w:t xml:space="preserve"> В.Т., Романенко В.В. </w:t>
      </w:r>
      <w:r w:rsidRPr="000671A2">
        <w:rPr>
          <w:rFonts w:cs="Times New Roman"/>
          <w:szCs w:val="28"/>
        </w:rPr>
        <w:t xml:space="preserve">Технология разработки программного обеспечения: Учебное пособие. – Томск: Томский межвузовский центр дистанционного образования, 2007. – 257 </w:t>
      </w:r>
      <w:proofErr w:type="gramStart"/>
      <w:r w:rsidRPr="000671A2">
        <w:rPr>
          <w:rFonts w:cs="Times New Roman"/>
          <w:szCs w:val="28"/>
        </w:rPr>
        <w:t>с</w:t>
      </w:r>
      <w:proofErr w:type="gramEnd"/>
      <w:r w:rsidRPr="000671A2">
        <w:rPr>
          <w:rFonts w:cs="Times New Roman"/>
          <w:szCs w:val="28"/>
        </w:rPr>
        <w:t>.</w:t>
      </w:r>
    </w:p>
    <w:p w:rsidR="000671A2" w:rsidRPr="000671A2" w:rsidRDefault="000671A2" w:rsidP="000671A2">
      <w:pPr>
        <w:pStyle w:val="a4"/>
        <w:numPr>
          <w:ilvl w:val="0"/>
          <w:numId w:val="21"/>
        </w:numPr>
        <w:spacing w:after="0" w:line="240" w:lineRule="auto"/>
        <w:ind w:left="0" w:firstLine="709"/>
        <w:rPr>
          <w:rFonts w:cs="Times New Roman"/>
          <w:bCs/>
          <w:szCs w:val="28"/>
        </w:rPr>
      </w:pPr>
      <w:r w:rsidRPr="000671A2">
        <w:rPr>
          <w:rFonts w:cs="Times New Roman"/>
          <w:bCs/>
          <w:szCs w:val="28"/>
        </w:rPr>
        <w:t xml:space="preserve">Коцюба И.Ю., </w:t>
      </w:r>
      <w:proofErr w:type="spellStart"/>
      <w:r w:rsidRPr="000671A2">
        <w:rPr>
          <w:rFonts w:cs="Times New Roman"/>
          <w:bCs/>
          <w:szCs w:val="28"/>
        </w:rPr>
        <w:t>Чунаев</w:t>
      </w:r>
      <w:proofErr w:type="spellEnd"/>
      <w:r w:rsidRPr="000671A2">
        <w:rPr>
          <w:rFonts w:cs="Times New Roman"/>
          <w:bCs/>
          <w:szCs w:val="28"/>
        </w:rPr>
        <w:t xml:space="preserve"> А.В., </w:t>
      </w:r>
      <w:proofErr w:type="spellStart"/>
      <w:r w:rsidRPr="000671A2">
        <w:rPr>
          <w:rFonts w:cs="Times New Roman"/>
          <w:bCs/>
          <w:szCs w:val="28"/>
        </w:rPr>
        <w:t>Шиков</w:t>
      </w:r>
      <w:proofErr w:type="spellEnd"/>
      <w:r w:rsidRPr="000671A2">
        <w:rPr>
          <w:rFonts w:cs="Times New Roman"/>
          <w:bCs/>
          <w:szCs w:val="28"/>
        </w:rPr>
        <w:t xml:space="preserve"> А.Н. Основы проектирования информационных систем. Учеб</w:t>
      </w:r>
      <w:proofErr w:type="gramStart"/>
      <w:r w:rsidRPr="000671A2">
        <w:rPr>
          <w:rFonts w:cs="Times New Roman"/>
          <w:bCs/>
          <w:szCs w:val="28"/>
        </w:rPr>
        <w:t>.</w:t>
      </w:r>
      <w:proofErr w:type="gramEnd"/>
      <w:r w:rsidRPr="000671A2">
        <w:rPr>
          <w:rFonts w:cs="Times New Roman"/>
          <w:bCs/>
          <w:szCs w:val="28"/>
        </w:rPr>
        <w:t xml:space="preserve"> </w:t>
      </w:r>
      <w:proofErr w:type="gramStart"/>
      <w:r w:rsidRPr="000671A2">
        <w:rPr>
          <w:rFonts w:cs="Times New Roman"/>
          <w:bCs/>
          <w:szCs w:val="28"/>
        </w:rPr>
        <w:t>п</w:t>
      </w:r>
      <w:proofErr w:type="gramEnd"/>
      <w:r w:rsidRPr="000671A2">
        <w:rPr>
          <w:rFonts w:cs="Times New Roman"/>
          <w:bCs/>
          <w:szCs w:val="28"/>
        </w:rPr>
        <w:t xml:space="preserve">ос. – СПб: Университет </w:t>
      </w:r>
      <w:proofErr w:type="spellStart"/>
      <w:r w:rsidRPr="000671A2">
        <w:rPr>
          <w:rFonts w:cs="Times New Roman"/>
          <w:bCs/>
          <w:szCs w:val="28"/>
        </w:rPr>
        <w:t>ИТМО</w:t>
      </w:r>
      <w:proofErr w:type="spellEnd"/>
      <w:r w:rsidRPr="000671A2">
        <w:rPr>
          <w:rFonts w:cs="Times New Roman"/>
          <w:bCs/>
          <w:szCs w:val="28"/>
        </w:rPr>
        <w:t xml:space="preserve">, 2015. – 206 </w:t>
      </w:r>
      <w:proofErr w:type="gramStart"/>
      <w:r w:rsidRPr="000671A2">
        <w:rPr>
          <w:rFonts w:cs="Times New Roman"/>
          <w:bCs/>
          <w:szCs w:val="28"/>
        </w:rPr>
        <w:t>с</w:t>
      </w:r>
      <w:proofErr w:type="gramEnd"/>
      <w:r w:rsidRPr="000671A2">
        <w:rPr>
          <w:rFonts w:cs="Times New Roman"/>
          <w:bCs/>
          <w:szCs w:val="28"/>
        </w:rPr>
        <w:t>.</w:t>
      </w:r>
    </w:p>
    <w:p w:rsidR="000671A2" w:rsidRPr="000671A2" w:rsidRDefault="000671A2" w:rsidP="000671A2">
      <w:pPr>
        <w:pStyle w:val="a4"/>
        <w:numPr>
          <w:ilvl w:val="0"/>
          <w:numId w:val="21"/>
        </w:numPr>
        <w:autoSpaceDE w:val="0"/>
        <w:autoSpaceDN w:val="0"/>
        <w:adjustRightInd w:val="0"/>
        <w:spacing w:after="0" w:line="240" w:lineRule="auto"/>
        <w:ind w:left="0" w:firstLine="709"/>
        <w:rPr>
          <w:rFonts w:cs="Times New Roman"/>
          <w:szCs w:val="28"/>
        </w:rPr>
      </w:pPr>
      <w:r w:rsidRPr="000671A2">
        <w:rPr>
          <w:rFonts w:cs="Times New Roman"/>
          <w:bCs/>
          <w:szCs w:val="28"/>
        </w:rPr>
        <w:t xml:space="preserve">Куликов С.C. Тестирование программного обеспечения. Базовый курс: </w:t>
      </w:r>
      <w:proofErr w:type="spellStart"/>
      <w:r w:rsidRPr="000671A2">
        <w:rPr>
          <w:rFonts w:cs="Times New Roman"/>
          <w:bCs/>
          <w:szCs w:val="28"/>
        </w:rPr>
        <w:t>практ</w:t>
      </w:r>
      <w:proofErr w:type="spellEnd"/>
      <w:r w:rsidRPr="000671A2">
        <w:rPr>
          <w:rFonts w:cs="Times New Roman"/>
          <w:bCs/>
          <w:szCs w:val="28"/>
        </w:rPr>
        <w:t>. пособие. / С. С. Куликов. – Минск: Четыре четверти, 2015</w:t>
      </w:r>
      <w:r w:rsidRPr="000671A2">
        <w:rPr>
          <w:rFonts w:cs="Times New Roman"/>
          <w:szCs w:val="28"/>
        </w:rPr>
        <w:t xml:space="preserve"> Обслуживание отраслевых программных продуктов</w:t>
      </w:r>
      <w:r w:rsidRPr="000671A2">
        <w:rPr>
          <w:rFonts w:cs="Times New Roman"/>
          <w:bCs/>
          <w:szCs w:val="28"/>
        </w:rPr>
        <w:t xml:space="preserve">. – 294 </w:t>
      </w:r>
      <w:proofErr w:type="gramStart"/>
      <w:r w:rsidRPr="000671A2">
        <w:rPr>
          <w:rFonts w:cs="Times New Roman"/>
          <w:bCs/>
          <w:szCs w:val="28"/>
        </w:rPr>
        <w:t>с</w:t>
      </w:r>
      <w:proofErr w:type="gramEnd"/>
      <w:r w:rsidRPr="000671A2">
        <w:rPr>
          <w:rFonts w:cs="Times New Roman"/>
          <w:bCs/>
          <w:szCs w:val="28"/>
        </w:rPr>
        <w:t>.</w:t>
      </w:r>
    </w:p>
    <w:p w:rsidR="000671A2" w:rsidRPr="000671A2" w:rsidRDefault="000671A2" w:rsidP="000671A2">
      <w:pPr>
        <w:pStyle w:val="a4"/>
        <w:numPr>
          <w:ilvl w:val="0"/>
          <w:numId w:val="21"/>
        </w:numPr>
        <w:autoSpaceDE w:val="0"/>
        <w:autoSpaceDN w:val="0"/>
        <w:adjustRightInd w:val="0"/>
        <w:spacing w:after="0" w:line="240" w:lineRule="auto"/>
        <w:ind w:left="0" w:firstLine="709"/>
        <w:rPr>
          <w:rFonts w:cs="Times New Roman"/>
          <w:szCs w:val="28"/>
        </w:rPr>
      </w:pPr>
      <w:r w:rsidRPr="000671A2">
        <w:rPr>
          <w:rFonts w:cs="Times New Roman"/>
          <w:bCs/>
          <w:szCs w:val="28"/>
        </w:rPr>
        <w:t xml:space="preserve">Куликов С.С. Тестирование программного обеспечения. Базовый курс: Учебник.– Минск: Четыре четверти, 2017. – 294 </w:t>
      </w:r>
      <w:proofErr w:type="gramStart"/>
      <w:r w:rsidRPr="000671A2">
        <w:rPr>
          <w:rFonts w:cs="Times New Roman"/>
          <w:bCs/>
          <w:szCs w:val="28"/>
        </w:rPr>
        <w:t>с</w:t>
      </w:r>
      <w:proofErr w:type="gramEnd"/>
      <w:r w:rsidRPr="000671A2">
        <w:rPr>
          <w:rFonts w:cs="Times New Roman"/>
          <w:bCs/>
          <w:szCs w:val="28"/>
        </w:rPr>
        <w:t>.</w:t>
      </w:r>
    </w:p>
    <w:p w:rsidR="000671A2" w:rsidRPr="000671A2" w:rsidRDefault="000671A2" w:rsidP="000671A2">
      <w:pPr>
        <w:pStyle w:val="a4"/>
        <w:numPr>
          <w:ilvl w:val="0"/>
          <w:numId w:val="21"/>
        </w:numPr>
        <w:autoSpaceDE w:val="0"/>
        <w:autoSpaceDN w:val="0"/>
        <w:adjustRightInd w:val="0"/>
        <w:spacing w:after="0" w:line="240" w:lineRule="auto"/>
        <w:ind w:left="0" w:firstLine="709"/>
        <w:rPr>
          <w:rFonts w:cs="Times New Roman"/>
          <w:bCs/>
          <w:szCs w:val="28"/>
        </w:rPr>
      </w:pPr>
      <w:r w:rsidRPr="000671A2">
        <w:rPr>
          <w:rFonts w:eastAsia="Arial Unicode MS" w:cs="Times New Roman"/>
          <w:bCs/>
          <w:color w:val="000000"/>
          <w:szCs w:val="28"/>
          <w:lang w:eastAsia="en-US"/>
        </w:rPr>
        <w:t xml:space="preserve">Лаврищева Е.М., </w:t>
      </w:r>
      <w:proofErr w:type="spellStart"/>
      <w:r w:rsidRPr="000671A2">
        <w:rPr>
          <w:rFonts w:eastAsia="Arial Unicode MS" w:cs="Times New Roman"/>
          <w:bCs/>
          <w:color w:val="000000"/>
          <w:szCs w:val="28"/>
          <w:lang w:eastAsia="en-US"/>
        </w:rPr>
        <w:t>Петрухин</w:t>
      </w:r>
      <w:proofErr w:type="spellEnd"/>
      <w:r w:rsidRPr="000671A2">
        <w:rPr>
          <w:rFonts w:eastAsia="Arial Unicode MS" w:cs="Times New Roman"/>
          <w:bCs/>
          <w:color w:val="000000"/>
          <w:szCs w:val="28"/>
          <w:lang w:eastAsia="en-US"/>
        </w:rPr>
        <w:t xml:space="preserve"> В.А. </w:t>
      </w:r>
      <w:r w:rsidRPr="000671A2">
        <w:rPr>
          <w:rFonts w:eastAsia="Arial Unicode MS" w:cs="Times New Roman"/>
          <w:color w:val="000000"/>
          <w:szCs w:val="28"/>
          <w:lang w:eastAsia="en-US"/>
        </w:rPr>
        <w:t xml:space="preserve">Методы и средства инженерии программного обеспечения: Учебное пособие. – </w:t>
      </w:r>
      <w:proofErr w:type="spellStart"/>
      <w:r w:rsidRPr="000671A2">
        <w:rPr>
          <w:rFonts w:eastAsia="Arial Unicode MS" w:cs="Times New Roman"/>
          <w:color w:val="000000"/>
          <w:szCs w:val="28"/>
          <w:lang w:eastAsia="en-US"/>
        </w:rPr>
        <w:t>М.:МФТИ</w:t>
      </w:r>
      <w:proofErr w:type="spellEnd"/>
      <w:r w:rsidRPr="000671A2">
        <w:rPr>
          <w:rFonts w:eastAsia="Arial Unicode MS" w:cs="Times New Roman"/>
          <w:color w:val="000000"/>
          <w:szCs w:val="28"/>
          <w:lang w:eastAsia="en-US"/>
        </w:rPr>
        <w:t>, 2007. – 415 с.</w:t>
      </w:r>
    </w:p>
    <w:p w:rsidR="000671A2" w:rsidRPr="000671A2" w:rsidRDefault="000671A2" w:rsidP="000671A2">
      <w:pPr>
        <w:pStyle w:val="a4"/>
        <w:numPr>
          <w:ilvl w:val="0"/>
          <w:numId w:val="21"/>
        </w:numPr>
        <w:autoSpaceDE w:val="0"/>
        <w:autoSpaceDN w:val="0"/>
        <w:adjustRightInd w:val="0"/>
        <w:spacing w:after="0" w:line="240" w:lineRule="auto"/>
        <w:ind w:left="0" w:firstLine="709"/>
        <w:rPr>
          <w:rFonts w:cs="Times New Roman"/>
          <w:bCs/>
          <w:szCs w:val="28"/>
        </w:rPr>
      </w:pPr>
      <w:r w:rsidRPr="000671A2">
        <w:rPr>
          <w:rFonts w:eastAsia="Arial Unicode MS" w:cs="Times New Roman"/>
          <w:szCs w:val="28"/>
          <w:lang w:eastAsia="en-US"/>
        </w:rPr>
        <w:t xml:space="preserve">Макаренко С.И. Информационная безопасность: учебное пособие. – Ставрополь: </w:t>
      </w:r>
      <w:proofErr w:type="spellStart"/>
      <w:r w:rsidRPr="000671A2">
        <w:rPr>
          <w:rFonts w:eastAsia="Arial Unicode MS" w:cs="Times New Roman"/>
          <w:szCs w:val="28"/>
          <w:lang w:eastAsia="en-US"/>
        </w:rPr>
        <w:t>СФ</w:t>
      </w:r>
      <w:proofErr w:type="spellEnd"/>
      <w:r w:rsidRPr="000671A2">
        <w:rPr>
          <w:rFonts w:eastAsia="Arial Unicode MS" w:cs="Times New Roman"/>
          <w:szCs w:val="28"/>
          <w:lang w:eastAsia="en-US"/>
        </w:rPr>
        <w:t xml:space="preserve"> </w:t>
      </w:r>
      <w:proofErr w:type="spellStart"/>
      <w:r w:rsidRPr="000671A2">
        <w:rPr>
          <w:rFonts w:eastAsia="Arial Unicode MS" w:cs="Times New Roman"/>
          <w:szCs w:val="28"/>
          <w:lang w:eastAsia="en-US"/>
        </w:rPr>
        <w:t>МГГУ</w:t>
      </w:r>
      <w:proofErr w:type="spellEnd"/>
      <w:r w:rsidRPr="000671A2">
        <w:rPr>
          <w:rFonts w:eastAsia="Arial Unicode MS" w:cs="Times New Roman"/>
          <w:szCs w:val="28"/>
          <w:lang w:eastAsia="en-US"/>
        </w:rPr>
        <w:t xml:space="preserve"> им. М. А. Шолохова, 2009. – 372 с.: ил.</w:t>
      </w:r>
    </w:p>
    <w:p w:rsidR="000671A2" w:rsidRPr="000671A2" w:rsidRDefault="000671A2" w:rsidP="000671A2">
      <w:pPr>
        <w:pStyle w:val="a4"/>
        <w:numPr>
          <w:ilvl w:val="0"/>
          <w:numId w:val="21"/>
        </w:numPr>
        <w:spacing w:after="0" w:line="240" w:lineRule="auto"/>
        <w:ind w:left="0" w:firstLine="709"/>
        <w:rPr>
          <w:rFonts w:cs="Times New Roman"/>
          <w:bCs/>
          <w:szCs w:val="28"/>
        </w:rPr>
      </w:pPr>
      <w:proofErr w:type="gramStart"/>
      <w:r w:rsidRPr="000671A2">
        <w:rPr>
          <w:rFonts w:cs="Times New Roman"/>
          <w:bCs/>
          <w:szCs w:val="28"/>
        </w:rPr>
        <w:t>Машкин</w:t>
      </w:r>
      <w:proofErr w:type="gramEnd"/>
      <w:r w:rsidRPr="000671A2">
        <w:rPr>
          <w:rFonts w:cs="Times New Roman"/>
          <w:bCs/>
          <w:szCs w:val="28"/>
        </w:rPr>
        <w:t xml:space="preserve"> А.В. Технология разработки программного обеспечения: учебное пособие / А.В. Машкин. – Вологда: </w:t>
      </w:r>
      <w:proofErr w:type="spellStart"/>
      <w:r w:rsidRPr="000671A2">
        <w:rPr>
          <w:rFonts w:cs="Times New Roman"/>
          <w:bCs/>
          <w:szCs w:val="28"/>
        </w:rPr>
        <w:t>ВоГУ</w:t>
      </w:r>
      <w:proofErr w:type="spellEnd"/>
      <w:r w:rsidRPr="000671A2">
        <w:rPr>
          <w:rFonts w:cs="Times New Roman"/>
          <w:bCs/>
          <w:szCs w:val="28"/>
        </w:rPr>
        <w:t>, 2014. – 75 с.</w:t>
      </w:r>
    </w:p>
    <w:p w:rsidR="000671A2" w:rsidRPr="000671A2" w:rsidRDefault="000671A2" w:rsidP="000671A2">
      <w:pPr>
        <w:pStyle w:val="a4"/>
        <w:numPr>
          <w:ilvl w:val="0"/>
          <w:numId w:val="21"/>
        </w:numPr>
        <w:spacing w:after="0" w:line="240" w:lineRule="auto"/>
        <w:ind w:left="0" w:firstLine="709"/>
        <w:rPr>
          <w:rFonts w:cs="Times New Roman"/>
          <w:bCs/>
          <w:szCs w:val="28"/>
        </w:rPr>
      </w:pPr>
      <w:proofErr w:type="spellStart"/>
      <w:r w:rsidRPr="000671A2">
        <w:rPr>
          <w:rFonts w:cs="Times New Roman"/>
          <w:bCs/>
          <w:szCs w:val="28"/>
        </w:rPr>
        <w:t>Милованов</w:t>
      </w:r>
      <w:proofErr w:type="spellEnd"/>
      <w:r w:rsidRPr="000671A2">
        <w:rPr>
          <w:rFonts w:cs="Times New Roman"/>
          <w:bCs/>
          <w:szCs w:val="28"/>
        </w:rPr>
        <w:t xml:space="preserve"> И.В. Основы разработки программного обеспечения вычислительных систем: учебное пособие / И.В. </w:t>
      </w:r>
      <w:proofErr w:type="spellStart"/>
      <w:r w:rsidRPr="000671A2">
        <w:rPr>
          <w:rFonts w:cs="Times New Roman"/>
          <w:bCs/>
          <w:szCs w:val="28"/>
        </w:rPr>
        <w:t>Милованов</w:t>
      </w:r>
      <w:proofErr w:type="spellEnd"/>
      <w:r w:rsidRPr="000671A2">
        <w:rPr>
          <w:rFonts w:cs="Times New Roman"/>
          <w:bCs/>
          <w:szCs w:val="28"/>
        </w:rPr>
        <w:t xml:space="preserve">, В.И. Лоскутов. – Тамбов: Изд-во </w:t>
      </w:r>
      <w:proofErr w:type="spellStart"/>
      <w:r w:rsidRPr="000671A2">
        <w:rPr>
          <w:rFonts w:cs="Times New Roman"/>
          <w:bCs/>
          <w:szCs w:val="28"/>
        </w:rPr>
        <w:t>ГОУ</w:t>
      </w:r>
      <w:proofErr w:type="spellEnd"/>
      <w:r w:rsidRPr="000671A2">
        <w:rPr>
          <w:rFonts w:cs="Times New Roman"/>
          <w:bCs/>
          <w:szCs w:val="28"/>
        </w:rPr>
        <w:t xml:space="preserve"> </w:t>
      </w:r>
      <w:proofErr w:type="spellStart"/>
      <w:r w:rsidRPr="000671A2">
        <w:rPr>
          <w:rFonts w:cs="Times New Roman"/>
          <w:bCs/>
          <w:szCs w:val="28"/>
        </w:rPr>
        <w:t>ВПО</w:t>
      </w:r>
      <w:proofErr w:type="spellEnd"/>
      <w:r w:rsidRPr="000671A2">
        <w:rPr>
          <w:rFonts w:cs="Times New Roman"/>
          <w:bCs/>
          <w:szCs w:val="28"/>
        </w:rPr>
        <w:t xml:space="preserve"> </w:t>
      </w:r>
      <w:proofErr w:type="spellStart"/>
      <w:r w:rsidRPr="000671A2">
        <w:rPr>
          <w:rFonts w:cs="Times New Roman"/>
          <w:bCs/>
          <w:szCs w:val="28"/>
        </w:rPr>
        <w:t>ТГТУ</w:t>
      </w:r>
      <w:proofErr w:type="spellEnd"/>
      <w:r w:rsidRPr="000671A2">
        <w:rPr>
          <w:rFonts w:cs="Times New Roman"/>
          <w:bCs/>
          <w:szCs w:val="28"/>
        </w:rPr>
        <w:t xml:space="preserve">, 2011. – 88 </w:t>
      </w:r>
      <w:proofErr w:type="gramStart"/>
      <w:r w:rsidRPr="000671A2">
        <w:rPr>
          <w:rFonts w:cs="Times New Roman"/>
          <w:bCs/>
          <w:szCs w:val="28"/>
        </w:rPr>
        <w:t>с</w:t>
      </w:r>
      <w:proofErr w:type="gramEnd"/>
      <w:r w:rsidRPr="000671A2">
        <w:rPr>
          <w:rFonts w:cs="Times New Roman"/>
          <w:bCs/>
          <w:szCs w:val="28"/>
        </w:rPr>
        <w:t xml:space="preserve">. </w:t>
      </w:r>
    </w:p>
    <w:p w:rsidR="000671A2" w:rsidRPr="000671A2" w:rsidRDefault="000671A2" w:rsidP="000671A2">
      <w:pPr>
        <w:pStyle w:val="a4"/>
        <w:numPr>
          <w:ilvl w:val="0"/>
          <w:numId w:val="21"/>
        </w:numPr>
        <w:spacing w:after="0" w:line="240" w:lineRule="auto"/>
        <w:ind w:left="0" w:firstLine="709"/>
        <w:rPr>
          <w:rFonts w:cs="Times New Roman"/>
          <w:szCs w:val="28"/>
        </w:rPr>
      </w:pPr>
      <w:r w:rsidRPr="000671A2">
        <w:rPr>
          <w:rFonts w:cs="Times New Roman"/>
          <w:szCs w:val="28"/>
        </w:rPr>
        <w:t xml:space="preserve">Новиков В.А. Технологические подходы к разработке программного обеспечения» учебно-методическое пособие. – СПб.: Санкт-Петербургский государственный университет информационных технологий, механики и оптики, 2012. – 137 </w:t>
      </w:r>
      <w:proofErr w:type="gramStart"/>
      <w:r w:rsidRPr="000671A2">
        <w:rPr>
          <w:rFonts w:cs="Times New Roman"/>
          <w:szCs w:val="28"/>
        </w:rPr>
        <w:t>с</w:t>
      </w:r>
      <w:proofErr w:type="gramEnd"/>
      <w:r w:rsidRPr="000671A2">
        <w:rPr>
          <w:rFonts w:cs="Times New Roman"/>
          <w:szCs w:val="28"/>
        </w:rPr>
        <w:t>.</w:t>
      </w:r>
    </w:p>
    <w:p w:rsidR="000671A2" w:rsidRPr="000671A2" w:rsidRDefault="000671A2" w:rsidP="000671A2">
      <w:pPr>
        <w:pStyle w:val="a4"/>
        <w:numPr>
          <w:ilvl w:val="0"/>
          <w:numId w:val="21"/>
        </w:numPr>
        <w:spacing w:after="0" w:line="240" w:lineRule="auto"/>
        <w:ind w:left="0" w:firstLine="709"/>
        <w:rPr>
          <w:rFonts w:cs="Times New Roman"/>
          <w:bCs/>
          <w:szCs w:val="28"/>
        </w:rPr>
      </w:pPr>
      <w:r w:rsidRPr="000671A2">
        <w:rPr>
          <w:rFonts w:cs="Times New Roman"/>
          <w:bCs/>
          <w:szCs w:val="28"/>
        </w:rPr>
        <w:t xml:space="preserve">Новиков Ф.А., Иванов Д.Ю., Моделирование на </w:t>
      </w:r>
      <w:proofErr w:type="spellStart"/>
      <w:r w:rsidRPr="000671A2">
        <w:rPr>
          <w:rFonts w:cs="Times New Roman"/>
          <w:bCs/>
          <w:szCs w:val="28"/>
        </w:rPr>
        <w:t>UML</w:t>
      </w:r>
      <w:proofErr w:type="spellEnd"/>
      <w:r w:rsidRPr="000671A2">
        <w:rPr>
          <w:rFonts w:cs="Times New Roman"/>
          <w:bCs/>
          <w:szCs w:val="28"/>
        </w:rPr>
        <w:t xml:space="preserve"> [Электронный ресурс]: Интернет книга. Режим доступа: http:// book.uml3.ru.</w:t>
      </w:r>
    </w:p>
    <w:p w:rsidR="000671A2" w:rsidRPr="000671A2" w:rsidRDefault="000671A2" w:rsidP="000671A2">
      <w:pPr>
        <w:pStyle w:val="a4"/>
        <w:numPr>
          <w:ilvl w:val="0"/>
          <w:numId w:val="21"/>
        </w:numPr>
        <w:spacing w:after="0" w:line="240" w:lineRule="auto"/>
        <w:ind w:left="0" w:firstLine="709"/>
        <w:rPr>
          <w:rFonts w:cs="Times New Roman"/>
          <w:bCs/>
          <w:szCs w:val="28"/>
        </w:rPr>
      </w:pPr>
      <w:r w:rsidRPr="000671A2">
        <w:rPr>
          <w:rFonts w:cs="Times New Roman"/>
          <w:bCs/>
          <w:szCs w:val="28"/>
        </w:rPr>
        <w:t xml:space="preserve">Новиков Ф.А., Иванов Д.Ю., Моделирование на </w:t>
      </w:r>
      <w:proofErr w:type="spellStart"/>
      <w:r w:rsidRPr="000671A2">
        <w:rPr>
          <w:rFonts w:cs="Times New Roman"/>
          <w:bCs/>
          <w:szCs w:val="28"/>
        </w:rPr>
        <w:t>UML</w:t>
      </w:r>
      <w:proofErr w:type="spellEnd"/>
      <w:r w:rsidRPr="000671A2">
        <w:rPr>
          <w:rFonts w:cs="Times New Roman"/>
          <w:bCs/>
          <w:szCs w:val="28"/>
        </w:rPr>
        <w:t xml:space="preserve">. Теория, практика, </w:t>
      </w:r>
      <w:proofErr w:type="spellStart"/>
      <w:r w:rsidRPr="000671A2">
        <w:rPr>
          <w:rFonts w:cs="Times New Roman"/>
          <w:bCs/>
          <w:szCs w:val="28"/>
        </w:rPr>
        <w:t>видеокурс</w:t>
      </w:r>
      <w:proofErr w:type="spellEnd"/>
      <w:r w:rsidRPr="000671A2">
        <w:rPr>
          <w:rFonts w:cs="Times New Roman"/>
          <w:bCs/>
          <w:szCs w:val="28"/>
        </w:rPr>
        <w:t xml:space="preserve">, – СПб.: Профессиональная литература, 2010. – 640 </w:t>
      </w:r>
      <w:proofErr w:type="gramStart"/>
      <w:r w:rsidRPr="000671A2">
        <w:rPr>
          <w:rFonts w:cs="Times New Roman"/>
          <w:bCs/>
          <w:szCs w:val="28"/>
        </w:rPr>
        <w:t>с</w:t>
      </w:r>
      <w:proofErr w:type="gramEnd"/>
      <w:r w:rsidRPr="000671A2">
        <w:rPr>
          <w:rFonts w:cs="Times New Roman"/>
          <w:bCs/>
          <w:szCs w:val="28"/>
        </w:rPr>
        <w:t>.</w:t>
      </w:r>
    </w:p>
    <w:p w:rsidR="000671A2" w:rsidRPr="000671A2" w:rsidRDefault="000671A2" w:rsidP="000671A2">
      <w:pPr>
        <w:pStyle w:val="a4"/>
        <w:numPr>
          <w:ilvl w:val="0"/>
          <w:numId w:val="21"/>
        </w:numPr>
        <w:spacing w:after="0" w:line="240" w:lineRule="auto"/>
        <w:ind w:left="0" w:firstLine="709"/>
        <w:rPr>
          <w:rFonts w:cs="Times New Roman"/>
          <w:bCs/>
          <w:szCs w:val="28"/>
        </w:rPr>
      </w:pPr>
      <w:proofErr w:type="spellStart"/>
      <w:r w:rsidRPr="000671A2">
        <w:rPr>
          <w:rFonts w:cs="Times New Roman"/>
          <w:bCs/>
          <w:szCs w:val="28"/>
        </w:rPr>
        <w:lastRenderedPageBreak/>
        <w:t>Олифер</w:t>
      </w:r>
      <w:proofErr w:type="spellEnd"/>
      <w:r w:rsidRPr="000671A2">
        <w:rPr>
          <w:rFonts w:cs="Times New Roman"/>
          <w:bCs/>
          <w:szCs w:val="28"/>
        </w:rPr>
        <w:t xml:space="preserve"> В., </w:t>
      </w:r>
      <w:proofErr w:type="spellStart"/>
      <w:r w:rsidRPr="000671A2">
        <w:rPr>
          <w:rFonts w:cs="Times New Roman"/>
          <w:bCs/>
          <w:szCs w:val="28"/>
        </w:rPr>
        <w:t>Олифер</w:t>
      </w:r>
      <w:proofErr w:type="spellEnd"/>
      <w:r w:rsidRPr="000671A2">
        <w:rPr>
          <w:rFonts w:cs="Times New Roman"/>
          <w:bCs/>
          <w:szCs w:val="28"/>
        </w:rPr>
        <w:t xml:space="preserve"> Н. Компьютерные сети. Принципы, технологии, протоколы: Учебник для вузов. 5-е изд. – СПб.: Питер, 2016. – 992 </w:t>
      </w:r>
      <w:proofErr w:type="gramStart"/>
      <w:r w:rsidRPr="000671A2">
        <w:rPr>
          <w:rFonts w:cs="Times New Roman"/>
          <w:bCs/>
          <w:szCs w:val="28"/>
        </w:rPr>
        <w:t>с</w:t>
      </w:r>
      <w:proofErr w:type="gramEnd"/>
      <w:r w:rsidRPr="000671A2">
        <w:rPr>
          <w:rFonts w:cs="Times New Roman"/>
          <w:bCs/>
          <w:szCs w:val="28"/>
        </w:rPr>
        <w:t>.</w:t>
      </w:r>
    </w:p>
    <w:p w:rsidR="000671A2" w:rsidRPr="000671A2" w:rsidRDefault="000671A2" w:rsidP="000671A2">
      <w:pPr>
        <w:pStyle w:val="a4"/>
        <w:numPr>
          <w:ilvl w:val="0"/>
          <w:numId w:val="21"/>
        </w:numPr>
        <w:spacing w:after="0" w:line="240" w:lineRule="auto"/>
        <w:ind w:left="0" w:firstLine="709"/>
        <w:rPr>
          <w:rFonts w:cs="Times New Roman"/>
          <w:szCs w:val="28"/>
        </w:rPr>
      </w:pPr>
      <w:r w:rsidRPr="000671A2">
        <w:rPr>
          <w:rFonts w:cs="Times New Roman"/>
          <w:szCs w:val="28"/>
        </w:rPr>
        <w:t xml:space="preserve">Проектирование информационных систем (на примере методов структурного системного анализа): учебное пособие / О.Г. </w:t>
      </w:r>
      <w:proofErr w:type="spellStart"/>
      <w:r w:rsidRPr="000671A2">
        <w:rPr>
          <w:rFonts w:cs="Times New Roman"/>
          <w:szCs w:val="28"/>
        </w:rPr>
        <w:t>Инюшкина</w:t>
      </w:r>
      <w:proofErr w:type="spellEnd"/>
      <w:r w:rsidRPr="000671A2">
        <w:rPr>
          <w:rFonts w:cs="Times New Roman"/>
          <w:szCs w:val="28"/>
        </w:rPr>
        <w:t xml:space="preserve"> –  Екатеринбург: «Форт-Диалог Исеть», 2014. – 240 </w:t>
      </w:r>
      <w:proofErr w:type="gramStart"/>
      <w:r w:rsidRPr="000671A2">
        <w:rPr>
          <w:rFonts w:cs="Times New Roman"/>
          <w:szCs w:val="28"/>
        </w:rPr>
        <w:t>с</w:t>
      </w:r>
      <w:proofErr w:type="gramEnd"/>
      <w:r w:rsidRPr="000671A2">
        <w:rPr>
          <w:rFonts w:cs="Times New Roman"/>
          <w:szCs w:val="28"/>
        </w:rPr>
        <w:t>.</w:t>
      </w:r>
    </w:p>
    <w:p w:rsidR="000671A2" w:rsidRPr="000671A2" w:rsidRDefault="000671A2" w:rsidP="000671A2">
      <w:pPr>
        <w:pStyle w:val="a4"/>
        <w:numPr>
          <w:ilvl w:val="0"/>
          <w:numId w:val="21"/>
        </w:numPr>
        <w:spacing w:after="0" w:line="240" w:lineRule="auto"/>
        <w:ind w:left="0" w:firstLine="709"/>
        <w:rPr>
          <w:rFonts w:cs="Times New Roman"/>
          <w:szCs w:val="28"/>
        </w:rPr>
      </w:pPr>
      <w:r w:rsidRPr="000671A2">
        <w:rPr>
          <w:rFonts w:cs="Times New Roman"/>
          <w:bCs/>
          <w:szCs w:val="28"/>
        </w:rPr>
        <w:t>Проектирование информационных систем</w:t>
      </w:r>
      <w:r w:rsidRPr="000671A2">
        <w:rPr>
          <w:rFonts w:cs="Times New Roman"/>
          <w:szCs w:val="28"/>
        </w:rPr>
        <w:t xml:space="preserve">: учебник и практикум для академического </w:t>
      </w:r>
      <w:proofErr w:type="spellStart"/>
      <w:r w:rsidRPr="000671A2">
        <w:rPr>
          <w:rFonts w:cs="Times New Roman"/>
          <w:szCs w:val="28"/>
        </w:rPr>
        <w:t>бакалавриата</w:t>
      </w:r>
      <w:proofErr w:type="spellEnd"/>
      <w:r w:rsidRPr="000671A2">
        <w:rPr>
          <w:rFonts w:cs="Times New Roman"/>
          <w:szCs w:val="28"/>
        </w:rPr>
        <w:t xml:space="preserve"> / под ред. Д. В. Чистова. – М.: Издательство </w:t>
      </w:r>
      <w:proofErr w:type="spellStart"/>
      <w:r w:rsidRPr="000671A2">
        <w:rPr>
          <w:rFonts w:cs="Times New Roman"/>
          <w:szCs w:val="28"/>
        </w:rPr>
        <w:t>Юрайт</w:t>
      </w:r>
      <w:proofErr w:type="spellEnd"/>
      <w:r w:rsidRPr="000671A2">
        <w:rPr>
          <w:rFonts w:cs="Times New Roman"/>
          <w:szCs w:val="28"/>
        </w:rPr>
        <w:t xml:space="preserve">, 2016. – 258 </w:t>
      </w:r>
      <w:proofErr w:type="gramStart"/>
      <w:r w:rsidRPr="000671A2">
        <w:rPr>
          <w:rFonts w:cs="Times New Roman"/>
          <w:szCs w:val="28"/>
        </w:rPr>
        <w:t>с</w:t>
      </w:r>
      <w:proofErr w:type="gramEnd"/>
      <w:r w:rsidRPr="000671A2">
        <w:rPr>
          <w:rFonts w:cs="Times New Roman"/>
          <w:szCs w:val="28"/>
        </w:rPr>
        <w:t xml:space="preserve">. </w:t>
      </w:r>
    </w:p>
    <w:p w:rsidR="000671A2" w:rsidRPr="000671A2" w:rsidRDefault="000671A2" w:rsidP="000671A2">
      <w:pPr>
        <w:pStyle w:val="a4"/>
        <w:numPr>
          <w:ilvl w:val="0"/>
          <w:numId w:val="20"/>
        </w:numPr>
        <w:spacing w:after="0" w:line="240" w:lineRule="auto"/>
        <w:ind w:left="0" w:firstLine="709"/>
        <w:rPr>
          <w:rFonts w:cs="Times New Roman"/>
          <w:szCs w:val="28"/>
        </w:rPr>
      </w:pPr>
      <w:r w:rsidRPr="000671A2">
        <w:rPr>
          <w:rFonts w:cs="Times New Roman"/>
          <w:bCs/>
          <w:szCs w:val="28"/>
        </w:rPr>
        <w:t xml:space="preserve">Роберт Дж. Мюллер, Проектирование баз данных и </w:t>
      </w:r>
      <w:proofErr w:type="spellStart"/>
      <w:r w:rsidRPr="000671A2">
        <w:rPr>
          <w:rFonts w:cs="Times New Roman"/>
          <w:bCs/>
          <w:szCs w:val="28"/>
        </w:rPr>
        <w:t>UML</w:t>
      </w:r>
      <w:proofErr w:type="spellEnd"/>
      <w:r w:rsidRPr="000671A2">
        <w:rPr>
          <w:rFonts w:cs="Times New Roman"/>
          <w:bCs/>
          <w:szCs w:val="28"/>
        </w:rPr>
        <w:t xml:space="preserve"> – М.: Лори, 2013, – 432 </w:t>
      </w:r>
      <w:proofErr w:type="gramStart"/>
      <w:r w:rsidRPr="000671A2">
        <w:rPr>
          <w:rFonts w:cs="Times New Roman"/>
          <w:bCs/>
          <w:szCs w:val="28"/>
        </w:rPr>
        <w:t>с</w:t>
      </w:r>
      <w:proofErr w:type="gramEnd"/>
      <w:r w:rsidRPr="000671A2">
        <w:rPr>
          <w:rFonts w:cs="Times New Roman"/>
          <w:bCs/>
          <w:szCs w:val="28"/>
        </w:rPr>
        <w:t>.</w:t>
      </w:r>
    </w:p>
    <w:p w:rsidR="000671A2" w:rsidRPr="000671A2" w:rsidRDefault="000671A2" w:rsidP="000671A2">
      <w:pPr>
        <w:pStyle w:val="a4"/>
        <w:numPr>
          <w:ilvl w:val="0"/>
          <w:numId w:val="20"/>
        </w:numPr>
        <w:spacing w:after="0" w:line="240" w:lineRule="auto"/>
        <w:ind w:left="0" w:firstLine="709"/>
        <w:rPr>
          <w:rFonts w:cs="Times New Roman"/>
          <w:szCs w:val="28"/>
        </w:rPr>
      </w:pPr>
      <w:r w:rsidRPr="000671A2">
        <w:rPr>
          <w:rFonts w:cs="Times New Roman"/>
          <w:szCs w:val="28"/>
        </w:rPr>
        <w:t xml:space="preserve">Руденков Н.А., </w:t>
      </w:r>
      <w:proofErr w:type="spellStart"/>
      <w:r w:rsidRPr="000671A2">
        <w:rPr>
          <w:rFonts w:cs="Times New Roman"/>
          <w:szCs w:val="28"/>
        </w:rPr>
        <w:t>Долинер</w:t>
      </w:r>
      <w:proofErr w:type="spellEnd"/>
      <w:r w:rsidRPr="000671A2">
        <w:rPr>
          <w:rFonts w:cs="Times New Roman"/>
          <w:szCs w:val="28"/>
        </w:rPr>
        <w:t xml:space="preserve"> Л.И. </w:t>
      </w:r>
      <w:r w:rsidRPr="000671A2">
        <w:rPr>
          <w:rFonts w:cs="Times New Roman"/>
          <w:bCs/>
          <w:szCs w:val="28"/>
        </w:rPr>
        <w:t xml:space="preserve">Основы сетевых технологий: </w:t>
      </w:r>
      <w:r w:rsidRPr="000671A2">
        <w:rPr>
          <w:rFonts w:cs="Times New Roman"/>
          <w:szCs w:val="28"/>
        </w:rPr>
        <w:t xml:space="preserve">Учебник. – Екатеринбург: </w:t>
      </w:r>
      <w:proofErr w:type="spellStart"/>
      <w:r w:rsidRPr="000671A2">
        <w:rPr>
          <w:rFonts w:cs="Times New Roman"/>
          <w:szCs w:val="28"/>
        </w:rPr>
        <w:t>РГППУ</w:t>
      </w:r>
      <w:proofErr w:type="spellEnd"/>
      <w:r w:rsidRPr="000671A2">
        <w:rPr>
          <w:rFonts w:cs="Times New Roman"/>
          <w:szCs w:val="28"/>
        </w:rPr>
        <w:t>, 2011. – 377 с.</w:t>
      </w:r>
    </w:p>
    <w:p w:rsidR="000671A2" w:rsidRPr="000671A2" w:rsidRDefault="000671A2" w:rsidP="000671A2">
      <w:pPr>
        <w:pStyle w:val="a4"/>
        <w:numPr>
          <w:ilvl w:val="0"/>
          <w:numId w:val="21"/>
        </w:numPr>
        <w:spacing w:after="0" w:line="240" w:lineRule="auto"/>
        <w:ind w:left="0" w:firstLine="709"/>
        <w:rPr>
          <w:rFonts w:cs="Times New Roman"/>
          <w:bCs/>
          <w:szCs w:val="28"/>
        </w:rPr>
      </w:pPr>
      <w:r w:rsidRPr="000671A2">
        <w:rPr>
          <w:rFonts w:cs="Times New Roman"/>
          <w:bCs/>
          <w:szCs w:val="28"/>
        </w:rPr>
        <w:t xml:space="preserve">Сбои и ошибки компьютера: простой и понятный самоучитель / В. Леонов. – М.: </w:t>
      </w:r>
      <w:proofErr w:type="spellStart"/>
      <w:r w:rsidRPr="000671A2">
        <w:rPr>
          <w:rFonts w:cs="Times New Roman"/>
          <w:bCs/>
          <w:szCs w:val="28"/>
        </w:rPr>
        <w:t>Эскими</w:t>
      </w:r>
      <w:proofErr w:type="spellEnd"/>
      <w:r w:rsidRPr="000671A2">
        <w:rPr>
          <w:rFonts w:cs="Times New Roman"/>
          <w:bCs/>
          <w:szCs w:val="28"/>
        </w:rPr>
        <w:t>, 2015. – 352 с.</w:t>
      </w:r>
    </w:p>
    <w:p w:rsidR="000671A2" w:rsidRPr="000671A2" w:rsidRDefault="000671A2" w:rsidP="000671A2">
      <w:pPr>
        <w:pStyle w:val="a4"/>
        <w:numPr>
          <w:ilvl w:val="0"/>
          <w:numId w:val="21"/>
        </w:numPr>
        <w:spacing w:after="0" w:line="240" w:lineRule="auto"/>
        <w:ind w:left="0" w:firstLine="709"/>
        <w:rPr>
          <w:rFonts w:cs="Times New Roman"/>
          <w:bCs/>
          <w:szCs w:val="28"/>
        </w:rPr>
      </w:pPr>
      <w:r w:rsidRPr="000671A2">
        <w:rPr>
          <w:rFonts w:cs="Times New Roman"/>
          <w:bCs/>
          <w:szCs w:val="28"/>
        </w:rPr>
        <w:t xml:space="preserve">Советов Б.Я., Базы данных: теория и практика: Учебник для бакалавров – 2-е изд. – М.: </w:t>
      </w:r>
      <w:proofErr w:type="spellStart"/>
      <w:r w:rsidRPr="000671A2">
        <w:rPr>
          <w:rFonts w:cs="Times New Roman"/>
          <w:bCs/>
          <w:szCs w:val="28"/>
        </w:rPr>
        <w:t>Юрайт</w:t>
      </w:r>
      <w:proofErr w:type="spellEnd"/>
      <w:r w:rsidRPr="000671A2">
        <w:rPr>
          <w:rFonts w:cs="Times New Roman"/>
          <w:bCs/>
          <w:szCs w:val="28"/>
        </w:rPr>
        <w:t xml:space="preserve">, 2012. – 464 </w:t>
      </w:r>
      <w:proofErr w:type="gramStart"/>
      <w:r w:rsidRPr="000671A2">
        <w:rPr>
          <w:rFonts w:cs="Times New Roman"/>
          <w:bCs/>
          <w:szCs w:val="28"/>
        </w:rPr>
        <w:t>с</w:t>
      </w:r>
      <w:proofErr w:type="gramEnd"/>
      <w:r w:rsidRPr="000671A2">
        <w:rPr>
          <w:rFonts w:cs="Times New Roman"/>
          <w:bCs/>
          <w:szCs w:val="28"/>
        </w:rPr>
        <w:t>.</w:t>
      </w:r>
    </w:p>
    <w:p w:rsidR="000671A2" w:rsidRPr="000671A2" w:rsidRDefault="000671A2" w:rsidP="000671A2">
      <w:pPr>
        <w:pStyle w:val="a4"/>
        <w:numPr>
          <w:ilvl w:val="0"/>
          <w:numId w:val="21"/>
        </w:numPr>
        <w:spacing w:after="0" w:line="240" w:lineRule="auto"/>
        <w:ind w:left="0" w:firstLine="709"/>
        <w:rPr>
          <w:rFonts w:cs="Times New Roman"/>
          <w:bCs/>
          <w:szCs w:val="28"/>
        </w:rPr>
      </w:pPr>
      <w:proofErr w:type="spellStart"/>
      <w:r w:rsidRPr="000671A2">
        <w:rPr>
          <w:rFonts w:cs="Times New Roman"/>
          <w:bCs/>
          <w:szCs w:val="28"/>
        </w:rPr>
        <w:t>Соммервилл</w:t>
      </w:r>
      <w:proofErr w:type="spellEnd"/>
      <w:r w:rsidRPr="000671A2">
        <w:rPr>
          <w:rFonts w:cs="Times New Roman"/>
          <w:bCs/>
          <w:szCs w:val="28"/>
        </w:rPr>
        <w:t xml:space="preserve"> </w:t>
      </w:r>
      <w:proofErr w:type="spellStart"/>
      <w:r w:rsidRPr="000671A2">
        <w:rPr>
          <w:rFonts w:cs="Times New Roman"/>
          <w:bCs/>
          <w:szCs w:val="28"/>
        </w:rPr>
        <w:t>Иан</w:t>
      </w:r>
      <w:proofErr w:type="spellEnd"/>
      <w:r w:rsidRPr="000671A2">
        <w:rPr>
          <w:rFonts w:cs="Times New Roman"/>
          <w:bCs/>
          <w:szCs w:val="28"/>
        </w:rPr>
        <w:t xml:space="preserve">. Инженерия программного обеспечения, 6-е изд.: Пер. с англ. – М.: Издательский дом «Вильямс», 2002. – 624 </w:t>
      </w:r>
      <w:proofErr w:type="gramStart"/>
      <w:r w:rsidRPr="000671A2">
        <w:rPr>
          <w:rFonts w:cs="Times New Roman"/>
          <w:bCs/>
          <w:szCs w:val="28"/>
        </w:rPr>
        <w:t>с</w:t>
      </w:r>
      <w:proofErr w:type="gramEnd"/>
      <w:r w:rsidRPr="000671A2">
        <w:rPr>
          <w:rFonts w:cs="Times New Roman"/>
          <w:bCs/>
          <w:szCs w:val="28"/>
        </w:rPr>
        <w:t>.</w:t>
      </w:r>
    </w:p>
    <w:p w:rsidR="000671A2" w:rsidRPr="000671A2" w:rsidRDefault="000671A2" w:rsidP="000671A2">
      <w:pPr>
        <w:pStyle w:val="a4"/>
        <w:numPr>
          <w:ilvl w:val="0"/>
          <w:numId w:val="21"/>
        </w:numPr>
        <w:spacing w:after="0" w:line="240" w:lineRule="auto"/>
        <w:ind w:left="0" w:firstLine="709"/>
        <w:rPr>
          <w:rFonts w:cs="Times New Roman"/>
          <w:bCs/>
          <w:szCs w:val="28"/>
        </w:rPr>
      </w:pPr>
      <w:r w:rsidRPr="000671A2">
        <w:rPr>
          <w:rFonts w:cs="Times New Roman"/>
          <w:bCs/>
          <w:szCs w:val="28"/>
        </w:rPr>
        <w:t xml:space="preserve">Тестирование программного обеспечения. Фундаментальные концепции менеджмента бизнес-приложений: Пер. с англ./Сэм </w:t>
      </w:r>
      <w:proofErr w:type="spellStart"/>
      <w:r w:rsidRPr="000671A2">
        <w:rPr>
          <w:rFonts w:cs="Times New Roman"/>
          <w:bCs/>
          <w:szCs w:val="28"/>
        </w:rPr>
        <w:t>Канер</w:t>
      </w:r>
      <w:proofErr w:type="spellEnd"/>
      <w:r w:rsidRPr="000671A2">
        <w:rPr>
          <w:rFonts w:cs="Times New Roman"/>
          <w:bCs/>
          <w:szCs w:val="28"/>
        </w:rPr>
        <w:t xml:space="preserve">, Джек Фолк, </w:t>
      </w:r>
      <w:proofErr w:type="spellStart"/>
      <w:r w:rsidRPr="000671A2">
        <w:rPr>
          <w:rFonts w:cs="Times New Roman"/>
          <w:bCs/>
          <w:szCs w:val="28"/>
        </w:rPr>
        <w:t>Енг</w:t>
      </w:r>
      <w:proofErr w:type="spellEnd"/>
      <w:r w:rsidRPr="000671A2">
        <w:rPr>
          <w:rFonts w:cs="Times New Roman"/>
          <w:bCs/>
          <w:szCs w:val="28"/>
        </w:rPr>
        <w:t xml:space="preserve"> </w:t>
      </w:r>
      <w:proofErr w:type="spellStart"/>
      <w:r w:rsidRPr="000671A2">
        <w:rPr>
          <w:rFonts w:cs="Times New Roman"/>
          <w:bCs/>
          <w:szCs w:val="28"/>
        </w:rPr>
        <w:t>Кек</w:t>
      </w:r>
      <w:proofErr w:type="spellEnd"/>
      <w:r w:rsidRPr="000671A2">
        <w:rPr>
          <w:rFonts w:cs="Times New Roman"/>
          <w:bCs/>
          <w:szCs w:val="28"/>
        </w:rPr>
        <w:t xml:space="preserve"> </w:t>
      </w:r>
      <w:proofErr w:type="spellStart"/>
      <w:r w:rsidRPr="000671A2">
        <w:rPr>
          <w:rFonts w:cs="Times New Roman"/>
          <w:bCs/>
          <w:szCs w:val="28"/>
        </w:rPr>
        <w:t>Нгуен</w:t>
      </w:r>
      <w:proofErr w:type="spellEnd"/>
      <w:r w:rsidRPr="000671A2">
        <w:rPr>
          <w:rFonts w:cs="Times New Roman"/>
          <w:bCs/>
          <w:szCs w:val="28"/>
        </w:rPr>
        <w:t>. – К.: Издательство «</w:t>
      </w:r>
      <w:proofErr w:type="spellStart"/>
      <w:r w:rsidRPr="000671A2">
        <w:rPr>
          <w:rFonts w:cs="Times New Roman"/>
          <w:bCs/>
          <w:szCs w:val="28"/>
        </w:rPr>
        <w:t>ДиаСофт</w:t>
      </w:r>
      <w:proofErr w:type="spellEnd"/>
      <w:r w:rsidRPr="000671A2">
        <w:rPr>
          <w:rFonts w:cs="Times New Roman"/>
          <w:bCs/>
          <w:szCs w:val="28"/>
        </w:rPr>
        <w:t xml:space="preserve">», 2001. – 544 </w:t>
      </w:r>
      <w:proofErr w:type="gramStart"/>
      <w:r w:rsidRPr="000671A2">
        <w:rPr>
          <w:rFonts w:cs="Times New Roman"/>
          <w:bCs/>
          <w:szCs w:val="28"/>
        </w:rPr>
        <w:t>с</w:t>
      </w:r>
      <w:proofErr w:type="gramEnd"/>
      <w:r w:rsidRPr="000671A2">
        <w:rPr>
          <w:rFonts w:cs="Times New Roman"/>
          <w:bCs/>
          <w:szCs w:val="28"/>
        </w:rPr>
        <w:t>.</w:t>
      </w:r>
    </w:p>
    <w:p w:rsidR="000671A2" w:rsidRPr="000671A2" w:rsidRDefault="000671A2" w:rsidP="000671A2">
      <w:pPr>
        <w:pStyle w:val="a4"/>
        <w:numPr>
          <w:ilvl w:val="0"/>
          <w:numId w:val="21"/>
        </w:numPr>
        <w:autoSpaceDE w:val="0"/>
        <w:autoSpaceDN w:val="0"/>
        <w:adjustRightInd w:val="0"/>
        <w:spacing w:after="0" w:line="240" w:lineRule="auto"/>
        <w:ind w:left="0" w:firstLine="709"/>
        <w:rPr>
          <w:rFonts w:cs="Times New Roman"/>
          <w:bCs/>
          <w:szCs w:val="28"/>
        </w:rPr>
      </w:pPr>
      <w:proofErr w:type="spellStart"/>
      <w:r w:rsidRPr="000671A2">
        <w:rPr>
          <w:rFonts w:cs="Times New Roman"/>
          <w:szCs w:val="28"/>
        </w:rPr>
        <w:t>Токмаков</w:t>
      </w:r>
      <w:proofErr w:type="spellEnd"/>
      <w:r w:rsidRPr="000671A2">
        <w:rPr>
          <w:rFonts w:cs="Times New Roman"/>
          <w:szCs w:val="28"/>
        </w:rPr>
        <w:t xml:space="preserve"> Г.П. Автоматизированное проектирование информационных систем: Учебное пособие / Г.П. </w:t>
      </w:r>
      <w:proofErr w:type="spellStart"/>
      <w:r w:rsidRPr="000671A2">
        <w:rPr>
          <w:rFonts w:cs="Times New Roman"/>
          <w:szCs w:val="28"/>
        </w:rPr>
        <w:t>Токмаков</w:t>
      </w:r>
      <w:proofErr w:type="spellEnd"/>
      <w:r w:rsidRPr="000671A2">
        <w:rPr>
          <w:rFonts w:cs="Times New Roman"/>
          <w:szCs w:val="28"/>
        </w:rPr>
        <w:t xml:space="preserve">. – Ульяновск: </w:t>
      </w:r>
      <w:proofErr w:type="spellStart"/>
      <w:r w:rsidRPr="000671A2">
        <w:rPr>
          <w:rFonts w:cs="Times New Roman"/>
          <w:szCs w:val="28"/>
        </w:rPr>
        <w:t>УлГТУ</w:t>
      </w:r>
      <w:proofErr w:type="spellEnd"/>
      <w:r w:rsidRPr="000671A2">
        <w:rPr>
          <w:rFonts w:cs="Times New Roman"/>
          <w:szCs w:val="28"/>
        </w:rPr>
        <w:t>, 2015. − 121 с.</w:t>
      </w:r>
    </w:p>
    <w:p w:rsidR="009C5D72" w:rsidRDefault="009C5D72" w:rsidP="009C5D72">
      <w:pPr>
        <w:rPr>
          <w:b/>
          <w:bCs/>
        </w:rPr>
      </w:pPr>
    </w:p>
    <w:p w:rsidR="00E443A1" w:rsidRDefault="00E443A1">
      <w:pPr>
        <w:spacing w:after="160" w:line="259" w:lineRule="auto"/>
        <w:ind w:firstLine="0"/>
        <w:jc w:val="left"/>
      </w:pPr>
      <w:r>
        <w:br w:type="page"/>
      </w:r>
    </w:p>
    <w:p w:rsidR="00DD5F93" w:rsidRPr="00AA0979" w:rsidRDefault="009C5D72" w:rsidP="00DD5F93">
      <w:pPr>
        <w:pStyle w:val="1"/>
      </w:pPr>
      <w:bookmarkStart w:id="8" w:name="_Toc437261450"/>
      <w:bookmarkStart w:id="9" w:name="_Toc507885042"/>
      <w:bookmarkStart w:id="10" w:name="bookmark11"/>
      <w:r>
        <w:lastRenderedPageBreak/>
        <w:t>4</w:t>
      </w:r>
      <w:r w:rsidR="00DD5F93">
        <w:t xml:space="preserve">. </w:t>
      </w:r>
      <w:r w:rsidR="00DD5F93" w:rsidRPr="00AA0979">
        <w:t>Рекомендации по выполнению различных видов самостоятельных</w:t>
      </w:r>
      <w:r w:rsidR="00DD5F93">
        <w:t xml:space="preserve"> </w:t>
      </w:r>
      <w:bookmarkStart w:id="11" w:name="bookmark12"/>
      <w:r w:rsidR="00DD5F93" w:rsidRPr="00AA0979">
        <w:t>работ</w:t>
      </w:r>
      <w:bookmarkEnd w:id="8"/>
      <w:bookmarkEnd w:id="9"/>
      <w:bookmarkEnd w:id="11"/>
    </w:p>
    <w:p w:rsidR="00DD5F93" w:rsidRPr="00AA0979" w:rsidRDefault="00DD5F93" w:rsidP="00DD5F93">
      <w:r w:rsidRPr="00AA0979">
        <w:t xml:space="preserve">В процессе самостоятельной работы студент приобретает навыки самоорганизации, самоконтроля, самоуправления, </w:t>
      </w:r>
      <w:proofErr w:type="spellStart"/>
      <w:r w:rsidRPr="00AA0979">
        <w:t>саморефлексии</w:t>
      </w:r>
      <w:proofErr w:type="spellEnd"/>
      <w:r w:rsidRPr="00AA0979">
        <w:t xml:space="preserve"> и становится активным самостоятельным субъектом учебной деятельности.</w:t>
      </w:r>
    </w:p>
    <w:p w:rsidR="00DD5F93" w:rsidRPr="00AA0979" w:rsidRDefault="00DD5F93" w:rsidP="00DD5F93">
      <w:proofErr w:type="gramStart"/>
      <w:r w:rsidRPr="00AA0979">
        <w:t xml:space="preserve">Выполняя самостоятельную работу студент </w:t>
      </w:r>
      <w:r w:rsidRPr="00FC282C">
        <w:rPr>
          <w:b/>
        </w:rPr>
        <w:t>должен</w:t>
      </w:r>
      <w:proofErr w:type="gramEnd"/>
      <w:r w:rsidRPr="00AA0979">
        <w:t>:</w:t>
      </w:r>
    </w:p>
    <w:p w:rsidR="00DD5F93" w:rsidRPr="00FC282C" w:rsidRDefault="00DD5F93" w:rsidP="00DD5F93">
      <w:pPr>
        <w:pStyle w:val="a4"/>
        <w:numPr>
          <w:ilvl w:val="0"/>
          <w:numId w:val="17"/>
        </w:numPr>
        <w:spacing w:after="0" w:line="240" w:lineRule="auto"/>
        <w:ind w:left="0" w:firstLine="709"/>
      </w:pPr>
      <w:r w:rsidRPr="00AA0979">
        <w:t xml:space="preserve">освоить минимум содержания, выносимый на самостоятельную работу студентов и предложенный преподавателем в соответствии с </w:t>
      </w:r>
      <w:proofErr w:type="spellStart"/>
      <w:r w:rsidRPr="00AA0979">
        <w:t>ФГОС</w:t>
      </w:r>
      <w:proofErr w:type="spellEnd"/>
      <w:r w:rsidRPr="00AA0979">
        <w:t xml:space="preserve"> </w:t>
      </w:r>
      <w:proofErr w:type="spellStart"/>
      <w:r w:rsidRPr="00AA0979">
        <w:t>СПО</w:t>
      </w:r>
      <w:proofErr w:type="spellEnd"/>
      <w:r w:rsidRPr="00AA0979">
        <w:t xml:space="preserve"> по данной дисциплине;</w:t>
      </w:r>
    </w:p>
    <w:p w:rsidR="00DD5F93" w:rsidRPr="00FC282C" w:rsidRDefault="00DD5F93" w:rsidP="00DD5F93">
      <w:pPr>
        <w:pStyle w:val="a4"/>
        <w:numPr>
          <w:ilvl w:val="0"/>
          <w:numId w:val="17"/>
        </w:numPr>
        <w:spacing w:after="0" w:line="240" w:lineRule="auto"/>
        <w:ind w:left="0" w:firstLine="709"/>
      </w:pPr>
      <w:r w:rsidRPr="00AA0979">
        <w:t>планировать самостоятельную работу в соответствии с графиком самостоятельной работы, предложенным преподавателем;</w:t>
      </w:r>
    </w:p>
    <w:p w:rsidR="00DD5F93" w:rsidRPr="00FC282C" w:rsidRDefault="00DD5F93" w:rsidP="00DD5F93">
      <w:pPr>
        <w:pStyle w:val="a4"/>
        <w:numPr>
          <w:ilvl w:val="0"/>
          <w:numId w:val="17"/>
        </w:numPr>
        <w:spacing w:after="0" w:line="240" w:lineRule="auto"/>
        <w:ind w:left="0" w:firstLine="709"/>
      </w:pPr>
      <w:r w:rsidRPr="00AA0979">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DD5F93" w:rsidRPr="00FC282C" w:rsidRDefault="00DD5F93" w:rsidP="00DD5F93">
      <w:pPr>
        <w:pStyle w:val="a4"/>
        <w:numPr>
          <w:ilvl w:val="0"/>
          <w:numId w:val="17"/>
        </w:numPr>
        <w:spacing w:after="0" w:line="240" w:lineRule="auto"/>
        <w:ind w:left="0" w:firstLine="709"/>
      </w:pPr>
      <w:r w:rsidRPr="00AA0979">
        <w:t>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DD5F93" w:rsidRPr="00AA0979" w:rsidRDefault="00DD5F93" w:rsidP="00DD5F93">
      <w:r w:rsidRPr="00AA0979">
        <w:t xml:space="preserve">студент </w:t>
      </w:r>
      <w:r w:rsidRPr="00FC282C">
        <w:rPr>
          <w:b/>
        </w:rPr>
        <w:t>может</w:t>
      </w:r>
      <w:r w:rsidRPr="00AA0979">
        <w:t>:</w:t>
      </w:r>
    </w:p>
    <w:p w:rsidR="00DD5F93" w:rsidRPr="00FC282C" w:rsidRDefault="00DD5F93" w:rsidP="00DD5F93">
      <w:pPr>
        <w:pStyle w:val="a4"/>
        <w:numPr>
          <w:ilvl w:val="0"/>
          <w:numId w:val="17"/>
        </w:numPr>
        <w:spacing w:after="0" w:line="240" w:lineRule="auto"/>
        <w:ind w:left="0" w:firstLine="709"/>
      </w:pPr>
      <w:r w:rsidRPr="00AA0979">
        <w:t xml:space="preserve">сверх предложенного преподавателем (при обосновании и согласовании с ним) и минимума обязательного содержания, определяемого </w:t>
      </w:r>
      <w:proofErr w:type="spellStart"/>
      <w:r w:rsidRPr="00AA0979">
        <w:t>ФГОС</w:t>
      </w:r>
      <w:proofErr w:type="spellEnd"/>
      <w:r w:rsidRPr="00AA0979">
        <w:t xml:space="preserve"> </w:t>
      </w:r>
      <w:proofErr w:type="spellStart"/>
      <w:r w:rsidRPr="00AA0979">
        <w:t>СПО</w:t>
      </w:r>
      <w:proofErr w:type="spellEnd"/>
      <w:r w:rsidRPr="00AA0979">
        <w:t xml:space="preserve"> по данной дисциплине:</w:t>
      </w:r>
    </w:p>
    <w:p w:rsidR="00DD5F93" w:rsidRPr="00FC282C" w:rsidRDefault="00DD5F93" w:rsidP="00DD5F93">
      <w:pPr>
        <w:pStyle w:val="a4"/>
        <w:numPr>
          <w:ilvl w:val="0"/>
          <w:numId w:val="17"/>
        </w:numPr>
        <w:spacing w:after="0" w:line="240" w:lineRule="auto"/>
        <w:ind w:left="0" w:firstLine="709"/>
      </w:pPr>
      <w:r w:rsidRPr="00AA0979">
        <w:t>самостоятельно определять уровень (глубину) проработки содержания материала;</w:t>
      </w:r>
    </w:p>
    <w:p w:rsidR="00DD5F93" w:rsidRPr="00FC282C" w:rsidRDefault="00DD5F93" w:rsidP="00DD5F93">
      <w:pPr>
        <w:pStyle w:val="a4"/>
        <w:numPr>
          <w:ilvl w:val="0"/>
          <w:numId w:val="17"/>
        </w:numPr>
        <w:spacing w:after="0" w:line="240" w:lineRule="auto"/>
        <w:ind w:left="0" w:firstLine="709"/>
      </w:pPr>
      <w:r w:rsidRPr="00AA0979">
        <w:t>предлагать дополнительные темы и вопросы для самостоятельной проработки;</w:t>
      </w:r>
    </w:p>
    <w:p w:rsidR="00DD5F93" w:rsidRPr="00FC282C" w:rsidRDefault="00DD5F93" w:rsidP="00DD5F93">
      <w:pPr>
        <w:pStyle w:val="a4"/>
        <w:numPr>
          <w:ilvl w:val="0"/>
          <w:numId w:val="17"/>
        </w:numPr>
        <w:spacing w:after="0" w:line="240" w:lineRule="auto"/>
        <w:ind w:left="0" w:firstLine="709"/>
      </w:pPr>
      <w:r w:rsidRPr="00AA0979">
        <w:t>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w:t>
      </w:r>
    </w:p>
    <w:p w:rsidR="00DD5F93" w:rsidRPr="00FC282C" w:rsidRDefault="00DD5F93" w:rsidP="00DD5F93">
      <w:pPr>
        <w:pStyle w:val="a4"/>
        <w:numPr>
          <w:ilvl w:val="0"/>
          <w:numId w:val="17"/>
        </w:numPr>
        <w:spacing w:after="0" w:line="240" w:lineRule="auto"/>
        <w:ind w:left="0" w:firstLine="709"/>
      </w:pPr>
      <w:r w:rsidRPr="00AA0979">
        <w:t>предлагать свои варианты организационных форм самостоятельной работы;</w:t>
      </w:r>
    </w:p>
    <w:p w:rsidR="00DD5F93" w:rsidRPr="00FC282C" w:rsidRDefault="00DD5F93" w:rsidP="00DD5F93">
      <w:pPr>
        <w:pStyle w:val="a4"/>
        <w:numPr>
          <w:ilvl w:val="0"/>
          <w:numId w:val="17"/>
        </w:numPr>
        <w:spacing w:after="0" w:line="240" w:lineRule="auto"/>
        <w:ind w:left="0" w:firstLine="709"/>
      </w:pPr>
      <w:r w:rsidRPr="00AA0979">
        <w:t>использовать для самостоятельной работы методические пособия, учебные пособия, разработки сверх предложенного преподавателем перечня;</w:t>
      </w:r>
    </w:p>
    <w:p w:rsidR="00DD5F93" w:rsidRPr="00FC282C" w:rsidRDefault="00DD5F93" w:rsidP="00DD5F93">
      <w:pPr>
        <w:pStyle w:val="a4"/>
        <w:numPr>
          <w:ilvl w:val="0"/>
          <w:numId w:val="17"/>
        </w:numPr>
        <w:spacing w:after="0" w:line="240" w:lineRule="auto"/>
        <w:ind w:left="0" w:firstLine="709"/>
      </w:pPr>
      <w:r w:rsidRPr="00AA0979">
        <w:t>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 самостоятельно.</w:t>
      </w:r>
    </w:p>
    <w:p w:rsidR="00DD5F93" w:rsidRDefault="00DD5F93" w:rsidP="00DD5F93">
      <w:r w:rsidRPr="00AA0979">
        <w:t xml:space="preserve">Самостоятельная работа студентов должна оказывать важное влияние на формирование личности будущего специалиста,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каждой </w:t>
      </w:r>
      <w:bookmarkStart w:id="12" w:name="bookmark13"/>
      <w:r w:rsidRPr="00AA0979">
        <w:t>дисциплине. Он выполняет внеаудиторную работу по личному индивидуальному плану, в зависимости от его подготовки, времени и других условий.</w:t>
      </w:r>
      <w:bookmarkEnd w:id="12"/>
    </w:p>
    <w:p w:rsidR="008B4062" w:rsidRPr="00AA0979" w:rsidRDefault="008B4062" w:rsidP="00DD5F93"/>
    <w:p w:rsidR="00DD5F93" w:rsidRPr="006F4A0D" w:rsidRDefault="00DD5F93" w:rsidP="006F4A0D">
      <w:pPr>
        <w:rPr>
          <w:b/>
          <w:bCs/>
        </w:rPr>
      </w:pPr>
      <w:bookmarkStart w:id="13" w:name="bookmark14"/>
      <w:bookmarkStart w:id="14" w:name="_Toc437261451"/>
      <w:r w:rsidRPr="006F4A0D">
        <w:rPr>
          <w:b/>
          <w:bCs/>
        </w:rPr>
        <w:lastRenderedPageBreak/>
        <w:t>2.1 Подготовка сообщения по изучаемой теме</w:t>
      </w:r>
      <w:bookmarkEnd w:id="13"/>
      <w:bookmarkEnd w:id="14"/>
    </w:p>
    <w:p w:rsidR="00DD5F93" w:rsidRPr="00AA0979" w:rsidRDefault="00DD5F93" w:rsidP="00DD5F93">
      <w:r w:rsidRPr="00AA0979">
        <w:t xml:space="preserve">Подготовка сообщения </w:t>
      </w:r>
      <w:r>
        <w:t>–</w:t>
      </w:r>
      <w:r w:rsidRPr="00AA0979">
        <w:t xml:space="preserve"> это</w:t>
      </w:r>
      <w:r>
        <w:t xml:space="preserve"> </w:t>
      </w:r>
      <w:r w:rsidRPr="00AA0979">
        <w:t>вид внеаудиторной самостоятельной работы по подготовке небольшого по объему устного сообщения для озвучивания на аудиторном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DD5F93" w:rsidRDefault="00DD5F93" w:rsidP="00DD5F93">
      <w:r w:rsidRPr="00AA0979">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презентацию)</w:t>
      </w:r>
      <w:r>
        <w:t xml:space="preserve">. </w:t>
      </w:r>
    </w:p>
    <w:p w:rsidR="00DD5F93" w:rsidRPr="00AA0979" w:rsidRDefault="00DD5F93" w:rsidP="00DD5F93">
      <w:r w:rsidRPr="00AA0979">
        <w:t>Регламент времени на озвучивание сообщения - до 5 мин.</w:t>
      </w:r>
    </w:p>
    <w:p w:rsidR="00DD5F93" w:rsidRPr="00AA0979" w:rsidRDefault="00DD5F93" w:rsidP="00DD5F93">
      <w:r w:rsidRPr="00AA0979">
        <w:t>Для выполнения самостоятельной работы необходимо:</w:t>
      </w:r>
    </w:p>
    <w:p w:rsidR="00DD5F93" w:rsidRPr="00FC282C" w:rsidRDefault="00DD5F93" w:rsidP="00DD5F93">
      <w:pPr>
        <w:pStyle w:val="a4"/>
        <w:numPr>
          <w:ilvl w:val="0"/>
          <w:numId w:val="17"/>
        </w:numPr>
        <w:spacing w:after="0" w:line="240" w:lineRule="auto"/>
        <w:ind w:left="0" w:firstLine="709"/>
      </w:pPr>
      <w:r w:rsidRPr="00AA0979">
        <w:t>собрать и изучить источники информации по теме;</w:t>
      </w:r>
    </w:p>
    <w:p w:rsidR="00DD5F93" w:rsidRPr="00FC282C" w:rsidRDefault="00DD5F93" w:rsidP="00DD5F93">
      <w:pPr>
        <w:pStyle w:val="a4"/>
        <w:numPr>
          <w:ilvl w:val="0"/>
          <w:numId w:val="17"/>
        </w:numPr>
        <w:spacing w:after="0" w:line="240" w:lineRule="auto"/>
        <w:ind w:left="0" w:firstLine="709"/>
      </w:pPr>
      <w:r w:rsidRPr="00AA0979">
        <w:t>составить план сообщения;</w:t>
      </w:r>
    </w:p>
    <w:p w:rsidR="00DD5F93" w:rsidRPr="00FC282C" w:rsidRDefault="00DD5F93" w:rsidP="00DD5F93">
      <w:pPr>
        <w:pStyle w:val="a4"/>
        <w:numPr>
          <w:ilvl w:val="0"/>
          <w:numId w:val="17"/>
        </w:numPr>
        <w:spacing w:after="0" w:line="240" w:lineRule="auto"/>
        <w:ind w:left="0" w:firstLine="709"/>
      </w:pPr>
      <w:r w:rsidRPr="00AA0979">
        <w:t>выделить основные понятия;</w:t>
      </w:r>
    </w:p>
    <w:p w:rsidR="00DD5F93" w:rsidRPr="00FC282C" w:rsidRDefault="00DD5F93" w:rsidP="00DD5F93">
      <w:pPr>
        <w:pStyle w:val="a4"/>
        <w:numPr>
          <w:ilvl w:val="0"/>
          <w:numId w:val="17"/>
        </w:numPr>
        <w:spacing w:after="0" w:line="240" w:lineRule="auto"/>
        <w:ind w:left="0" w:firstLine="709"/>
      </w:pPr>
      <w:r w:rsidRPr="00AA0979">
        <w:t>ввести в текст дополнительные данные, характеризующие объект изучения;</w:t>
      </w:r>
    </w:p>
    <w:p w:rsidR="00DD5F93" w:rsidRPr="00FC282C" w:rsidRDefault="00DD5F93" w:rsidP="00DD5F93">
      <w:pPr>
        <w:pStyle w:val="a4"/>
        <w:numPr>
          <w:ilvl w:val="0"/>
          <w:numId w:val="17"/>
        </w:numPr>
        <w:spacing w:after="0" w:line="240" w:lineRule="auto"/>
        <w:ind w:left="0" w:firstLine="709"/>
      </w:pPr>
      <w:r w:rsidRPr="00AA0979">
        <w:t>оформить текст письменно;</w:t>
      </w:r>
    </w:p>
    <w:p w:rsidR="00DD5F93" w:rsidRPr="00FC282C" w:rsidRDefault="00DD5F93" w:rsidP="00DD5F93">
      <w:pPr>
        <w:pStyle w:val="a4"/>
        <w:numPr>
          <w:ilvl w:val="0"/>
          <w:numId w:val="17"/>
        </w:numPr>
        <w:spacing w:after="0" w:line="240" w:lineRule="auto"/>
        <w:ind w:left="0" w:firstLine="709"/>
      </w:pPr>
      <w:r w:rsidRPr="00AA0979">
        <w:t>сдать на контроль преподавателю и озвучить в установленный срок.</w:t>
      </w:r>
    </w:p>
    <w:p w:rsidR="00DD5F93" w:rsidRPr="00FC282C" w:rsidRDefault="00DD5F93" w:rsidP="00DD5F93">
      <w:pPr>
        <w:rPr>
          <w:b/>
          <w:bCs/>
        </w:rPr>
      </w:pPr>
      <w:bookmarkStart w:id="15" w:name="bookmark15"/>
      <w:r w:rsidRPr="00FC282C">
        <w:rPr>
          <w:b/>
          <w:bCs/>
        </w:rPr>
        <w:t>Критерии оценки сообщения по изучаемой теме:</w:t>
      </w:r>
      <w:bookmarkEnd w:id="15"/>
    </w:p>
    <w:p w:rsidR="00DD5F93" w:rsidRPr="00AA0979" w:rsidRDefault="00DD5F93" w:rsidP="00DD5F93">
      <w:r w:rsidRPr="00AA0979">
        <w:t>Актуальность темы.</w:t>
      </w:r>
      <w:r>
        <w:t xml:space="preserve"> </w:t>
      </w:r>
      <w:r w:rsidRPr="00AA0979">
        <w:t>Соответствие содержания теме; глубина проработки материала.</w:t>
      </w:r>
    </w:p>
    <w:p w:rsidR="00DD5F93" w:rsidRPr="00AA0979" w:rsidRDefault="00DD5F93" w:rsidP="00DD5F93">
      <w:r w:rsidRPr="00AA0979">
        <w:t>Грамотность и полнота использования источников; наличие элементов наглядности.</w:t>
      </w:r>
    </w:p>
    <w:p w:rsidR="00DD5F93" w:rsidRPr="00AA0979" w:rsidRDefault="00DD5F93" w:rsidP="00DD5F93">
      <w:r w:rsidRPr="00AA0979">
        <w:t xml:space="preserve">Оценка </w:t>
      </w:r>
      <w:r>
        <w:t>«</w:t>
      </w:r>
      <w:r w:rsidRPr="00AA0979">
        <w:t>ОТЛИЧНО</w:t>
      </w:r>
      <w:r>
        <w:t>»</w:t>
      </w:r>
      <w:r w:rsidRPr="00AA0979">
        <w:t xml:space="preserve"> ставится, если сообщение соответствует заданию; тема глубоко проработана с использованием достаточного количества источников информации; сообщение содержит дополнительную информацию, не освещенную в учебнике; сообщение сопровождается элементами наглядности; выдержан регламент времени на озвучивание сообщения.</w:t>
      </w:r>
    </w:p>
    <w:p w:rsidR="00DD5F93" w:rsidRPr="00AA0979" w:rsidRDefault="00DD5F93" w:rsidP="00DD5F93">
      <w:r w:rsidRPr="00AA0979">
        <w:t xml:space="preserve">Оценка </w:t>
      </w:r>
      <w:r>
        <w:t>«</w:t>
      </w:r>
      <w:r w:rsidRPr="00AA0979">
        <w:t>ХОРОШО</w:t>
      </w:r>
      <w:r>
        <w:t>»</w:t>
      </w:r>
      <w:r w:rsidRPr="00AA0979">
        <w:t xml:space="preserve"> ставится, если сообщение соответствует заданию; тема глубоко проработана с использованием достаточного количества источников информации; сообщение содержит дополнительную информацию, не освещенную в учебнике; сообщение не сопровождается элементами наглядности; регламент времени на озвучивание сообщения превышен.</w:t>
      </w:r>
    </w:p>
    <w:p w:rsidR="00DD5F93" w:rsidRDefault="00DD5F93" w:rsidP="00DD5F93">
      <w:r w:rsidRPr="00AA0979">
        <w:t xml:space="preserve">Оценка </w:t>
      </w:r>
      <w:r>
        <w:t>«</w:t>
      </w:r>
      <w:r w:rsidRPr="00AA0979">
        <w:t>УДОВЛЕТВОРИТЕЛЬНО</w:t>
      </w:r>
      <w:r>
        <w:t>»</w:t>
      </w:r>
      <w:r w:rsidRPr="00AA0979">
        <w:t xml:space="preserve"> ставится, если сообщение не вполне соответствует заданию; тема проработана неглубоко; использован один источник информации; сообщение содержит мало дополнительной информации, не освещено в учебнике; сообщение не сопровождается элементами наглядности; регламент времени на озвучивание сообщения не выдержан.</w:t>
      </w:r>
    </w:p>
    <w:p w:rsidR="008B4062" w:rsidRPr="00AA0979" w:rsidRDefault="008B4062" w:rsidP="00DD5F93"/>
    <w:p w:rsidR="00DD5F93" w:rsidRPr="006F4A0D" w:rsidRDefault="00DD5F93" w:rsidP="006F4A0D">
      <w:pPr>
        <w:rPr>
          <w:b/>
          <w:bCs/>
        </w:rPr>
      </w:pPr>
      <w:bookmarkStart w:id="16" w:name="bookmark16"/>
      <w:bookmarkStart w:id="17" w:name="_Toc437261452"/>
      <w:r w:rsidRPr="006F4A0D">
        <w:rPr>
          <w:b/>
          <w:bCs/>
        </w:rPr>
        <w:lastRenderedPageBreak/>
        <w:t>2.2 Рекомендации по написанию реферата</w:t>
      </w:r>
      <w:bookmarkEnd w:id="16"/>
      <w:bookmarkEnd w:id="17"/>
    </w:p>
    <w:p w:rsidR="009C5D72" w:rsidRDefault="009C5D72" w:rsidP="00DD5F93">
      <w:r>
        <w:t>Реферат выполняется по желанию студента.</w:t>
      </w:r>
    </w:p>
    <w:p w:rsidR="00DD5F93" w:rsidRPr="00AA0979" w:rsidRDefault="00DD5F93" w:rsidP="00DD5F93">
      <w:r w:rsidRPr="00AA0979">
        <w:t>Реферат - это научно-исследовательская работа, в которой на основе изучения первоисточников (статей, книг, других материалов) автор раскрывает суть исследуемой проблемы, приводит различные точки зрения на изучаемую проблему (идеи, решения, предложения и т.д.), а так же собственные взгляды, обосновывая свое мнение</w:t>
      </w:r>
    </w:p>
    <w:p w:rsidR="00DD5F93" w:rsidRPr="00AA0979" w:rsidRDefault="00DD5F93" w:rsidP="00DD5F93">
      <w:r w:rsidRPr="00AA0979">
        <w:t>Реферат должен содержать следующие структурные элементы:</w:t>
      </w:r>
    </w:p>
    <w:p w:rsidR="00DD5F93" w:rsidRPr="00FC282C" w:rsidRDefault="00DD5F93" w:rsidP="00DD5F93">
      <w:pPr>
        <w:pStyle w:val="a4"/>
        <w:numPr>
          <w:ilvl w:val="0"/>
          <w:numId w:val="17"/>
        </w:numPr>
        <w:spacing w:after="0" w:line="240" w:lineRule="auto"/>
        <w:ind w:left="0" w:firstLine="709"/>
      </w:pPr>
      <w:r w:rsidRPr="00AA0979">
        <w:t>титульный лист;</w:t>
      </w:r>
    </w:p>
    <w:p w:rsidR="00DD5F93" w:rsidRPr="00FC282C" w:rsidRDefault="00DD5F93" w:rsidP="00DD5F93">
      <w:pPr>
        <w:pStyle w:val="a4"/>
        <w:numPr>
          <w:ilvl w:val="0"/>
          <w:numId w:val="17"/>
        </w:numPr>
        <w:spacing w:after="0" w:line="240" w:lineRule="auto"/>
        <w:ind w:left="0" w:firstLine="709"/>
      </w:pPr>
      <w:r w:rsidRPr="00AA0979">
        <w:t>содержание;</w:t>
      </w:r>
    </w:p>
    <w:p w:rsidR="00DD5F93" w:rsidRPr="00FC282C" w:rsidRDefault="00DD5F93" w:rsidP="00DD5F93">
      <w:pPr>
        <w:pStyle w:val="a4"/>
        <w:numPr>
          <w:ilvl w:val="0"/>
          <w:numId w:val="17"/>
        </w:numPr>
        <w:spacing w:after="0" w:line="240" w:lineRule="auto"/>
        <w:ind w:left="0" w:firstLine="709"/>
      </w:pPr>
      <w:r w:rsidRPr="00AA0979">
        <w:t>введение;</w:t>
      </w:r>
    </w:p>
    <w:p w:rsidR="00DD5F93" w:rsidRPr="00FC282C" w:rsidRDefault="00DD5F93" w:rsidP="00DD5F93">
      <w:pPr>
        <w:pStyle w:val="a4"/>
        <w:numPr>
          <w:ilvl w:val="0"/>
          <w:numId w:val="17"/>
        </w:numPr>
        <w:spacing w:after="0" w:line="240" w:lineRule="auto"/>
        <w:ind w:left="0" w:firstLine="709"/>
      </w:pPr>
      <w:r w:rsidRPr="00AA0979">
        <w:t>основная часть;</w:t>
      </w:r>
    </w:p>
    <w:p w:rsidR="00DD5F93" w:rsidRPr="00FC282C" w:rsidRDefault="00DD5F93" w:rsidP="00DD5F93">
      <w:pPr>
        <w:pStyle w:val="a4"/>
        <w:numPr>
          <w:ilvl w:val="0"/>
          <w:numId w:val="17"/>
        </w:numPr>
        <w:spacing w:after="0" w:line="240" w:lineRule="auto"/>
        <w:ind w:left="0" w:firstLine="709"/>
      </w:pPr>
      <w:r w:rsidRPr="00AA0979">
        <w:t>заключение;</w:t>
      </w:r>
    </w:p>
    <w:p w:rsidR="00DD5F93" w:rsidRPr="00FC282C" w:rsidRDefault="00DD5F93" w:rsidP="00DD5F93">
      <w:pPr>
        <w:pStyle w:val="a4"/>
        <w:numPr>
          <w:ilvl w:val="0"/>
          <w:numId w:val="17"/>
        </w:numPr>
        <w:spacing w:after="0" w:line="240" w:lineRule="auto"/>
        <w:ind w:left="0" w:firstLine="709"/>
      </w:pPr>
      <w:r w:rsidRPr="00AA0979">
        <w:t>список использованных источников;</w:t>
      </w:r>
    </w:p>
    <w:p w:rsidR="00DD5F93" w:rsidRPr="00FC282C" w:rsidRDefault="00DD5F93" w:rsidP="00DD5F93">
      <w:pPr>
        <w:pStyle w:val="a4"/>
        <w:numPr>
          <w:ilvl w:val="0"/>
          <w:numId w:val="17"/>
        </w:numPr>
        <w:spacing w:after="0" w:line="240" w:lineRule="auto"/>
        <w:ind w:left="0" w:firstLine="709"/>
      </w:pPr>
      <w:r w:rsidRPr="00AA0979">
        <w:t>приложения (при необходимости).</w:t>
      </w:r>
    </w:p>
    <w:p w:rsidR="00DD5F93" w:rsidRPr="00AA0979" w:rsidRDefault="00DD5F93" w:rsidP="00DD5F93">
      <w:r w:rsidRPr="00AA0979">
        <w:t xml:space="preserve">Объем реферата - не менее 5 и не более 15 страниц. В реферате следует сделать ссылки на использованные источники. Они </w:t>
      </w:r>
      <w:proofErr w:type="gramStart"/>
      <w:r w:rsidRPr="00AA0979">
        <w:t>должны быть оформлены</w:t>
      </w:r>
      <w:proofErr w:type="gramEnd"/>
      <w:r w:rsidRPr="00AA0979">
        <w:t xml:space="preserve"> в соответствии с установленным стандартом.</w:t>
      </w:r>
    </w:p>
    <w:p w:rsidR="00DD5F93" w:rsidRPr="00AA0979" w:rsidRDefault="00DD5F93" w:rsidP="00DD5F93">
      <w:r w:rsidRPr="00AA0979">
        <w:t>При оценке реферата учитывается умение обучающегося работать с научной литературой, анализировать различные точки зрения по спорным вопросам, аргументировать свое мнение, навыки оформления ссылок, списка использованной литературы.</w:t>
      </w:r>
    </w:p>
    <w:p w:rsidR="00DD5F93" w:rsidRPr="00AA0979" w:rsidRDefault="00DD5F93" w:rsidP="00DD5F93">
      <w:r w:rsidRPr="00AA0979">
        <w:t>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w:t>
      </w:r>
    </w:p>
    <w:p w:rsidR="00DD5F93" w:rsidRPr="00AA0979" w:rsidRDefault="00DD5F93" w:rsidP="00DD5F93">
      <w:r w:rsidRPr="00AA0979">
        <w:t>Во введении дается общая характеристика реферата: обосновывается актуальность выбранной темы; определяется цель работы и задачи, подлежащие решению для её достижения; описываются объект и предмет исследования, информационная база исследования, а также кратко характеризуется структура реферата по главам.</w:t>
      </w:r>
    </w:p>
    <w:p w:rsidR="00DD5F93" w:rsidRPr="00AA0979" w:rsidRDefault="00DD5F93" w:rsidP="00DD5F93">
      <w:r w:rsidRPr="00AA0979">
        <w:t xml:space="preserve">Основная часть должна содержать материал, необходимый для достижения поставленной цели и задач, решаемых в процессе выполнения реферата. Она включает 2-3 главы, каждая из которых, в свою очередь, делится на 2-3 параграфа. Содержание основной части должно точно соответствовать теме проекта и полностью её раскрывать. Главы и параграфы реферата должны раскрывать описание решения поставленных во введении задач. Поэтому заголовки глав и параграфов, как правило, должны соответствовать по своей сути формулировкам задач реферата. Заголовка </w:t>
      </w:r>
      <w:r>
        <w:t>«</w:t>
      </w:r>
      <w:r w:rsidRPr="00AA0979">
        <w:t>ОСНОВНАЯ ЧАСТЬ</w:t>
      </w:r>
      <w:r>
        <w:t>»</w:t>
      </w:r>
      <w:r w:rsidRPr="00AA0979">
        <w:t xml:space="preserve"> в содержании реферата быть не должно.</w:t>
      </w:r>
      <w:r>
        <w:t xml:space="preserve"> </w:t>
      </w:r>
      <w:r w:rsidRPr="00AA0979">
        <w:t>Главы основной части реферата могут носить теоретический, методологический и аналитический характер.</w:t>
      </w:r>
    </w:p>
    <w:p w:rsidR="00DD5F93" w:rsidRPr="00AA0979" w:rsidRDefault="00DD5F93" w:rsidP="00DD5F93">
      <w:r w:rsidRPr="00AA0979">
        <w:t xml:space="preserve">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w:t>
      </w:r>
      <w:r w:rsidRPr="00AA0979">
        <w:lastRenderedPageBreak/>
        <w:t>использованные источники.</w:t>
      </w:r>
      <w:r>
        <w:t xml:space="preserve"> </w:t>
      </w:r>
      <w:r w:rsidRPr="00AA0979">
        <w:t>Изложение необходимо вести от третьего лица</w:t>
      </w:r>
      <w:r>
        <w:t>:</w:t>
      </w:r>
      <w:r w:rsidRPr="00AA0979">
        <w:t xml:space="preserve"> </w:t>
      </w:r>
      <w:r>
        <w:t>«</w:t>
      </w:r>
      <w:r w:rsidRPr="00AA0979">
        <w:t>Автор полагает...</w:t>
      </w:r>
      <w:r>
        <w:t>»</w:t>
      </w:r>
      <w:r w:rsidRPr="00AA0979">
        <w:t xml:space="preserve"> </w:t>
      </w:r>
      <w:r>
        <w:t>или</w:t>
      </w:r>
      <w:r w:rsidRPr="00AA0979">
        <w:t xml:space="preserve"> использовать безличные конструкции и не</w:t>
      </w:r>
      <w:r>
        <w:t>определенно-личные предложения: «</w:t>
      </w:r>
      <w:r w:rsidRPr="00AA0979">
        <w:t>На втором этапе исследуются следующие подходы...</w:t>
      </w:r>
      <w:r>
        <w:t>»</w:t>
      </w:r>
      <w:r w:rsidRPr="00AA0979">
        <w:t xml:space="preserve">, </w:t>
      </w:r>
      <w:r>
        <w:t>«</w:t>
      </w:r>
      <w:r w:rsidRPr="00AA0979">
        <w:t>Проведенное исследование позволило доказать...</w:t>
      </w:r>
      <w:r>
        <w:t>»</w:t>
      </w:r>
      <w:r w:rsidRPr="00AA0979">
        <w:t xml:space="preserve"> и т.п.</w:t>
      </w:r>
    </w:p>
    <w:p w:rsidR="00DD5F93" w:rsidRPr="00AA0979" w:rsidRDefault="00DD5F93" w:rsidP="00DD5F93">
      <w:r w:rsidRPr="00AA0979">
        <w:t>В заключении логически последовательно излагаются выводы, к которым пришел студент в результате выполнения реферата. Заключение должно кратко характеризовать решение всех поставленных во введении задач и достижение цели реферата.</w:t>
      </w:r>
    </w:p>
    <w:p w:rsidR="00DD5F93" w:rsidRPr="00AA0979" w:rsidRDefault="00DD5F93" w:rsidP="00DD5F93">
      <w:r w:rsidRPr="00AA0979">
        <w:t>Список использованных источников является составной частью работы и отражает степень изученности рассматриваемой проблемы. Количество источников в списке определяется студентом самостоятельно, для реферата их рекомендуемое количество от 10 до 20. В списке обязательно должны присутствовать источники, изданные в последние 3 года, а также ныне действующие нормативно-правовые акты, регулирующие отношения, рассматриваемые в реферате.</w:t>
      </w:r>
    </w:p>
    <w:p w:rsidR="00DD5F93" w:rsidRPr="00AA0979" w:rsidRDefault="00DD5F93" w:rsidP="00DD5F93">
      <w:r w:rsidRPr="00AA0979">
        <w:t>В приложения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DD5F93" w:rsidRPr="00FC282C" w:rsidRDefault="00DD5F93" w:rsidP="00DD5F93">
      <w:pPr>
        <w:rPr>
          <w:b/>
          <w:bCs/>
        </w:rPr>
      </w:pPr>
      <w:bookmarkStart w:id="18" w:name="bookmark17"/>
      <w:r w:rsidRPr="00FC282C">
        <w:rPr>
          <w:b/>
          <w:bCs/>
        </w:rPr>
        <w:t>Оформление реферата</w:t>
      </w:r>
      <w:bookmarkEnd w:id="18"/>
    </w:p>
    <w:p w:rsidR="00DD5F93" w:rsidRPr="00AA0979" w:rsidRDefault="00DD5F93" w:rsidP="00DD5F93">
      <w:r w:rsidRPr="00AA0979">
        <w:t xml:space="preserve">При </w:t>
      </w:r>
      <w:r>
        <w:t>о</w:t>
      </w:r>
      <w:r w:rsidRPr="00FC282C">
        <w:t>формлени</w:t>
      </w:r>
      <w:r>
        <w:t>и</w:t>
      </w:r>
      <w:r w:rsidRPr="00FC282C">
        <w:t xml:space="preserve"> </w:t>
      </w:r>
      <w:r w:rsidRPr="00AA0979">
        <w:t>необходимо соблюдать следующие требования:</w:t>
      </w:r>
    </w:p>
    <w:p w:rsidR="00DD5F93" w:rsidRPr="00AA0979" w:rsidRDefault="00DD5F93" w:rsidP="00DD5F93">
      <w:r w:rsidRPr="00AA0979">
        <w:t>на одной стороне листа белой бумаги формата А-4</w:t>
      </w:r>
    </w:p>
    <w:p w:rsidR="00DD5F93" w:rsidRPr="00AA0979" w:rsidRDefault="00DD5F93" w:rsidP="00DD5F93">
      <w:r w:rsidRPr="00AA0979">
        <w:t>размер шрифта-1</w:t>
      </w:r>
      <w:r>
        <w:t>4</w:t>
      </w:r>
      <w:r w:rsidRPr="00AA0979">
        <w:t xml:space="preserve">; </w:t>
      </w:r>
      <w:proofErr w:type="spellStart"/>
      <w:r w:rsidRPr="00AA0979">
        <w:t>TimesNewRoman</w:t>
      </w:r>
      <w:proofErr w:type="spellEnd"/>
      <w:r w:rsidRPr="00AA0979">
        <w:t>, цвет - черный</w:t>
      </w:r>
    </w:p>
    <w:p w:rsidR="00DD5F93" w:rsidRPr="00AA0979" w:rsidRDefault="00DD5F93" w:rsidP="00DD5F93">
      <w:r w:rsidRPr="00AA0979">
        <w:t>междустрочный интервал - одинарный</w:t>
      </w:r>
    </w:p>
    <w:p w:rsidR="00DD5F93" w:rsidRPr="00AA0979" w:rsidRDefault="00DD5F93" w:rsidP="00DD5F93">
      <w:r w:rsidRPr="00AA0979">
        <w:t>поля на странице - размер левого поля - 2 см, правого- 1 см, верхнего-2см, нижнего-2см.</w:t>
      </w:r>
    </w:p>
    <w:p w:rsidR="00DD5F93" w:rsidRPr="00AA0979" w:rsidRDefault="00DD5F93" w:rsidP="00DD5F93">
      <w:r w:rsidRPr="00AA0979">
        <w:t>отформатировано по ширине листа</w:t>
      </w:r>
    </w:p>
    <w:p w:rsidR="00DD5F93" w:rsidRPr="00AA0979" w:rsidRDefault="00DD5F93" w:rsidP="00DD5F93">
      <w:r w:rsidRPr="00AA0979">
        <w:t>на первой странице необходимо изложить план (содержание) работы.</w:t>
      </w:r>
    </w:p>
    <w:p w:rsidR="00DD5F93" w:rsidRPr="00AA0979" w:rsidRDefault="00DD5F93" w:rsidP="00DD5F93">
      <w:r w:rsidRPr="00AA0979">
        <w:t>в конце работы необходимо указать источники использованной литературы</w:t>
      </w:r>
    </w:p>
    <w:p w:rsidR="00DD5F93" w:rsidRPr="00451B57" w:rsidRDefault="00DD5F93" w:rsidP="00DD5F93">
      <w:r w:rsidRPr="00AA0979">
        <w:t xml:space="preserve">нумерация страниц текста </w:t>
      </w:r>
      <w:r>
        <w:t>–</w:t>
      </w:r>
      <w:r w:rsidRPr="00AA0979">
        <w:t xml:space="preserve"> сквозная</w:t>
      </w:r>
      <w:r>
        <w:t>.</w:t>
      </w:r>
    </w:p>
    <w:p w:rsidR="00DD5F93" w:rsidRPr="00AA0979" w:rsidRDefault="00DD5F93" w:rsidP="00DD5F93">
      <w:r w:rsidRPr="00AA0979">
        <w:t>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rsidR="00DD5F93" w:rsidRPr="00AA0979" w:rsidRDefault="00DD5F93" w:rsidP="00DD5F93">
      <w:r w:rsidRPr="00AA0979">
        <w:t>законодательные и нормативно-методические документы и материалы;</w:t>
      </w:r>
    </w:p>
    <w:p w:rsidR="00DD5F93" w:rsidRPr="00AA0979" w:rsidRDefault="00DD5F93" w:rsidP="00DD5F93">
      <w:r w:rsidRPr="00AA0979">
        <w:t>специальная научная отечественная и зарубежная литература (монографии, учебники, научные статьи и т.п.);</w:t>
      </w:r>
    </w:p>
    <w:p w:rsidR="00DD5F93" w:rsidRPr="00AA0979" w:rsidRDefault="00DD5F93" w:rsidP="00DD5F93">
      <w:r w:rsidRPr="00AA0979">
        <w:t>статистические, инструктивные и отчетные материалы предприятий, организаций и учреждений.</w:t>
      </w:r>
    </w:p>
    <w:p w:rsidR="00DD5F93" w:rsidRPr="00AA0979" w:rsidRDefault="00DD5F93" w:rsidP="00DD5F93">
      <w:r w:rsidRPr="00AA0979">
        <w:t>Включенная в список литература нумеруется сплошным порядком от первого до последнего названия.</w:t>
      </w:r>
    </w:p>
    <w:p w:rsidR="00DD5F93" w:rsidRPr="00AA0979" w:rsidRDefault="00DD5F93" w:rsidP="00DD5F93">
      <w:r w:rsidRPr="00AA0979">
        <w:t xml:space="preserve">По каждому литературному источнику указывается: автор (или группа авторов), полное название книги или статьи, место и наименование издательства (для книг и брошюр), год издания; для журнальных статей указывается наименование журнала, год выпуска и номер. По сборникам </w:t>
      </w:r>
      <w:r w:rsidRPr="00AA0979">
        <w:lastRenderedPageBreak/>
        <w:t>трудов (статей) указывается автор статьи, ее название и далее название книги (сборника) и ее выходные данные.</w:t>
      </w:r>
    </w:p>
    <w:p w:rsidR="00DD5F93" w:rsidRPr="00AA0979" w:rsidRDefault="00DD5F93" w:rsidP="00DD5F93">
      <w:r w:rsidRPr="00AA0979">
        <w:t>Приложения следует оформлять как продолжение реферата на его последующих страницах.</w:t>
      </w:r>
      <w:r>
        <w:t xml:space="preserve"> </w:t>
      </w:r>
      <w:r w:rsidRPr="00AA0979">
        <w:t xml:space="preserve">Каждое приложение должно начинаться с новой страницы. Вверху страницы справа указывается слово </w:t>
      </w:r>
      <w:r>
        <w:t>«</w:t>
      </w:r>
      <w:r w:rsidRPr="00AA0979">
        <w:t>Приложение</w:t>
      </w:r>
      <w:r>
        <w:t>»</w:t>
      </w:r>
      <w:r w:rsidRPr="00AA0979">
        <w:t xml:space="preserve"> и его номер. Приложение должно иметь заголовок, который располагается по центру листа отдельной строкой и печатается прописными буквами.</w:t>
      </w:r>
    </w:p>
    <w:p w:rsidR="00DD5F93" w:rsidRPr="00AA0979" w:rsidRDefault="00DD5F93" w:rsidP="00DD5F93">
      <w:r w:rsidRPr="00AA0979">
        <w:t>Приложения следует нумеровать порядковой нумерацией арабскими цифрами.</w:t>
      </w:r>
      <w:r>
        <w:t xml:space="preserve"> </w:t>
      </w:r>
      <w:r w:rsidRPr="00AA0979">
        <w:t>На все приложения в тексте работы должны быть ссылки. Располагать приложения следует в порядке появления ссылок на них в тексте.</w:t>
      </w:r>
    </w:p>
    <w:p w:rsidR="00DD5F93" w:rsidRPr="00FC282C" w:rsidRDefault="00DD5F93" w:rsidP="00DD5F93">
      <w:pPr>
        <w:rPr>
          <w:b/>
          <w:bCs/>
        </w:rPr>
      </w:pPr>
      <w:bookmarkStart w:id="19" w:name="bookmark18"/>
      <w:r w:rsidRPr="00FC282C">
        <w:rPr>
          <w:b/>
          <w:bCs/>
        </w:rPr>
        <w:t>Критерии оценки реферата</w:t>
      </w:r>
      <w:bookmarkEnd w:id="19"/>
    </w:p>
    <w:p w:rsidR="00DD5F93" w:rsidRPr="00AA0979" w:rsidRDefault="00DD5F93" w:rsidP="00DD5F93">
      <w:r w:rsidRPr="00AA0979">
        <w:t>Актуальность темы.</w:t>
      </w:r>
      <w:r>
        <w:t xml:space="preserve"> </w:t>
      </w:r>
      <w:r w:rsidRPr="00AA0979">
        <w:t>Соответствие содержания теме; глубина проработки материала.</w:t>
      </w:r>
    </w:p>
    <w:p w:rsidR="00DD5F93" w:rsidRPr="00AA0979" w:rsidRDefault="00DD5F93" w:rsidP="00DD5F93">
      <w:r w:rsidRPr="00AA0979">
        <w:t>Грамотность и полнота использования источников; наличие элементов наглядности.</w:t>
      </w:r>
    </w:p>
    <w:p w:rsidR="00DD5F93" w:rsidRDefault="00DD5F93" w:rsidP="00DD5F93">
      <w:r>
        <w:t>Соответствие оформления требованиям</w:t>
      </w:r>
    </w:p>
    <w:p w:rsidR="00DD5F93" w:rsidRPr="00AA0979" w:rsidRDefault="00DD5F93" w:rsidP="00DD5F93">
      <w:r w:rsidRPr="00AA0979">
        <w:t>Срок сдачи готового реферата определяется утвержденным графиком.</w:t>
      </w:r>
    </w:p>
    <w:p w:rsidR="00DD5F93" w:rsidRPr="00AA0979" w:rsidRDefault="00DD5F93" w:rsidP="00DD5F93">
      <w:r w:rsidRPr="00AA0979">
        <w:t>В случае отрицательного заключения преподавателя студент обязан доработать или переработать реферат. Срок доработки реферата устанавливается руководителем с учетом сущности замечаний и объема необходимой доработки.</w:t>
      </w:r>
    </w:p>
    <w:p w:rsidR="00DD5F93" w:rsidRPr="00AA0979" w:rsidRDefault="00DD5F93" w:rsidP="00DD5F93">
      <w:r w:rsidRPr="00AA0979">
        <w:t>Реферат оценивается по системе:</w:t>
      </w:r>
    </w:p>
    <w:p w:rsidR="00DD5F93" w:rsidRPr="00AA0979" w:rsidRDefault="00DD5F93" w:rsidP="00DD5F93">
      <w:r w:rsidRPr="00AA0979">
        <w:t xml:space="preserve">Оценка </w:t>
      </w:r>
      <w:r>
        <w:t>«</w:t>
      </w:r>
      <w:r w:rsidRPr="00AA0979">
        <w:t>ОТЛИЧНО</w:t>
      </w:r>
      <w:r>
        <w:t>»</w:t>
      </w:r>
      <w:r w:rsidRPr="00AA0979">
        <w:t xml:space="preserve"> выставляется за реферат, который носит исследовательский характер, содержит грамотно изложенный материал, с соответствующими обоснованными выводами.</w:t>
      </w:r>
    </w:p>
    <w:p w:rsidR="00DD5F93" w:rsidRPr="00AA0979" w:rsidRDefault="00DD5F93" w:rsidP="00DD5F93">
      <w:r w:rsidRPr="00AA0979">
        <w:t xml:space="preserve">Оценка </w:t>
      </w:r>
      <w:r>
        <w:t>«</w:t>
      </w:r>
      <w:r w:rsidRPr="00AA0979">
        <w:t>ХОРОШО</w:t>
      </w:r>
      <w:r>
        <w:t>»</w:t>
      </w:r>
      <w:r w:rsidRPr="00AA0979">
        <w:t xml:space="preserve"> выставляется за грамотно выполненный во всех отношениях реферат при наличии небольших недочетов в его содержании или оформлении.</w:t>
      </w:r>
    </w:p>
    <w:p w:rsidR="00DD5F93" w:rsidRPr="00AA0979" w:rsidRDefault="00DD5F93" w:rsidP="00DD5F93">
      <w:r w:rsidRPr="00AA0979">
        <w:t xml:space="preserve">Оценка </w:t>
      </w:r>
      <w:r>
        <w:t>«</w:t>
      </w:r>
      <w:r w:rsidRPr="00AA0979">
        <w:t>УДОВЛЕТВОРИТЕЛЬНО</w:t>
      </w:r>
      <w:r>
        <w:t>»</w:t>
      </w:r>
      <w:r w:rsidRPr="00AA0979">
        <w:t xml:space="preserve"> выставляется за реферат, который удовлетворяет всем предъявляемым требованиям, но отличается поверхностью, в нем просматривается непоследовательность изложения материала, представлены необоснованные выводы.</w:t>
      </w:r>
    </w:p>
    <w:p w:rsidR="00DD5F93" w:rsidRPr="00AA0979" w:rsidRDefault="00DD5F93" w:rsidP="00DD5F93">
      <w:bookmarkStart w:id="20" w:name="bookmark19"/>
      <w:r w:rsidRPr="00AA0979">
        <w:t xml:space="preserve">Оценка </w:t>
      </w:r>
      <w:r>
        <w:t>«</w:t>
      </w:r>
      <w:r w:rsidRPr="00AA0979">
        <w:t>НЕУДОВЛЕТВОРИТЕЛЬНО</w:t>
      </w:r>
      <w:r>
        <w:t>»</w:t>
      </w:r>
      <w:r w:rsidRPr="00AA0979">
        <w:t xml:space="preserve"> выставляется за реферат, который не носит исследовательского характера, не содержит анализа источников и подходов по выбранной теме, выводы носят декларативный характер.</w:t>
      </w:r>
      <w:bookmarkEnd w:id="20"/>
    </w:p>
    <w:p w:rsidR="00DD5F93" w:rsidRPr="006F4A0D" w:rsidRDefault="00DD5F93" w:rsidP="006F4A0D">
      <w:pPr>
        <w:rPr>
          <w:b/>
          <w:bCs/>
        </w:rPr>
      </w:pPr>
      <w:bookmarkStart w:id="21" w:name="bookmark20"/>
      <w:bookmarkStart w:id="22" w:name="_Toc437261453"/>
      <w:r w:rsidRPr="006F4A0D">
        <w:rPr>
          <w:b/>
          <w:bCs/>
        </w:rPr>
        <w:t>2.3 Методические рекомендации по подготовке презентации</w:t>
      </w:r>
      <w:bookmarkEnd w:id="21"/>
      <w:bookmarkEnd w:id="22"/>
    </w:p>
    <w:p w:rsidR="00DD5F93" w:rsidRPr="00AA0979" w:rsidRDefault="00DD5F93" w:rsidP="00DD5F93">
      <w:r w:rsidRPr="00AA0979">
        <w:t xml:space="preserve">Компьютерную презентацию, сопровождающую выступление докладчика, удобнее всего подготовить в программе </w:t>
      </w:r>
      <w:proofErr w:type="spellStart"/>
      <w:r w:rsidRPr="00AA0979">
        <w:t>MS</w:t>
      </w:r>
      <w:proofErr w:type="spellEnd"/>
      <w:r w:rsidRPr="00AA0979">
        <w:t xml:space="preserve"> </w:t>
      </w:r>
      <w:proofErr w:type="spellStart"/>
      <w:r w:rsidRPr="00AA0979">
        <w:t>PowerPoint</w:t>
      </w:r>
      <w:proofErr w:type="spellEnd"/>
      <w:r w:rsidRPr="00AA0979">
        <w:t>. Презентация как документ представляет собой последовательность сменяющих друг друга слайдов</w:t>
      </w:r>
      <w:r w:rsidR="008B4062">
        <w:t>,</w:t>
      </w:r>
      <w:r w:rsidRPr="00AA0979">
        <w:t xml:space="preserve"> занимающих весь экран монитора (без присутствия панелей программы).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rsidR="00DD5F93" w:rsidRPr="00FC282C" w:rsidRDefault="00DD5F93" w:rsidP="00DD5F93">
      <w:r w:rsidRPr="00AA0979">
        <w:lastRenderedPageBreak/>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r>
        <w:t>.</w:t>
      </w:r>
    </w:p>
    <w:p w:rsidR="00DD5F93" w:rsidRPr="00AA0979" w:rsidRDefault="00DD5F93" w:rsidP="00DD5F93">
      <w:r w:rsidRPr="00AA0979">
        <w:t>Стратегия</w:t>
      </w:r>
      <w:r>
        <w:t xml:space="preserve"> 1</w:t>
      </w:r>
      <w:r w:rsidRPr="00AA0979">
        <w:t>: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w:t>
      </w:r>
    </w:p>
    <w:p w:rsidR="00DD5F93" w:rsidRPr="00AA0979" w:rsidRDefault="00DD5F93" w:rsidP="00DD5F93">
      <w:r w:rsidRPr="00AA0979">
        <w:t>объем текста на слайде - не больше 7 строк;</w:t>
      </w:r>
    </w:p>
    <w:p w:rsidR="00DD5F93" w:rsidRPr="00FC282C" w:rsidRDefault="00DD5F93" w:rsidP="00DD5F93">
      <w:pPr>
        <w:pStyle w:val="a4"/>
        <w:numPr>
          <w:ilvl w:val="0"/>
          <w:numId w:val="17"/>
        </w:numPr>
        <w:spacing w:after="0" w:line="240" w:lineRule="auto"/>
        <w:ind w:left="0" w:firstLine="709"/>
      </w:pPr>
      <w:r w:rsidRPr="00AA0979">
        <w:t>маркированный/нумерованный список содержит не более 7 элементов;</w:t>
      </w:r>
    </w:p>
    <w:p w:rsidR="00DD5F93" w:rsidRPr="00FC282C" w:rsidRDefault="00DD5F93" w:rsidP="00DD5F93">
      <w:pPr>
        <w:pStyle w:val="a4"/>
        <w:numPr>
          <w:ilvl w:val="0"/>
          <w:numId w:val="17"/>
        </w:numPr>
        <w:spacing w:after="0" w:line="240" w:lineRule="auto"/>
        <w:ind w:left="0" w:firstLine="709"/>
      </w:pPr>
      <w:r w:rsidRPr="00AA0979">
        <w:t>отсутствуют знаки пунктуации в конце строк в маркированных и нумерованных списках;</w:t>
      </w:r>
    </w:p>
    <w:p w:rsidR="00DD5F93" w:rsidRPr="00FC282C" w:rsidRDefault="00DD5F93" w:rsidP="00DD5F93">
      <w:pPr>
        <w:pStyle w:val="a4"/>
        <w:numPr>
          <w:ilvl w:val="0"/>
          <w:numId w:val="17"/>
        </w:numPr>
        <w:spacing w:after="0" w:line="240" w:lineRule="auto"/>
        <w:ind w:left="0" w:firstLine="709"/>
      </w:pPr>
      <w:r w:rsidRPr="00AA0979">
        <w:t>значимая информация выделяется с помощью цвета, кегля, эффектов анимации.</w:t>
      </w:r>
    </w:p>
    <w:p w:rsidR="00DD5F93" w:rsidRPr="00FC282C" w:rsidRDefault="00DD5F93" w:rsidP="00DD5F93">
      <w:r w:rsidRPr="00AA0979">
        <w:t>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w:t>
      </w:r>
      <w:r>
        <w:t>.</w:t>
      </w:r>
    </w:p>
    <w:p w:rsidR="00DD5F93" w:rsidRPr="00AA0979" w:rsidRDefault="00DD5F93" w:rsidP="00DD5F93">
      <w:r w:rsidRPr="00AA0979">
        <w:t>Стратегия</w:t>
      </w:r>
      <w:r>
        <w:t xml:space="preserve"> 2</w:t>
      </w:r>
      <w:r w:rsidRPr="00AA0979">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DD5F93" w:rsidRPr="00FC282C" w:rsidRDefault="00DD5F93" w:rsidP="00DD5F93">
      <w:pPr>
        <w:pStyle w:val="a4"/>
        <w:numPr>
          <w:ilvl w:val="0"/>
          <w:numId w:val="17"/>
        </w:numPr>
        <w:spacing w:after="0" w:line="240" w:lineRule="auto"/>
        <w:ind w:left="0" w:firstLine="709"/>
      </w:pPr>
      <w:r w:rsidRPr="00AA0979">
        <w:t>выбранные средства визуализации информации (таблицы, схемы, графики и т. д.) соответствуют содержанию;</w:t>
      </w:r>
    </w:p>
    <w:p w:rsidR="00DD5F93" w:rsidRPr="00FC282C" w:rsidRDefault="00DD5F93" w:rsidP="00DD5F93">
      <w:pPr>
        <w:pStyle w:val="a4"/>
        <w:numPr>
          <w:ilvl w:val="0"/>
          <w:numId w:val="17"/>
        </w:numPr>
        <w:spacing w:after="0" w:line="240" w:lineRule="auto"/>
        <w:ind w:left="0" w:firstLine="709"/>
      </w:pPr>
      <w:r w:rsidRPr="00AA0979">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DD5F93" w:rsidRPr="00AA0979" w:rsidRDefault="00DD5F93" w:rsidP="00DD5F93">
      <w:r w:rsidRPr="00AA0979">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DD5F93" w:rsidRPr="00AA0979" w:rsidRDefault="00DD5F93" w:rsidP="00DD5F93">
      <w:r w:rsidRPr="00AA0979">
        <w:t xml:space="preserve">Основная ошибка при выборе данной стратегии - </w:t>
      </w:r>
      <w:r>
        <w:t>«</w:t>
      </w:r>
      <w:r w:rsidRPr="00AA0979">
        <w:t>соревнование</w:t>
      </w:r>
      <w:r>
        <w:t>»</w:t>
      </w:r>
      <w:r w:rsidRPr="00AA0979">
        <w:t xml:space="preserve"> со своим иллюстративным материалов (аудитории не предоставляется достаточно времени, чтобы воспринять материал на слайдах). Обычный слайд, без эффектов анимации должен демонстрироваться на экране не менее 10-15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достигнуть, если докладчик пролистывает множество слайдов со сложными таблицами и диаграммами, говоря при этом </w:t>
      </w:r>
      <w:r>
        <w:t>«</w:t>
      </w:r>
      <w:r w:rsidRPr="00AA0979">
        <w:t>Вот тут приведен разного рода вспомогательный материал, но я его хочу пропустить, чтобы не перегружать выступление подробностями</w:t>
      </w:r>
      <w:r>
        <w:t>»</w:t>
      </w:r>
      <w:r w:rsidRPr="00AA0979">
        <w:t>. Правда, такой прием делать в начале и в конце презентации - рискованно, оптимальный вариант - в середине выступления.</w:t>
      </w:r>
    </w:p>
    <w:p w:rsidR="00DD5F93" w:rsidRPr="00AA0979" w:rsidRDefault="00DD5F93" w:rsidP="00DD5F93">
      <w:r w:rsidRPr="00AA0979">
        <w:lastRenderedPageBreak/>
        <w:t xml:space="preserve">Если на слайде приводится сложная диаграмма, ее необходимо предварить вводными словами (например, </w:t>
      </w:r>
      <w:r>
        <w:t>«</w:t>
      </w:r>
      <w:r w:rsidRPr="00AA0979">
        <w:t>На этой диаграмме приводится то-то и то-то, зеленым отмечены показатели</w:t>
      </w:r>
      <w:proofErr w:type="gramStart"/>
      <w:r w:rsidRPr="00AA0979">
        <w:t xml:space="preserve"> А</w:t>
      </w:r>
      <w:proofErr w:type="gramEnd"/>
      <w:r w:rsidRPr="00AA0979">
        <w:t>, синим - показатели Б</w:t>
      </w:r>
      <w:r>
        <w:t>»</w:t>
      </w:r>
      <w:r w:rsidRPr="00AA0979">
        <w:t>),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w:t>
      </w:r>
    </w:p>
    <w:p w:rsidR="00DD5F93" w:rsidRPr="00AA0979" w:rsidRDefault="00DD5F93" w:rsidP="00DD5F93">
      <w:r w:rsidRPr="00AA0979">
        <w:t>Особо тщательно необходимо отнестись к оформлению презентации.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w:t>
      </w:r>
    </w:p>
    <w:p w:rsidR="00DD5F93" w:rsidRPr="00AA0979" w:rsidRDefault="00DD5F93" w:rsidP="00DD5F93">
      <w:r w:rsidRPr="00AA0979">
        <w:t>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rsidR="00DD5F93" w:rsidRPr="00AA0979" w:rsidRDefault="00DD5F93" w:rsidP="00DD5F93">
      <w:r w:rsidRPr="00AA0979">
        <w:t xml:space="preserve">Диаграммы готовятся с использованием мастера диаграмм табличного процессора </w:t>
      </w:r>
      <w:proofErr w:type="spellStart"/>
      <w:r w:rsidRPr="00AA0979">
        <w:t>MS</w:t>
      </w:r>
      <w:proofErr w:type="spellEnd"/>
      <w:r>
        <w:t xml:space="preserve"> </w:t>
      </w:r>
      <w:proofErr w:type="spellStart"/>
      <w:r w:rsidRPr="00AA0979">
        <w:t>Excel</w:t>
      </w:r>
      <w:proofErr w:type="spellEnd"/>
      <w:r w:rsidRPr="00AA0979">
        <w:t>. Для ввода числовых данных используется числовой формат с разделителем групп разрядов. Если данные (подписи данных) являются</w:t>
      </w:r>
      <w:r>
        <w:t xml:space="preserve"> </w:t>
      </w:r>
      <w:r w:rsidRPr="00AA0979">
        <w:t xml:space="preserve">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proofErr w:type="spellStart"/>
      <w:r w:rsidRPr="00AA0979">
        <w:t>MS</w:t>
      </w:r>
      <w:proofErr w:type="spellEnd"/>
      <w:r>
        <w:t xml:space="preserve"> </w:t>
      </w:r>
      <w:proofErr w:type="spellStart"/>
      <w:r w:rsidRPr="00AA0979">
        <w:t>Office</w:t>
      </w:r>
      <w:proofErr w:type="spellEnd"/>
      <w:r w:rsidRPr="00AA0979">
        <w:t xml:space="preserve">. Если при форматировании слайда есть необходимость пропорционально уменьшить размер диаграммы, то размер шрифтов реквизитов </w:t>
      </w:r>
      <w:proofErr w:type="gramStart"/>
      <w:r w:rsidRPr="00AA0979">
        <w:t>должен быть увеличен</w:t>
      </w:r>
      <w:proofErr w:type="gramEnd"/>
      <w:r w:rsidRPr="00AA0979">
        <w:t xml:space="preserve"> с таким расчетом, чтобы реальное отображение объектов диаграммы соответствовало значениям, указанным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rsidR="00DD5F93" w:rsidRPr="00AA0979" w:rsidRDefault="00DD5F93" w:rsidP="00DD5F93">
      <w:r w:rsidRPr="00AA0979">
        <w:t xml:space="preserve">Табличная информация вставляется в материалы как таблица текстового процессора </w:t>
      </w:r>
      <w:proofErr w:type="spellStart"/>
      <w:r w:rsidRPr="00AA0979">
        <w:t>MSWord</w:t>
      </w:r>
      <w:proofErr w:type="spellEnd"/>
      <w:r w:rsidRPr="00AA0979">
        <w:t xml:space="preserve"> или табличного процессора </w:t>
      </w:r>
      <w:proofErr w:type="spellStart"/>
      <w:r w:rsidRPr="00AA0979">
        <w:t>MSExcel</w:t>
      </w:r>
      <w:proofErr w:type="spellEnd"/>
      <w:r w:rsidRPr="00AA0979">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AA0979">
        <w:t>pt</w:t>
      </w:r>
      <w:proofErr w:type="spellEnd"/>
      <w:r w:rsidRPr="00AA0979">
        <w:t>. Таблицы и диаграммы размещаются на светлом или белом фоне.</w:t>
      </w:r>
    </w:p>
    <w:p w:rsidR="00DD5F93" w:rsidRPr="00AA0979" w:rsidRDefault="00DD5F93" w:rsidP="00DD5F93">
      <w:r w:rsidRPr="00AA0979">
        <w:t xml:space="preserve">Заключительный слайд презентации, содержащий текст </w:t>
      </w:r>
      <w:r>
        <w:t>«</w:t>
      </w:r>
      <w:r w:rsidRPr="00AA0979">
        <w:t>Спасибо за внимание</w:t>
      </w:r>
      <w:r>
        <w:t>»</w:t>
      </w:r>
      <w:r w:rsidRPr="00AA0979">
        <w:t xml:space="preserve"> или </w:t>
      </w:r>
      <w:r>
        <w:t>«</w:t>
      </w:r>
      <w:r w:rsidRPr="00AA0979">
        <w:t>Конец</w:t>
      </w:r>
      <w:r>
        <w:t>»</w:t>
      </w:r>
      <w:r w:rsidRPr="00AA0979">
        <w:t xml:space="preserve">, вряд ли приемлем для презентации, </w:t>
      </w:r>
      <w:r w:rsidRPr="00AA0979">
        <w:lastRenderedPageBreak/>
        <w:t xml:space="preserve">сопровождающей публичное выступление, поскольку завершение показа слайдов еще не является завершением выступления. Кроме того, такие слайды, так же как и слайд </w:t>
      </w:r>
      <w:r>
        <w:t>«</w:t>
      </w:r>
      <w:r w:rsidRPr="00AA0979">
        <w:t>Вопросы?</w:t>
      </w:r>
      <w:r>
        <w:t>»</w:t>
      </w:r>
      <w:r w:rsidRPr="00AA0979">
        <w:t>,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DD5F93" w:rsidRPr="00AA0979" w:rsidRDefault="00DD5F93" w:rsidP="00DD5F93">
      <w:r w:rsidRPr="00AA0979">
        <w:t xml:space="preserve">Для показа файл презентации необходимо сохранить в формате </w:t>
      </w:r>
      <w:r>
        <w:t>«</w:t>
      </w:r>
      <w:r w:rsidRPr="00AA0979">
        <w:t xml:space="preserve">Демонстрация </w:t>
      </w:r>
      <w:proofErr w:type="spellStart"/>
      <w:r w:rsidRPr="00AA0979">
        <w:t>PowerP</w:t>
      </w:r>
      <w:proofErr w:type="gramStart"/>
      <w:r w:rsidRPr="00AA0979">
        <w:t>о</w:t>
      </w:r>
      <w:proofErr w:type="gramEnd"/>
      <w:r w:rsidRPr="00AA0979">
        <w:t>int</w:t>
      </w:r>
      <w:proofErr w:type="spellEnd"/>
      <w:r>
        <w:t>»</w:t>
      </w:r>
      <w:r w:rsidRPr="00AA0979">
        <w:t xml:space="preserve"> (Файл — Сохранить как — Тип файла — Демонстрация </w:t>
      </w:r>
      <w:proofErr w:type="spellStart"/>
      <w:r w:rsidRPr="00AA0979">
        <w:t>PowerPоint</w:t>
      </w:r>
      <w:proofErr w:type="spellEnd"/>
      <w:r w:rsidRPr="00AA0979">
        <w:t>). В этом случае презентация автоматически открывается в режиме полноэкранного показа (</w:t>
      </w:r>
      <w:proofErr w:type="spellStart"/>
      <w:r w:rsidRPr="00AA0979">
        <w:t>slideshow</w:t>
      </w:r>
      <w:proofErr w:type="spellEnd"/>
      <w:r w:rsidRPr="00AA0979">
        <w:t xml:space="preserve">) и слушатели избавлены как от вида рабочего окна программы </w:t>
      </w:r>
      <w:proofErr w:type="spellStart"/>
      <w:r w:rsidRPr="00AA0979">
        <w:t>PowerPoint</w:t>
      </w:r>
      <w:proofErr w:type="spellEnd"/>
      <w:r w:rsidRPr="00AA0979">
        <w:t>, так и от потерь времени в начале показа презентации.</w:t>
      </w:r>
    </w:p>
    <w:p w:rsidR="00DD5F93" w:rsidRPr="00FC282C" w:rsidRDefault="00DD5F93" w:rsidP="00DD5F93">
      <w:pPr>
        <w:rPr>
          <w:b/>
          <w:bCs/>
        </w:rPr>
      </w:pPr>
      <w:r w:rsidRPr="00FC282C">
        <w:rPr>
          <w:b/>
          <w:bCs/>
        </w:rPr>
        <w:t>Критерии оценки презентации</w:t>
      </w:r>
    </w:p>
    <w:tbl>
      <w:tblPr>
        <w:tblW w:w="9472" w:type="dxa"/>
        <w:jc w:val="center"/>
        <w:tblLayout w:type="fixed"/>
        <w:tblCellMar>
          <w:left w:w="10" w:type="dxa"/>
          <w:right w:w="10" w:type="dxa"/>
        </w:tblCellMar>
        <w:tblLook w:val="04A0"/>
      </w:tblPr>
      <w:tblGrid>
        <w:gridCol w:w="2652"/>
        <w:gridCol w:w="6820"/>
      </w:tblGrid>
      <w:tr w:rsidR="00DD5F93" w:rsidRPr="00AA0979" w:rsidTr="009C5D72">
        <w:trPr>
          <w:trHeight w:val="389"/>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DD5F93" w:rsidRPr="00AA0979" w:rsidRDefault="00DD5F93" w:rsidP="00903617">
            <w:pPr>
              <w:ind w:firstLine="0"/>
              <w:jc w:val="left"/>
            </w:pPr>
            <w:r w:rsidRPr="00AA0979">
              <w:t>Критерии оценки</w:t>
            </w:r>
          </w:p>
        </w:tc>
        <w:tc>
          <w:tcPr>
            <w:tcW w:w="6820" w:type="dxa"/>
            <w:tcBorders>
              <w:top w:val="single" w:sz="4" w:space="0" w:color="auto"/>
              <w:left w:val="single" w:sz="4" w:space="0" w:color="auto"/>
              <w:bottom w:val="single" w:sz="4" w:space="0" w:color="auto"/>
              <w:right w:val="single" w:sz="4" w:space="0" w:color="auto"/>
            </w:tcBorders>
            <w:shd w:val="clear" w:color="auto" w:fill="FFFFFF"/>
          </w:tcPr>
          <w:p w:rsidR="00DD5F93" w:rsidRPr="00AA0979" w:rsidRDefault="00DD5F93" w:rsidP="00903617">
            <w:pPr>
              <w:ind w:firstLine="0"/>
              <w:jc w:val="left"/>
            </w:pPr>
            <w:r w:rsidRPr="00AA0979">
              <w:t>Содержание оценки</w:t>
            </w:r>
          </w:p>
        </w:tc>
      </w:tr>
      <w:tr w:rsidR="00DD5F93" w:rsidRPr="00AA0979" w:rsidTr="009C5D72">
        <w:trPr>
          <w:trHeight w:val="538"/>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DD5F93" w:rsidRPr="00AA0979" w:rsidRDefault="00DD5F93" w:rsidP="00903617">
            <w:pPr>
              <w:ind w:firstLine="0"/>
              <w:jc w:val="left"/>
            </w:pPr>
            <w:r w:rsidRPr="00AA0979">
              <w:t>1. Содержательный критерий</w:t>
            </w:r>
          </w:p>
        </w:tc>
        <w:tc>
          <w:tcPr>
            <w:tcW w:w="6820" w:type="dxa"/>
            <w:tcBorders>
              <w:top w:val="single" w:sz="4" w:space="0" w:color="auto"/>
              <w:left w:val="single" w:sz="4" w:space="0" w:color="auto"/>
              <w:bottom w:val="single" w:sz="4" w:space="0" w:color="auto"/>
              <w:right w:val="single" w:sz="4" w:space="0" w:color="auto"/>
            </w:tcBorders>
            <w:shd w:val="clear" w:color="auto" w:fill="FFFFFF"/>
          </w:tcPr>
          <w:p w:rsidR="00DD5F93" w:rsidRPr="00AA0979" w:rsidRDefault="00DD5F93" w:rsidP="00903617">
            <w:pPr>
              <w:ind w:firstLine="0"/>
              <w:jc w:val="left"/>
            </w:pPr>
            <w:r w:rsidRPr="00AA0979">
              <w:t>правильный выбор темы, знание предмета и свободное владение текстом, грамотное использование научной терминологии, импровизация, речевой этикет</w:t>
            </w:r>
          </w:p>
        </w:tc>
      </w:tr>
      <w:tr w:rsidR="00DD5F93" w:rsidRPr="00AA0979" w:rsidTr="009C5D72">
        <w:trPr>
          <w:trHeight w:val="412"/>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DD5F93" w:rsidRPr="00AA0979" w:rsidRDefault="00DD5F93" w:rsidP="00903617">
            <w:pPr>
              <w:ind w:firstLine="0"/>
              <w:jc w:val="left"/>
            </w:pPr>
            <w:r w:rsidRPr="00AA0979">
              <w:t>2. Логический критерий</w:t>
            </w:r>
          </w:p>
        </w:tc>
        <w:tc>
          <w:tcPr>
            <w:tcW w:w="6820" w:type="dxa"/>
            <w:tcBorders>
              <w:top w:val="single" w:sz="4" w:space="0" w:color="auto"/>
              <w:left w:val="single" w:sz="4" w:space="0" w:color="auto"/>
              <w:bottom w:val="single" w:sz="4" w:space="0" w:color="auto"/>
              <w:right w:val="single" w:sz="4" w:space="0" w:color="auto"/>
            </w:tcBorders>
            <w:shd w:val="clear" w:color="auto" w:fill="FFFFFF"/>
          </w:tcPr>
          <w:p w:rsidR="00DD5F93" w:rsidRPr="00AA0979" w:rsidRDefault="00DD5F93" w:rsidP="00903617">
            <w:pPr>
              <w:ind w:firstLine="0"/>
              <w:jc w:val="left"/>
            </w:pPr>
            <w:r w:rsidRPr="00AA0979">
              <w:t>стройное логико-композиционное построение, доказательность, аргументированность</w:t>
            </w:r>
          </w:p>
        </w:tc>
      </w:tr>
      <w:tr w:rsidR="00DD5F93" w:rsidRPr="00AA0979" w:rsidTr="009C5D72">
        <w:trPr>
          <w:trHeight w:val="758"/>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DD5F93" w:rsidRPr="00AA0979" w:rsidRDefault="00DD5F93" w:rsidP="00903617">
            <w:pPr>
              <w:ind w:firstLine="0"/>
              <w:jc w:val="left"/>
            </w:pPr>
            <w:r w:rsidRPr="00AA0979">
              <w:t>3. Речевой критерий</w:t>
            </w:r>
          </w:p>
        </w:tc>
        <w:tc>
          <w:tcPr>
            <w:tcW w:w="6820" w:type="dxa"/>
            <w:tcBorders>
              <w:top w:val="single" w:sz="4" w:space="0" w:color="auto"/>
              <w:left w:val="single" w:sz="4" w:space="0" w:color="auto"/>
              <w:bottom w:val="single" w:sz="4" w:space="0" w:color="auto"/>
              <w:right w:val="single" w:sz="4" w:space="0" w:color="auto"/>
            </w:tcBorders>
            <w:shd w:val="clear" w:color="auto" w:fill="FFFFFF"/>
          </w:tcPr>
          <w:p w:rsidR="00DD5F93" w:rsidRPr="00AA0979" w:rsidRDefault="00DD5F93" w:rsidP="00903617">
            <w:pPr>
              <w:ind w:firstLine="0"/>
              <w:jc w:val="left"/>
            </w:pPr>
            <w:proofErr w:type="gramStart"/>
            <w:r w:rsidRPr="00AA0979">
              <w:t>использование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roofErr w:type="gramEnd"/>
          </w:p>
        </w:tc>
      </w:tr>
      <w:tr w:rsidR="00DD5F93" w:rsidRPr="00AA0979" w:rsidTr="009C5D72">
        <w:trPr>
          <w:trHeight w:val="980"/>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DD5F93" w:rsidRPr="00AA0979" w:rsidRDefault="00DD5F93" w:rsidP="00903617">
            <w:pPr>
              <w:ind w:firstLine="0"/>
              <w:jc w:val="left"/>
            </w:pPr>
            <w:r w:rsidRPr="00AA0979">
              <w:t>4. Психологический критерий</w:t>
            </w:r>
          </w:p>
        </w:tc>
        <w:tc>
          <w:tcPr>
            <w:tcW w:w="6820" w:type="dxa"/>
            <w:tcBorders>
              <w:top w:val="single" w:sz="4" w:space="0" w:color="auto"/>
              <w:left w:val="single" w:sz="4" w:space="0" w:color="auto"/>
              <w:bottom w:val="single" w:sz="4" w:space="0" w:color="auto"/>
              <w:right w:val="single" w:sz="4" w:space="0" w:color="auto"/>
            </w:tcBorders>
            <w:shd w:val="clear" w:color="auto" w:fill="FFFFFF"/>
          </w:tcPr>
          <w:p w:rsidR="00DD5F93" w:rsidRPr="00AA0979" w:rsidRDefault="00DD5F93" w:rsidP="00903617">
            <w:pPr>
              <w:ind w:firstLine="0"/>
              <w:jc w:val="left"/>
            </w:pPr>
            <w:r w:rsidRPr="00AA0979">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DD5F93" w:rsidRPr="00AA0979" w:rsidTr="009C5D72">
        <w:trPr>
          <w:trHeight w:val="758"/>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DD5F93" w:rsidRPr="00AA0979" w:rsidRDefault="00DD5F93" w:rsidP="00903617">
            <w:pPr>
              <w:ind w:firstLine="0"/>
              <w:jc w:val="left"/>
            </w:pPr>
            <w:r w:rsidRPr="00AA0979">
              <w:t xml:space="preserve">5. Критерий соблюдения </w:t>
            </w:r>
            <w:proofErr w:type="spellStart"/>
            <w:proofErr w:type="gramStart"/>
            <w:r w:rsidRPr="00AA0979">
              <w:t>дизайн-эргономических</w:t>
            </w:r>
            <w:proofErr w:type="spellEnd"/>
            <w:proofErr w:type="gramEnd"/>
            <w:r w:rsidRPr="00AA0979">
              <w:t xml:space="preserve"> требований к компьютерной презентации</w:t>
            </w:r>
          </w:p>
        </w:tc>
        <w:tc>
          <w:tcPr>
            <w:tcW w:w="6820" w:type="dxa"/>
            <w:tcBorders>
              <w:top w:val="single" w:sz="4" w:space="0" w:color="auto"/>
              <w:left w:val="single" w:sz="4" w:space="0" w:color="auto"/>
              <w:bottom w:val="single" w:sz="4" w:space="0" w:color="auto"/>
              <w:right w:val="single" w:sz="4" w:space="0" w:color="auto"/>
            </w:tcBorders>
            <w:shd w:val="clear" w:color="auto" w:fill="FFFFFF"/>
          </w:tcPr>
          <w:p w:rsidR="00DD5F93" w:rsidRPr="00AA0979" w:rsidRDefault="00DD5F93" w:rsidP="00903617">
            <w:pPr>
              <w:ind w:firstLine="0"/>
              <w:jc w:val="left"/>
            </w:pPr>
            <w:proofErr w:type="gramStart"/>
            <w:r w:rsidRPr="00AA0979">
              <w:t xml:space="preserve">соблюдены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w:t>
            </w:r>
            <w:proofErr w:type="spellStart"/>
            <w:r w:rsidRPr="00AA0979">
              <w:t>мультимедийной</w:t>
            </w:r>
            <w:proofErr w:type="spellEnd"/>
            <w:r w:rsidRPr="00AA0979">
              <w:t xml:space="preserve"> презентации</w:t>
            </w:r>
            <w:proofErr w:type="gramEnd"/>
          </w:p>
        </w:tc>
      </w:tr>
    </w:tbl>
    <w:p w:rsidR="00DD5F93" w:rsidRPr="006F4A0D" w:rsidRDefault="00DD5F93" w:rsidP="006F4A0D">
      <w:pPr>
        <w:rPr>
          <w:b/>
          <w:bCs/>
        </w:rPr>
      </w:pPr>
      <w:bookmarkStart w:id="23" w:name="bookmark21"/>
      <w:bookmarkStart w:id="24" w:name="bookmark22"/>
      <w:bookmarkStart w:id="25" w:name="_Toc437261454"/>
      <w:r w:rsidRPr="006F4A0D">
        <w:rPr>
          <w:b/>
          <w:bCs/>
        </w:rPr>
        <w:t>2.4 Методика составления опорного конспекта</w:t>
      </w:r>
      <w:bookmarkEnd w:id="23"/>
      <w:bookmarkEnd w:id="24"/>
      <w:bookmarkEnd w:id="25"/>
    </w:p>
    <w:p w:rsidR="00DD5F93" w:rsidRPr="00AA0979" w:rsidRDefault="00DD5F93" w:rsidP="00DD5F93">
      <w:r w:rsidRPr="00AA0979">
        <w:t xml:space="preserve">Опорный конспект - это развернутый план предстоящего ответа на теоретический вопрос. Он призван помочь </w:t>
      </w:r>
      <w:r>
        <w:t>студенту</w:t>
      </w:r>
      <w:r w:rsidRPr="00AA0979">
        <w:t xml:space="preserve"> последовательно изложить тему, а преподавателю - лучше понимать Вас и следить за логикой ответа.</w:t>
      </w:r>
      <w:r>
        <w:t xml:space="preserve"> </w:t>
      </w:r>
      <w:r w:rsidRPr="00AA0979">
        <w:t xml:space="preserve">Правильно составленный опорный конспект должен содержать все то, </w:t>
      </w:r>
      <w:r w:rsidRPr="00AA0979">
        <w:lastRenderedPageBreak/>
        <w:t>что в процессе ответа Вы намериваетесь рассказать. Это могут быть чертежи, графики, формулы (если требуется, с выводом), формулировки основных законов, определения.</w:t>
      </w:r>
    </w:p>
    <w:p w:rsidR="00DD5F93" w:rsidRPr="00AA0979" w:rsidRDefault="00DD5F93" w:rsidP="00DD5F93">
      <w:bookmarkStart w:id="26" w:name="bookmark23"/>
      <w:r w:rsidRPr="00FC282C">
        <w:rPr>
          <w:b/>
          <w:bCs/>
        </w:rPr>
        <w:t>Основные требования к форме записи опорного конспекта</w:t>
      </w:r>
      <w:r w:rsidRPr="00AA0979">
        <w:t>:</w:t>
      </w:r>
      <w:bookmarkEnd w:id="26"/>
    </w:p>
    <w:p w:rsidR="00DD5F93" w:rsidRPr="00AA0979" w:rsidRDefault="00DD5F93" w:rsidP="00DD5F93">
      <w:r w:rsidRPr="00AA0979">
        <w:t>Лаконичность. Опорный конспект должен быть минимальным, чтобы его можно было воспроизвести за 6 - 8 минут. По объему он должен составлять примерно один полный лист.</w:t>
      </w:r>
    </w:p>
    <w:p w:rsidR="00DD5F93" w:rsidRPr="00AA0979" w:rsidRDefault="00DD5F93" w:rsidP="00DD5F93">
      <w:r w:rsidRPr="00AA0979">
        <w:t>Структурность. Весь материал должен располагаться малыми логическими блоками, т.е. должен содержать несколько отдельных пунктов, обозначенных номерами или строчными пробелами.</w:t>
      </w:r>
    </w:p>
    <w:p w:rsidR="00DD5F93" w:rsidRPr="00AA0979" w:rsidRDefault="00DD5F93" w:rsidP="00DD5F93">
      <w:r w:rsidRPr="00AA0979">
        <w:t>Акцентирование. Для лучшего запоминания основного смысла Опорного конспекта, главную идею Опорного конспекта выделяют рамками различных цветов, различным шрифтом, различным расположением слов (по вертикали, по диагонали).</w:t>
      </w:r>
    </w:p>
    <w:p w:rsidR="00DD5F93" w:rsidRPr="00AA0979" w:rsidRDefault="00DD5F93" w:rsidP="00DD5F93">
      <w:r w:rsidRPr="00AA0979">
        <w:t>Унификация. При составлении Опорный конспект используются определённые аббревиатуры и условные знаки, часто повторяющиеся в курсе данного предмета (</w:t>
      </w:r>
      <w:proofErr w:type="spellStart"/>
      <w:r w:rsidRPr="00AA0979">
        <w:t>ВОВ</w:t>
      </w:r>
      <w:proofErr w:type="gramStart"/>
      <w:r w:rsidRPr="00AA0979">
        <w:t>,Р</w:t>
      </w:r>
      <w:proofErr w:type="gramEnd"/>
      <w:r w:rsidRPr="00AA0979">
        <w:t>Ф,и</w:t>
      </w:r>
      <w:proofErr w:type="spellEnd"/>
      <w:r w:rsidRPr="00AA0979">
        <w:t xml:space="preserve"> </w:t>
      </w:r>
      <w:proofErr w:type="spellStart"/>
      <w:r w:rsidRPr="00AA0979">
        <w:t>др</w:t>
      </w:r>
      <w:proofErr w:type="spellEnd"/>
      <w:r w:rsidRPr="00AA0979">
        <w:t>)</w:t>
      </w:r>
    </w:p>
    <w:p w:rsidR="00DD5F93" w:rsidRPr="00AA0979" w:rsidRDefault="00DD5F93" w:rsidP="00DD5F93">
      <w:r w:rsidRPr="00AA0979">
        <w:t xml:space="preserve">Автономия. Каждый малый блок (абзац), наряду с логической связью с остальными, должен выражать законченную мысль, </w:t>
      </w:r>
      <w:proofErr w:type="gramStart"/>
      <w:r w:rsidRPr="00AA0979">
        <w:t>должен быть аккуратно оформлен</w:t>
      </w:r>
      <w:proofErr w:type="gramEnd"/>
      <w:r w:rsidRPr="00AA0979">
        <w:t xml:space="preserve"> (иметь привлекательный вид).</w:t>
      </w:r>
    </w:p>
    <w:p w:rsidR="00DD5F93" w:rsidRPr="00AA0979" w:rsidRDefault="00DD5F93" w:rsidP="00DD5F93">
      <w:r w:rsidRPr="00AA0979">
        <w:t xml:space="preserve">Оригинальность. Опорный конспект </w:t>
      </w:r>
      <w:proofErr w:type="gramStart"/>
      <w:r w:rsidRPr="00AA0979">
        <w:t>должен быть оригинален</w:t>
      </w:r>
      <w:proofErr w:type="gramEnd"/>
      <w:r w:rsidRPr="00AA0979">
        <w:t xml:space="preserve"> по форме, структуре, графическому исполнению, благодаря чему, он лучше сохраняется в памяти. </w:t>
      </w:r>
      <w:proofErr w:type="spellStart"/>
      <w:r w:rsidRPr="00AA0979">
        <w:t>ОК</w:t>
      </w:r>
      <w:proofErr w:type="spellEnd"/>
      <w:r w:rsidRPr="00AA0979">
        <w:t xml:space="preserve"> </w:t>
      </w:r>
      <w:proofErr w:type="gramStart"/>
      <w:r w:rsidRPr="00AA0979">
        <w:t>должен</w:t>
      </w:r>
      <w:proofErr w:type="gramEnd"/>
      <w:r w:rsidRPr="00AA0979">
        <w:t xml:space="preserve"> быть наглядным и понятным не только Вам, но и преподавателю.</w:t>
      </w:r>
    </w:p>
    <w:p w:rsidR="00DD5F93" w:rsidRPr="00AA0979" w:rsidRDefault="00DD5F93" w:rsidP="00DD5F93">
      <w:r w:rsidRPr="00AA0979">
        <w:t xml:space="preserve">Взаимосвязь. Текст Опорного конспекта </w:t>
      </w:r>
      <w:proofErr w:type="gramStart"/>
      <w:r w:rsidRPr="00AA0979">
        <w:t>должен быть взаимосвязан</w:t>
      </w:r>
      <w:proofErr w:type="gramEnd"/>
      <w:r w:rsidRPr="00AA0979">
        <w:t xml:space="preserve"> с текстом учебника, что так же влияет на усвоение материала.</w:t>
      </w:r>
    </w:p>
    <w:p w:rsidR="00DD5F93" w:rsidRPr="00AA0979" w:rsidRDefault="00DD5F93" w:rsidP="00DD5F93">
      <w:bookmarkStart w:id="27" w:name="bookmark24"/>
      <w:r w:rsidRPr="00AA0979">
        <w:t>Примерный порядок составления опорного конспекта:</w:t>
      </w:r>
      <w:bookmarkEnd w:id="27"/>
    </w:p>
    <w:p w:rsidR="00DD5F93" w:rsidRPr="00AA0979" w:rsidRDefault="00DD5F93" w:rsidP="00DD5F93">
      <w:r w:rsidRPr="00AA0979">
        <w:t>Первичное ознакомление с материалом изучаемой темы по тексту учебника, картам, дополнительной литературе.</w:t>
      </w:r>
    </w:p>
    <w:p w:rsidR="00DD5F93" w:rsidRPr="00AA0979" w:rsidRDefault="00DD5F93" w:rsidP="00DD5F93">
      <w:r w:rsidRPr="00AA0979">
        <w:t>Выделение главного в изучаемом материале, составление обычных кратких записей.</w:t>
      </w:r>
    </w:p>
    <w:p w:rsidR="00DD5F93" w:rsidRPr="00AA0979" w:rsidRDefault="00DD5F93" w:rsidP="00DD5F93">
      <w:r w:rsidRPr="00AA0979">
        <w:t>Подбор к данному тексту опорных сигналов в виде отдельных слов, определённых знаков, графиков, рисунков.</w:t>
      </w:r>
    </w:p>
    <w:p w:rsidR="00DD5F93" w:rsidRPr="00AA0979" w:rsidRDefault="00DD5F93" w:rsidP="00DD5F93">
      <w:r w:rsidRPr="00AA0979">
        <w:t>Продумывание схематического способа кодирования знаний, использование различного шрифта и т.д.</w:t>
      </w:r>
    </w:p>
    <w:p w:rsidR="00DD5F93" w:rsidRPr="00AA0979" w:rsidRDefault="00DD5F93" w:rsidP="00DD5F93">
      <w:r w:rsidRPr="00AA0979">
        <w:t>Составление опорного конспекта.</w:t>
      </w:r>
    </w:p>
    <w:p w:rsidR="00DD5F93" w:rsidRPr="00FD3475" w:rsidRDefault="00DD5F93" w:rsidP="00DD5F93">
      <w:pPr>
        <w:rPr>
          <w:b/>
        </w:rPr>
      </w:pPr>
      <w:bookmarkStart w:id="28" w:name="bookmark25"/>
      <w:r w:rsidRPr="00FD3475">
        <w:rPr>
          <w:b/>
        </w:rPr>
        <w:t>Критерии оценки опорного конспекта:</w:t>
      </w:r>
      <w:bookmarkEnd w:id="28"/>
    </w:p>
    <w:p w:rsidR="00DD5F93" w:rsidRPr="00AA0979" w:rsidRDefault="00DD5F93" w:rsidP="00DD5F93">
      <w:r w:rsidRPr="00AA0979">
        <w:t>Соответствие конспекта содержанию темы;</w:t>
      </w:r>
    </w:p>
    <w:p w:rsidR="00DD5F93" w:rsidRPr="00AA0979" w:rsidRDefault="00DD5F93" w:rsidP="00DD5F93">
      <w:r w:rsidRPr="00AA0979">
        <w:t>Правильная структурированность информации;</w:t>
      </w:r>
    </w:p>
    <w:p w:rsidR="00DD5F93" w:rsidRPr="00AA0979" w:rsidRDefault="00DD5F93" w:rsidP="00DD5F93">
      <w:r w:rsidRPr="00AA0979">
        <w:t>Наличие логической связи изложенной информации; аккуратность и грамотность изложения;</w:t>
      </w:r>
    </w:p>
    <w:p w:rsidR="00DD5F93" w:rsidRPr="00AA0979" w:rsidRDefault="00DD5F93" w:rsidP="00DD5F93">
      <w:r w:rsidRPr="00AA0979">
        <w:t>Работа сдана в срок.</w:t>
      </w:r>
    </w:p>
    <w:p w:rsidR="00DD5F93" w:rsidRPr="00AA0979" w:rsidRDefault="00DD5F93" w:rsidP="00DD5F93">
      <w:r w:rsidRPr="00AA0979">
        <w:t xml:space="preserve">Оценка </w:t>
      </w:r>
      <w:r>
        <w:t>«</w:t>
      </w:r>
      <w:r w:rsidRPr="00AA0979">
        <w:t>ОТЛИЧНО</w:t>
      </w:r>
      <w:r>
        <w:t>»</w:t>
      </w:r>
      <w:r w:rsidRPr="00AA0979">
        <w:t xml:space="preserve"> ставится, если содержание опорного конспекта соответствует теме, информация правильно структурирована, изложена </w:t>
      </w:r>
      <w:r w:rsidRPr="00AA0979">
        <w:lastRenderedPageBreak/>
        <w:t>грамотно, лаконично и логически связанно, с использованием схем и сокращений; работа сдана в установленный срок</w:t>
      </w:r>
    </w:p>
    <w:p w:rsidR="00DD5F93" w:rsidRPr="00AA0979" w:rsidRDefault="00DD5F93" w:rsidP="00DD5F93">
      <w:r w:rsidRPr="00AA0979">
        <w:t xml:space="preserve">Оценка </w:t>
      </w:r>
      <w:r>
        <w:t>«</w:t>
      </w:r>
      <w:r w:rsidRPr="00AA0979">
        <w:t>ХОРОШО</w:t>
      </w:r>
      <w:r>
        <w:t>»</w:t>
      </w:r>
      <w:r w:rsidRPr="00AA0979">
        <w:t xml:space="preserve"> ставится, если содержание опорного конспекта соответствует теме, информация правильно структурирована, изложена лаконично и логически связанно, с использованием схем и сокращений; работа сдана в установленный срок; не использованы опорные сигналы, допущены 1 -2 незначительные ошибки и нарушения в оформлении</w:t>
      </w:r>
    </w:p>
    <w:p w:rsidR="00DD5F93" w:rsidRPr="00AA0979" w:rsidRDefault="00DD5F93" w:rsidP="00DD5F93">
      <w:r w:rsidRPr="00AA0979">
        <w:t xml:space="preserve">Оценка </w:t>
      </w:r>
      <w:r>
        <w:t>«</w:t>
      </w:r>
      <w:r w:rsidRPr="00AA0979">
        <w:t>УДОВЛЕТВОРИТЕЛЬНО</w:t>
      </w:r>
      <w:r>
        <w:t>»</w:t>
      </w:r>
      <w:r w:rsidRPr="00AA0979">
        <w:t xml:space="preserve"> ставится, если содержание опорного конспекта соответствует теме, информация структурирована нерационально, изложена нелаконично, без использования схем и сокращений; работа сдана не в установленный срок; не использованы опорные сигналы, допущены нарушения в оформлении.</w:t>
      </w:r>
    </w:p>
    <w:p w:rsidR="00DD5F93" w:rsidRPr="008B4062" w:rsidRDefault="00DD5F93" w:rsidP="006F4A0D">
      <w:pPr>
        <w:rPr>
          <w:b/>
        </w:rPr>
      </w:pPr>
      <w:bookmarkStart w:id="29" w:name="_Toc437261455"/>
      <w:bookmarkStart w:id="30" w:name="bookmark26"/>
      <w:r w:rsidRPr="008B4062">
        <w:rPr>
          <w:b/>
        </w:rPr>
        <w:t>2.5 Методика составления сводной (обобщающей) таблицы по теме</w:t>
      </w:r>
      <w:bookmarkEnd w:id="29"/>
      <w:r w:rsidRPr="008B4062">
        <w:rPr>
          <w:b/>
        </w:rPr>
        <w:t xml:space="preserve"> </w:t>
      </w:r>
      <w:bookmarkEnd w:id="30"/>
    </w:p>
    <w:p w:rsidR="00DD5F93" w:rsidRPr="00AA0979" w:rsidRDefault="00DD5F93" w:rsidP="00DD5F93">
      <w:r w:rsidRPr="00AA0979">
        <w:t xml:space="preserve">Составление сводной (обобщающей) таблицы по теме - это вид самостоятельной работы </w:t>
      </w:r>
      <w:proofErr w:type="gramStart"/>
      <w:r w:rsidRPr="00AA0979">
        <w:t>обучающегося</w:t>
      </w:r>
      <w:proofErr w:type="gramEnd"/>
      <w:r w:rsidRPr="00AA0979">
        <w:t xml:space="preserve"> по систематизации объемной информации, которая сводится (обобщается) в рамки таблицы. Формирование структуры таблицы отражает склонность обучающегося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так и разделы разных тем.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w:t>
      </w:r>
    </w:p>
    <w:p w:rsidR="00DD5F93" w:rsidRPr="00AA0979" w:rsidRDefault="00DD5F93" w:rsidP="00DD5F93">
      <w:r w:rsidRPr="00AA0979">
        <w:t>Затраты времени на составление сводной таблицы зависят от объема информации, сложности ее структурирования и определяется преподавателем. Ориентировочное время на подготовку - 1 ч, максимальное количество баллов - 1.</w:t>
      </w:r>
    </w:p>
    <w:p w:rsidR="00DD5F93" w:rsidRPr="00AA0979" w:rsidRDefault="00DD5F93" w:rsidP="00DD5F93">
      <w:r w:rsidRPr="00AA0979">
        <w:t>Порядок работы:</w:t>
      </w:r>
    </w:p>
    <w:p w:rsidR="00DD5F93" w:rsidRPr="00AA0979" w:rsidRDefault="00DD5F93" w:rsidP="00DD5F93">
      <w:r w:rsidRPr="00AA0979">
        <w:t>изучить информацию по теме;</w:t>
      </w:r>
    </w:p>
    <w:p w:rsidR="00DD5F93" w:rsidRPr="00AA0979" w:rsidRDefault="00DD5F93" w:rsidP="00DD5F93">
      <w:r w:rsidRPr="00AA0979">
        <w:t>выбрать оптимальную форму таблицы;</w:t>
      </w:r>
    </w:p>
    <w:p w:rsidR="00DD5F93" w:rsidRPr="00AA0979" w:rsidRDefault="00DD5F93" w:rsidP="00DD5F93">
      <w:r w:rsidRPr="00AA0979">
        <w:t>информацию представить в сжатом виде и заполнить ею основные графы таблицы;</w:t>
      </w:r>
    </w:p>
    <w:p w:rsidR="00DD5F93" w:rsidRPr="00AA0979" w:rsidRDefault="00DD5F93" w:rsidP="00DD5F93">
      <w:r w:rsidRPr="00AA0979">
        <w:t>пользуясь готовой таблицей, эффективно подготовиться к контролю по заданной теме.</w:t>
      </w:r>
    </w:p>
    <w:p w:rsidR="00DD5F93" w:rsidRPr="00FC282C" w:rsidRDefault="00DD5F93" w:rsidP="00DD5F93">
      <w:pPr>
        <w:rPr>
          <w:b/>
          <w:bCs/>
        </w:rPr>
      </w:pPr>
      <w:r w:rsidRPr="00FC282C">
        <w:rPr>
          <w:b/>
          <w:bCs/>
        </w:rPr>
        <w:t>Критерии оценки</w:t>
      </w:r>
      <w:r w:rsidR="008B4062" w:rsidRPr="008B4062">
        <w:rPr>
          <w:b/>
        </w:rPr>
        <w:t xml:space="preserve"> сводной (обобщающей) таблицы по теме</w:t>
      </w:r>
      <w:r w:rsidRPr="00FC282C">
        <w:rPr>
          <w:b/>
          <w:bCs/>
        </w:rPr>
        <w:t>:</w:t>
      </w:r>
    </w:p>
    <w:p w:rsidR="00DD5F93" w:rsidRPr="00AA0979" w:rsidRDefault="00DD5F93" w:rsidP="00DD5F93">
      <w:r w:rsidRPr="00AA0979">
        <w:t>соответствие содержания теме; логичность структуры таблицы; правильный отбор информации;</w:t>
      </w:r>
    </w:p>
    <w:p w:rsidR="00DD5F93" w:rsidRPr="00AA0979" w:rsidRDefault="00DD5F93" w:rsidP="00DD5F93">
      <w:r w:rsidRPr="00AA0979">
        <w:t>наличие обобщающего (систематизирующего, структурирующего, сравнительного) характера изложения информации;</w:t>
      </w:r>
    </w:p>
    <w:p w:rsidR="00DD5F93" w:rsidRPr="00AA0979" w:rsidRDefault="00DD5F93" w:rsidP="00DD5F93">
      <w:r w:rsidRPr="00AA0979">
        <w:t>соответствие оформления требованиям; работа сдана в срок.</w:t>
      </w:r>
    </w:p>
    <w:p w:rsidR="008C3B88" w:rsidRPr="00094BC3" w:rsidRDefault="008C3B88" w:rsidP="00094BC3"/>
    <w:p w:rsidR="009C5D72" w:rsidRDefault="00902A26" w:rsidP="009C5D72">
      <w:pPr>
        <w:pStyle w:val="1"/>
      </w:pPr>
      <w:r w:rsidRPr="00094BC3">
        <w:br w:type="page"/>
      </w:r>
      <w:bookmarkStart w:id="31" w:name="_Toc507885043"/>
      <w:r w:rsidR="009C5D72">
        <w:lastRenderedPageBreak/>
        <w:t>5</w:t>
      </w:r>
      <w:r w:rsidR="009C5D72" w:rsidRPr="00094BC3">
        <w:t xml:space="preserve">. </w:t>
      </w:r>
      <w:r w:rsidR="009C5D72">
        <w:t>Примерная структура</w:t>
      </w:r>
      <w:r w:rsidR="00815EDE">
        <w:t xml:space="preserve"> </w:t>
      </w:r>
      <w:r w:rsidR="009C5D72">
        <w:t>самостоятельных работ</w:t>
      </w:r>
      <w:bookmarkEnd w:id="31"/>
    </w:p>
    <w:p w:rsidR="009C5D72" w:rsidRPr="00094BC3" w:rsidRDefault="009C5D72" w:rsidP="009C5D72">
      <w:r w:rsidRPr="00094BC3">
        <w:t xml:space="preserve">Самостоятельная работа </w:t>
      </w:r>
      <w:r>
        <w:t>к теме «</w:t>
      </w:r>
      <w:r w:rsidRPr="00094BC3">
        <w:t>Жизненный цикл программного обеспечения</w:t>
      </w:r>
      <w:r>
        <w:t>»</w:t>
      </w:r>
    </w:p>
    <w:p w:rsidR="009C5D72" w:rsidRPr="00094BC3" w:rsidRDefault="009C5D72" w:rsidP="009C5D72">
      <w:r w:rsidRPr="00094BC3">
        <w:t>Цель: закрепление знаний о</w:t>
      </w:r>
      <w:r>
        <w:t xml:space="preserve"> </w:t>
      </w:r>
      <w:r w:rsidRPr="00094BC3">
        <w:t xml:space="preserve">жизненном цикле </w:t>
      </w:r>
      <w:proofErr w:type="gramStart"/>
      <w:r w:rsidRPr="00094BC3">
        <w:t>ПО</w:t>
      </w:r>
      <w:proofErr w:type="gramEnd"/>
    </w:p>
    <w:p w:rsidR="009C5D72" w:rsidRPr="00094BC3" w:rsidRDefault="009C5D72" w:rsidP="009C5D72">
      <w:r w:rsidRPr="00094BC3">
        <w:t>Уровень: репродуктивный</w:t>
      </w:r>
    </w:p>
    <w:p w:rsidR="009C5D72" w:rsidRPr="00094BC3" w:rsidRDefault="009C5D72" w:rsidP="009C5D72">
      <w:r w:rsidRPr="00094BC3">
        <w:t>Задание:</w:t>
      </w:r>
      <w:r>
        <w:t xml:space="preserve"> </w:t>
      </w:r>
      <w:r w:rsidRPr="00094BC3">
        <w:t>составление презентации на тему «Модели жизненного цикла»</w:t>
      </w:r>
    </w:p>
    <w:p w:rsidR="009C5D72" w:rsidRPr="00094BC3" w:rsidRDefault="009C5D72" w:rsidP="009C5D72">
      <w:r w:rsidRPr="00094BC3">
        <w:t>Форма контроля:</w:t>
      </w:r>
      <w:r>
        <w:t xml:space="preserve"> </w:t>
      </w:r>
      <w:r w:rsidRPr="00094BC3">
        <w:t>защита презентации</w:t>
      </w:r>
    </w:p>
    <w:p w:rsidR="009C5D72" w:rsidRPr="00094BC3" w:rsidRDefault="009C5D72" w:rsidP="009C5D72">
      <w:r w:rsidRPr="00094BC3">
        <w:t>Оснащение: рекомендуемая литература</w:t>
      </w:r>
      <w:r>
        <w:t>, интернет</w:t>
      </w:r>
      <w:r w:rsidRPr="00094BC3">
        <w:t>.</w:t>
      </w:r>
    </w:p>
    <w:p w:rsidR="009C5D72" w:rsidRPr="00094BC3" w:rsidRDefault="009C5D72" w:rsidP="009C5D72">
      <w:r w:rsidRPr="00094BC3">
        <w:t>Критерии оценивания: Полнота и глубина содержания, последовательность и логичность презентации.</w:t>
      </w:r>
    </w:p>
    <w:p w:rsidR="009C5D72" w:rsidRPr="00094BC3" w:rsidRDefault="009C5D72" w:rsidP="009C5D72">
      <w:r w:rsidRPr="00094BC3">
        <w:t>Порядок выполнения задания</w:t>
      </w:r>
    </w:p>
    <w:p w:rsidR="009C5D72" w:rsidRPr="00094BC3" w:rsidRDefault="009C5D72" w:rsidP="009C5D72">
      <w:r w:rsidRPr="00094BC3">
        <w:t>На основании основной и дополнительной литературы, рекомендуемой к выполнению самостоятельной работы  необходимо разработать презентацию.</w:t>
      </w:r>
    </w:p>
    <w:p w:rsidR="009C5D72" w:rsidRPr="00094BC3" w:rsidRDefault="009C5D72" w:rsidP="009C5D72">
      <w:r w:rsidRPr="00094BC3">
        <w:t>Вопросы для самопроверки и проверки</w:t>
      </w:r>
    </w:p>
    <w:p w:rsidR="009C5D72" w:rsidRPr="00094BC3" w:rsidRDefault="009C5D72" w:rsidP="009C5D72">
      <w:r w:rsidRPr="00094BC3">
        <w:t xml:space="preserve">1. Этапы жизненного цикла </w:t>
      </w:r>
      <w:proofErr w:type="gramStart"/>
      <w:r w:rsidRPr="00094BC3">
        <w:t>ПО</w:t>
      </w:r>
      <w:proofErr w:type="gramEnd"/>
      <w:r w:rsidRPr="00094BC3">
        <w:t>?</w:t>
      </w:r>
    </w:p>
    <w:p w:rsidR="009C5D72" w:rsidRPr="00094BC3" w:rsidRDefault="009C5D72" w:rsidP="009C5D72">
      <w:r w:rsidRPr="00094BC3">
        <w:t>2. Модели жизненного цикла?</w:t>
      </w:r>
    </w:p>
    <w:p w:rsidR="009C5D72" w:rsidRPr="00094BC3" w:rsidRDefault="009C5D72" w:rsidP="009C5D72"/>
    <w:p w:rsidR="009C5D72" w:rsidRPr="00094BC3" w:rsidRDefault="009C5D72" w:rsidP="009C5D72">
      <w:r w:rsidRPr="00094BC3">
        <w:t xml:space="preserve">Самостоятельная работа </w:t>
      </w:r>
      <w:r>
        <w:t>к теме «</w:t>
      </w:r>
      <w:r w:rsidRPr="00094BC3">
        <w:t>Автоматизированные информационные системы отраслевой направленности</w:t>
      </w:r>
      <w:r>
        <w:t>»</w:t>
      </w:r>
    </w:p>
    <w:p w:rsidR="009C5D72" w:rsidRPr="00094BC3" w:rsidRDefault="009C5D72" w:rsidP="009C5D72">
      <w:r w:rsidRPr="00094BC3">
        <w:t xml:space="preserve">Цель: закрепление  знаний на тему </w:t>
      </w:r>
      <w:proofErr w:type="spellStart"/>
      <w:r w:rsidRPr="00094BC3">
        <w:t>АИС</w:t>
      </w:r>
      <w:proofErr w:type="spellEnd"/>
      <w:r w:rsidRPr="00094BC3">
        <w:t xml:space="preserve"> отраслевой направленности</w:t>
      </w:r>
    </w:p>
    <w:p w:rsidR="009C5D72" w:rsidRPr="00094BC3" w:rsidRDefault="009C5D72" w:rsidP="009C5D72">
      <w:r w:rsidRPr="00094BC3">
        <w:t>Уровень: реконструктивный и эвристический (частично-поисковый).</w:t>
      </w:r>
    </w:p>
    <w:p w:rsidR="009C5D72" w:rsidRPr="00094BC3" w:rsidRDefault="009C5D72" w:rsidP="009C5D72">
      <w:r w:rsidRPr="00094BC3">
        <w:t>Форма контроля: устный ответ на вопрос,</w:t>
      </w:r>
      <w:r>
        <w:t xml:space="preserve"> </w:t>
      </w:r>
      <w:r w:rsidRPr="00094BC3">
        <w:t>проверка конспекта, отчет</w:t>
      </w:r>
    </w:p>
    <w:p w:rsidR="009C5D72" w:rsidRPr="00094BC3" w:rsidRDefault="009C5D72" w:rsidP="009C5D72">
      <w:r w:rsidRPr="00094BC3">
        <w:t>Задание:</w:t>
      </w:r>
    </w:p>
    <w:p w:rsidR="009C5D72" w:rsidRPr="00094BC3" w:rsidRDefault="009C5D72" w:rsidP="009C5D72">
      <w:r w:rsidRPr="00094BC3">
        <w:t>1. Провести сравнительный анализ современных экономических информационных систем</w:t>
      </w:r>
    </w:p>
    <w:p w:rsidR="009C5D72" w:rsidRPr="00094BC3" w:rsidRDefault="009C5D72" w:rsidP="009C5D72">
      <w:r w:rsidRPr="00094BC3">
        <w:t>2. Провести сравнительную характеристику банковских информационных систем</w:t>
      </w:r>
    </w:p>
    <w:p w:rsidR="009C5D72" w:rsidRPr="00094BC3" w:rsidRDefault="009C5D72" w:rsidP="009C5D72">
      <w:r w:rsidRPr="00094BC3">
        <w:t>3. Провести анализ налоговых информационных систем</w:t>
      </w:r>
    </w:p>
    <w:p w:rsidR="009C5D72" w:rsidRPr="00094BC3" w:rsidRDefault="009C5D72" w:rsidP="009C5D72">
      <w:r w:rsidRPr="00094BC3">
        <w:t>4. Провести анализ информационных технологий казначейства</w:t>
      </w:r>
    </w:p>
    <w:p w:rsidR="009C5D72" w:rsidRPr="00094BC3" w:rsidRDefault="009C5D72" w:rsidP="009C5D72">
      <w:r w:rsidRPr="00094BC3">
        <w:t>5. Провести анализ особенностей информационных систем страховых компаний</w:t>
      </w:r>
    </w:p>
    <w:p w:rsidR="009C5D72" w:rsidRPr="00094BC3" w:rsidRDefault="009C5D72" w:rsidP="009C5D72">
      <w:r w:rsidRPr="00094BC3">
        <w:t xml:space="preserve">Порядок выполнения </w:t>
      </w:r>
    </w:p>
    <w:p w:rsidR="009C5D72" w:rsidRPr="00094BC3" w:rsidRDefault="009C5D72" w:rsidP="009C5D72">
      <w:r w:rsidRPr="00094BC3">
        <w:t>Провести анализ</w:t>
      </w:r>
      <w:r>
        <w:t xml:space="preserve"> </w:t>
      </w:r>
      <w:r w:rsidRPr="00094BC3">
        <w:t xml:space="preserve">любой </w:t>
      </w:r>
      <w:r>
        <w:t xml:space="preserve">экономической </w:t>
      </w:r>
      <w:r w:rsidRPr="00094BC3">
        <w:t>бухгалтерской информационной системы.</w:t>
      </w:r>
    </w:p>
    <w:p w:rsidR="009C5D72" w:rsidRPr="00094BC3" w:rsidRDefault="009C5D72" w:rsidP="009C5D72">
      <w:r w:rsidRPr="00094BC3">
        <w:t>Критерии оценивания:</w:t>
      </w:r>
      <w:r>
        <w:t xml:space="preserve"> </w:t>
      </w:r>
      <w:r w:rsidRPr="00094BC3">
        <w:t>Глубина содержания, последовательность и логичность изложения мыслей, правильность оформления конспекта</w:t>
      </w:r>
    </w:p>
    <w:p w:rsidR="009C5D72" w:rsidRPr="00094BC3" w:rsidRDefault="009C5D72" w:rsidP="009C5D72">
      <w:r w:rsidRPr="00094BC3">
        <w:t>Порядок выполнения задания: На основе рекомендуемой литературы раскрыть сущность тем. Провести необходимы</w:t>
      </w:r>
      <w:r>
        <w:t>е</w:t>
      </w:r>
      <w:r w:rsidRPr="00094BC3">
        <w:t xml:space="preserve"> сравнения.</w:t>
      </w:r>
    </w:p>
    <w:p w:rsidR="009C5D72" w:rsidRDefault="009C5D72" w:rsidP="009C5D72"/>
    <w:p w:rsidR="009C5D72" w:rsidRPr="00094BC3" w:rsidRDefault="009C5D72" w:rsidP="009C5D72">
      <w:r w:rsidRPr="00094BC3">
        <w:t xml:space="preserve">Самостоятельная работа </w:t>
      </w:r>
      <w:r>
        <w:t>к теме «</w:t>
      </w:r>
      <w:r w:rsidRPr="00094BC3">
        <w:t>Совместимость программного обеспечения отраслевой направленности</w:t>
      </w:r>
      <w:r>
        <w:t>»</w:t>
      </w:r>
    </w:p>
    <w:p w:rsidR="009C5D72" w:rsidRPr="00094BC3" w:rsidRDefault="009C5D72" w:rsidP="009C5D72">
      <w:r w:rsidRPr="00094BC3">
        <w:lastRenderedPageBreak/>
        <w:t>Цель:</w:t>
      </w:r>
      <w:r>
        <w:t xml:space="preserve"> Закрепление знаний </w:t>
      </w:r>
      <w:r w:rsidRPr="00094BC3">
        <w:t>по разрешению проблем совместимости программного обеспечения</w:t>
      </w:r>
    </w:p>
    <w:p w:rsidR="009C5D72" w:rsidRPr="00094BC3" w:rsidRDefault="009C5D72" w:rsidP="009C5D72">
      <w:r w:rsidRPr="00094BC3">
        <w:t>Уровень: частично-поисковый, репродуктивный</w:t>
      </w:r>
    </w:p>
    <w:p w:rsidR="009C5D72" w:rsidRPr="00094BC3" w:rsidRDefault="009C5D72" w:rsidP="009C5D72">
      <w:r w:rsidRPr="00094BC3">
        <w:t xml:space="preserve">Задание: Подготовить сообщение по теме (по выбору): </w:t>
      </w:r>
    </w:p>
    <w:p w:rsidR="009C5D72" w:rsidRPr="00094BC3" w:rsidRDefault="009C5D72" w:rsidP="009C5D72">
      <w:r w:rsidRPr="00094BC3">
        <w:t xml:space="preserve">Планирование процедуры развертывания программного обеспечения отраслевой направленности, </w:t>
      </w:r>
    </w:p>
    <w:p w:rsidR="009C5D72" w:rsidRPr="00094BC3" w:rsidRDefault="009C5D72" w:rsidP="009C5D72">
      <w:r w:rsidRPr="00094BC3">
        <w:t xml:space="preserve">Развертывание программного обеспечения отраслевой направленности в </w:t>
      </w:r>
      <w:proofErr w:type="spellStart"/>
      <w:r w:rsidRPr="00094BC3">
        <w:t>мультиязычной</w:t>
      </w:r>
      <w:proofErr w:type="spellEnd"/>
      <w:r w:rsidRPr="00094BC3">
        <w:t xml:space="preserve"> среде,  </w:t>
      </w:r>
    </w:p>
    <w:p w:rsidR="009C5D72" w:rsidRPr="00094BC3" w:rsidRDefault="009C5D72" w:rsidP="009C5D72">
      <w:r w:rsidRPr="00094BC3">
        <w:t>Использование групповой политики для установки программного обеспечения,</w:t>
      </w:r>
    </w:p>
    <w:p w:rsidR="009C5D72" w:rsidRPr="00094BC3" w:rsidRDefault="009C5D72" w:rsidP="009C5D72">
      <w:r w:rsidRPr="00094BC3">
        <w:t>Использование политик ограничения использования программного обеспечения,</w:t>
      </w:r>
    </w:p>
    <w:p w:rsidR="009C5D72" w:rsidRPr="00094BC3" w:rsidRDefault="009C5D72" w:rsidP="009C5D72">
      <w:r w:rsidRPr="00094BC3">
        <w:t xml:space="preserve">Использование виртуализации для тестирования профессионального программного обеспечения. </w:t>
      </w:r>
    </w:p>
    <w:p w:rsidR="009C5D72" w:rsidRPr="00094BC3" w:rsidRDefault="009C5D72" w:rsidP="009C5D72">
      <w:r w:rsidRPr="00094BC3">
        <w:t>Форма контроля: выслушивание сообщения</w:t>
      </w:r>
    </w:p>
    <w:p w:rsidR="009C5D72" w:rsidRPr="00094BC3" w:rsidRDefault="009C5D72" w:rsidP="009C5D72">
      <w:r w:rsidRPr="00094BC3">
        <w:t>Критерии оценивания: глубина содержания, последовательность и логичность изложения мыслей, правильность оформления конспекта.</w:t>
      </w:r>
    </w:p>
    <w:p w:rsidR="009C5D72" w:rsidRPr="00094BC3" w:rsidRDefault="009C5D72" w:rsidP="009C5D72">
      <w:r w:rsidRPr="00094BC3">
        <w:t>Порядок выполнения задания</w:t>
      </w:r>
      <w:r>
        <w:t xml:space="preserve">: </w:t>
      </w:r>
      <w:r w:rsidRPr="00094BC3">
        <w:t>На основании основной и дополнительной литературы подготовить сообщение на заданную тему. Необходимо раскрыть сущность задач, функций и принципов совместимости программного обеспечения отраслевой направленности.</w:t>
      </w:r>
    </w:p>
    <w:p w:rsidR="009C5D72" w:rsidRPr="00094BC3" w:rsidRDefault="009C5D72" w:rsidP="009C5D72">
      <w:r w:rsidRPr="00094BC3">
        <w:t xml:space="preserve">Вопросы для самопроверки </w:t>
      </w:r>
    </w:p>
    <w:p w:rsidR="009C5D72" w:rsidRPr="00094BC3" w:rsidRDefault="009C5D72" w:rsidP="009C5D72">
      <w:r>
        <w:t xml:space="preserve">1. </w:t>
      </w:r>
      <w:r w:rsidRPr="00094BC3">
        <w:t>Как планируется процедура развертывания программного обеспечения?</w:t>
      </w:r>
    </w:p>
    <w:p w:rsidR="009C5D72" w:rsidRPr="00094BC3" w:rsidRDefault="009C5D72" w:rsidP="009C5D72">
      <w:r>
        <w:t xml:space="preserve">2. </w:t>
      </w:r>
      <w:r w:rsidRPr="00094BC3">
        <w:t xml:space="preserve">Как производится развертывание программного обеспечения отраслевой направленности в </w:t>
      </w:r>
      <w:proofErr w:type="spellStart"/>
      <w:r w:rsidRPr="00094BC3">
        <w:t>мультиязычной</w:t>
      </w:r>
      <w:proofErr w:type="spellEnd"/>
      <w:r w:rsidRPr="00094BC3">
        <w:t xml:space="preserve"> среде? </w:t>
      </w:r>
    </w:p>
    <w:p w:rsidR="009C5D72" w:rsidRPr="00094BC3" w:rsidRDefault="009C5D72" w:rsidP="009C5D72">
      <w:r>
        <w:t xml:space="preserve">3. </w:t>
      </w:r>
      <w:r w:rsidRPr="00094BC3">
        <w:t>В чем заключается  групповая  политика для установки программного обеспечения?</w:t>
      </w:r>
    </w:p>
    <w:p w:rsidR="009C5D72" w:rsidRPr="00094BC3" w:rsidRDefault="009C5D72" w:rsidP="009C5D72">
      <w:r>
        <w:t xml:space="preserve">4. </w:t>
      </w:r>
      <w:r w:rsidRPr="00094BC3">
        <w:t>В чем заключается политика ограничения использования программного обеспечения?</w:t>
      </w:r>
    </w:p>
    <w:p w:rsidR="009C5D72" w:rsidRPr="00094BC3" w:rsidRDefault="009C5D72" w:rsidP="009C5D72">
      <w:r>
        <w:t xml:space="preserve">5. </w:t>
      </w:r>
      <w:r w:rsidRPr="00094BC3">
        <w:t>Как используется виртуализация для тестирования профессионального программного обеспечения?</w:t>
      </w:r>
    </w:p>
    <w:p w:rsidR="009C5D72" w:rsidRDefault="009C5D72" w:rsidP="009C5D72"/>
    <w:p w:rsidR="009C5D72" w:rsidRPr="00094BC3" w:rsidRDefault="009C5D72" w:rsidP="009C5D72">
      <w:r w:rsidRPr="00094BC3">
        <w:t xml:space="preserve">Самостоятельная работа </w:t>
      </w:r>
      <w:r>
        <w:t>к теме «</w:t>
      </w:r>
      <w:r w:rsidRPr="00094BC3">
        <w:t>Обновление программного обеспечения</w:t>
      </w:r>
      <w:r>
        <w:t>»</w:t>
      </w:r>
    </w:p>
    <w:p w:rsidR="009C5D72" w:rsidRPr="00094BC3" w:rsidRDefault="009C5D72" w:rsidP="009C5D72">
      <w:r w:rsidRPr="00094BC3">
        <w:t>Цель:</w:t>
      </w:r>
      <w:r>
        <w:t xml:space="preserve"> </w:t>
      </w:r>
      <w:r w:rsidRPr="00094BC3">
        <w:t>Закрепление знаний по обоснованию и выбору версий программных продуктов</w:t>
      </w:r>
    </w:p>
    <w:p w:rsidR="009C5D72" w:rsidRPr="00094BC3" w:rsidRDefault="009C5D72" w:rsidP="009C5D72">
      <w:r w:rsidRPr="00094BC3">
        <w:t>Уровень: частично-поисковый, репродуктивный</w:t>
      </w:r>
    </w:p>
    <w:p w:rsidR="009C5D72" w:rsidRPr="00094BC3" w:rsidRDefault="009C5D72" w:rsidP="009C5D72">
      <w:r w:rsidRPr="00094BC3">
        <w:t>Задание: Подготовка презентации по проведению анализа выбора версии программного обеспечения. Программное обеспечение отраслевой направленности выбирается студентом самостоятельно.</w:t>
      </w:r>
    </w:p>
    <w:p w:rsidR="009C5D72" w:rsidRPr="00094BC3" w:rsidRDefault="009C5D72" w:rsidP="009C5D72">
      <w:r w:rsidRPr="00094BC3">
        <w:t>1.</w:t>
      </w:r>
      <w:r w:rsidRPr="00094BC3">
        <w:tab/>
        <w:t xml:space="preserve">Изменение параметров образов по умолчанию,  </w:t>
      </w:r>
    </w:p>
    <w:p w:rsidR="009C5D72" w:rsidRPr="00094BC3" w:rsidRDefault="009C5D72" w:rsidP="009C5D72">
      <w:r w:rsidRPr="00094BC3">
        <w:t>2.</w:t>
      </w:r>
      <w:r w:rsidRPr="00094BC3">
        <w:tab/>
        <w:t xml:space="preserve">Включение и выключение компонент,  </w:t>
      </w:r>
    </w:p>
    <w:p w:rsidR="009C5D72" w:rsidRPr="00094BC3" w:rsidRDefault="009C5D72" w:rsidP="009C5D72">
      <w:r w:rsidRPr="00094BC3">
        <w:t>3.</w:t>
      </w:r>
      <w:r w:rsidRPr="00094BC3">
        <w:tab/>
        <w:t>Настройка обновлений программного обеспечения отраслевой направленности,</w:t>
      </w:r>
    </w:p>
    <w:p w:rsidR="009C5D72" w:rsidRPr="00094BC3" w:rsidRDefault="009C5D72" w:rsidP="009C5D72">
      <w:r w:rsidRPr="00094BC3">
        <w:lastRenderedPageBreak/>
        <w:t>4.</w:t>
      </w:r>
      <w:r w:rsidRPr="00094BC3">
        <w:tab/>
        <w:t xml:space="preserve">Внесение изменений в конфигурацию с помощью групповых политик, </w:t>
      </w:r>
    </w:p>
    <w:p w:rsidR="009C5D72" w:rsidRPr="00094BC3" w:rsidRDefault="009C5D72" w:rsidP="009C5D72">
      <w:r w:rsidRPr="00094BC3">
        <w:t>5.</w:t>
      </w:r>
      <w:r w:rsidRPr="00094BC3">
        <w:tab/>
        <w:t>Обновление драйверов.</w:t>
      </w:r>
    </w:p>
    <w:p w:rsidR="009C5D72" w:rsidRPr="00094BC3" w:rsidRDefault="009C5D72" w:rsidP="009C5D72">
      <w:r w:rsidRPr="00094BC3">
        <w:t>Форма контроля: защита презентации</w:t>
      </w:r>
    </w:p>
    <w:p w:rsidR="009C5D72" w:rsidRPr="00094BC3" w:rsidRDefault="009C5D72" w:rsidP="009C5D72">
      <w:r w:rsidRPr="00094BC3">
        <w:t>Оснащение: данные методические указания, рекомендуемая литература.</w:t>
      </w:r>
    </w:p>
    <w:p w:rsidR="009C5D72" w:rsidRPr="00094BC3" w:rsidRDefault="009C5D72" w:rsidP="009C5D72">
      <w:r w:rsidRPr="00094BC3">
        <w:t>Критерии оценивания: глубина содержания, последовательность и логичность изложения мыслей, правильность оформления презентации</w:t>
      </w:r>
    </w:p>
    <w:p w:rsidR="009C5D72" w:rsidRPr="00094BC3" w:rsidRDefault="009C5D72" w:rsidP="009C5D72">
      <w:r w:rsidRPr="00094BC3">
        <w:t xml:space="preserve">Порядок выполнения </w:t>
      </w:r>
    </w:p>
    <w:p w:rsidR="009C5D72" w:rsidRPr="00094BC3" w:rsidRDefault="009C5D72" w:rsidP="009C5D72">
      <w:r w:rsidRPr="00094BC3">
        <w:t xml:space="preserve">На основании основной и дополнительной литературы, рекомендуемой к выполнению самостоятельной работы необходимо подготовить презентацию анализ ПО отраслевой направленности на заданную тему. </w:t>
      </w:r>
    </w:p>
    <w:p w:rsidR="009C5D72" w:rsidRPr="00094BC3" w:rsidRDefault="009C5D72" w:rsidP="009C5D72">
      <w:r w:rsidRPr="00094BC3">
        <w:t xml:space="preserve">Вопросы для самопроверки </w:t>
      </w:r>
    </w:p>
    <w:p w:rsidR="009C5D72" w:rsidRPr="00094BC3" w:rsidRDefault="009C5D72" w:rsidP="009C5D72">
      <w:r w:rsidRPr="00094BC3">
        <w:t>1.Что называется версией программы?</w:t>
      </w:r>
    </w:p>
    <w:p w:rsidR="009C5D72" w:rsidRPr="00094BC3" w:rsidRDefault="009C5D72" w:rsidP="009C5D72">
      <w:r w:rsidRPr="00094BC3">
        <w:t>2.Как выбирается версия программы?</w:t>
      </w:r>
    </w:p>
    <w:p w:rsidR="009C5D72" w:rsidRPr="00094BC3" w:rsidRDefault="009C5D72" w:rsidP="009C5D72">
      <w:r w:rsidRPr="00094BC3">
        <w:t>3. На что опирается выбор версии программы?</w:t>
      </w:r>
    </w:p>
    <w:p w:rsidR="009C5D72" w:rsidRPr="00094BC3" w:rsidRDefault="009C5D72" w:rsidP="009C5D72"/>
    <w:p w:rsidR="009C5D72" w:rsidRPr="00094BC3" w:rsidRDefault="009C5D72" w:rsidP="009C5D72">
      <w:r w:rsidRPr="00094BC3">
        <w:t xml:space="preserve">Самостоятельная работа </w:t>
      </w:r>
      <w:r>
        <w:t>к теме «</w:t>
      </w:r>
      <w:r w:rsidRPr="00094BC3">
        <w:t>Основы менеджмента</w:t>
      </w:r>
      <w:r>
        <w:t>»</w:t>
      </w:r>
    </w:p>
    <w:p w:rsidR="009C5D72" w:rsidRPr="00094BC3" w:rsidRDefault="009C5D72" w:rsidP="009C5D72">
      <w:r w:rsidRPr="00094BC3">
        <w:t>Цель:</w:t>
      </w:r>
      <w:r>
        <w:t xml:space="preserve"> </w:t>
      </w:r>
      <w:r w:rsidRPr="00094BC3">
        <w:t>Обобщение и закрепление знаний по маркетингу информационного продукта и информационной услуги.</w:t>
      </w:r>
    </w:p>
    <w:p w:rsidR="009C5D72" w:rsidRPr="00094BC3" w:rsidRDefault="009C5D72" w:rsidP="009C5D72">
      <w:r w:rsidRPr="00094BC3">
        <w:t>Уровень: частично-поисковый (творческий)</w:t>
      </w:r>
    </w:p>
    <w:p w:rsidR="009C5D72" w:rsidRPr="00094BC3" w:rsidRDefault="009C5D72" w:rsidP="009C5D72">
      <w:r w:rsidRPr="00094BC3">
        <w:t>Задание:</w:t>
      </w:r>
      <w:r>
        <w:t xml:space="preserve"> </w:t>
      </w:r>
      <w:r w:rsidRPr="00094BC3">
        <w:t xml:space="preserve">Разработка проекта «Маркетинг </w:t>
      </w:r>
      <w:r>
        <w:t>программного</w:t>
      </w:r>
      <w:r w:rsidRPr="00094BC3">
        <w:t xml:space="preserve"> продукта и информационной услуги» </w:t>
      </w:r>
    </w:p>
    <w:p w:rsidR="009C5D72" w:rsidRPr="00094BC3" w:rsidRDefault="009C5D72" w:rsidP="009C5D72">
      <w:r w:rsidRPr="00094BC3">
        <w:t>Прое</w:t>
      </w:r>
      <w:proofErr w:type="gramStart"/>
      <w:r w:rsidRPr="00094BC3">
        <w:t>кт вкл</w:t>
      </w:r>
      <w:proofErr w:type="gramEnd"/>
      <w:r w:rsidRPr="00094BC3">
        <w:t>ючает в себя:</w:t>
      </w:r>
    </w:p>
    <w:p w:rsidR="009C5D72" w:rsidRPr="00094BC3" w:rsidRDefault="009C5D72" w:rsidP="009C5D72">
      <w:r w:rsidRPr="00094BC3">
        <w:t>1.</w:t>
      </w:r>
      <w:r w:rsidRPr="00094BC3">
        <w:tab/>
        <w:t>Презентацию к данной теме</w:t>
      </w:r>
    </w:p>
    <w:p w:rsidR="009C5D72" w:rsidRPr="00094BC3" w:rsidRDefault="009C5D72" w:rsidP="009C5D72">
      <w:r w:rsidRPr="00094BC3">
        <w:t>2.</w:t>
      </w:r>
      <w:r w:rsidRPr="00094BC3">
        <w:tab/>
        <w:t>Тесты в одной из оболочек, выбранных студентом (не менее 20 тестов с не менее 4 вариантами ответов)</w:t>
      </w:r>
    </w:p>
    <w:p w:rsidR="009C5D72" w:rsidRPr="00094BC3" w:rsidRDefault="009C5D72" w:rsidP="009C5D72">
      <w:r w:rsidRPr="00094BC3">
        <w:t>3.</w:t>
      </w:r>
      <w:r w:rsidRPr="00094BC3">
        <w:tab/>
        <w:t xml:space="preserve">Размещение материала в программах на выбор </w:t>
      </w:r>
      <w:proofErr w:type="spellStart"/>
      <w:r w:rsidRPr="00094BC3">
        <w:t>FrontPage</w:t>
      </w:r>
      <w:proofErr w:type="spellEnd"/>
      <w:r w:rsidRPr="00094BC3">
        <w:t xml:space="preserve">, </w:t>
      </w:r>
      <w:proofErr w:type="spellStart"/>
      <w:r w:rsidRPr="00094BC3">
        <w:t>AutoPlay</w:t>
      </w:r>
      <w:proofErr w:type="spellEnd"/>
      <w:r w:rsidRPr="00094BC3">
        <w:t xml:space="preserve">, </w:t>
      </w:r>
      <w:proofErr w:type="spellStart"/>
      <w:r w:rsidRPr="00094BC3">
        <w:t>AutoRun</w:t>
      </w:r>
      <w:proofErr w:type="spellEnd"/>
    </w:p>
    <w:p w:rsidR="009C5D72" w:rsidRPr="00094BC3" w:rsidRDefault="009C5D72" w:rsidP="009C5D72">
      <w:r w:rsidRPr="00094BC3">
        <w:t>4.</w:t>
      </w:r>
      <w:r w:rsidRPr="00094BC3">
        <w:tab/>
        <w:t>Распечатка на бумажном носителе.</w:t>
      </w:r>
    </w:p>
    <w:p w:rsidR="009C5D72" w:rsidRPr="00094BC3" w:rsidRDefault="009C5D72" w:rsidP="009C5D72">
      <w:r w:rsidRPr="00094BC3">
        <w:t>Форма контроля: публичная защита презентации</w:t>
      </w:r>
    </w:p>
    <w:p w:rsidR="009C5D72" w:rsidRDefault="009C5D72" w:rsidP="009C5D72">
      <w:r>
        <w:t>Оснащение: рекомендуемая литература, интернет.</w:t>
      </w:r>
    </w:p>
    <w:p w:rsidR="009C5D72" w:rsidRPr="00094BC3" w:rsidRDefault="009C5D72" w:rsidP="009C5D72">
      <w:r w:rsidRPr="00094BC3">
        <w:t>Количество часов на выполнение задания (сроки выполнения):12ч.</w:t>
      </w:r>
    </w:p>
    <w:p w:rsidR="009C5D72" w:rsidRPr="00094BC3" w:rsidRDefault="009C5D72" w:rsidP="009C5D72">
      <w:r w:rsidRPr="00094BC3">
        <w:t>Критерии оценивания:</w:t>
      </w:r>
      <w:r>
        <w:t xml:space="preserve"> </w:t>
      </w:r>
      <w:r w:rsidRPr="00094BC3">
        <w:t>глубина содержания, последовательность и логичность изложения мыслей, правильность оформления презентации, отчетов</w:t>
      </w:r>
    </w:p>
    <w:p w:rsidR="009C5D72" w:rsidRPr="00094BC3" w:rsidRDefault="009C5D72" w:rsidP="009C5D72">
      <w:r w:rsidRPr="00094BC3">
        <w:t xml:space="preserve">Порядок </w:t>
      </w:r>
      <w:r>
        <w:t xml:space="preserve">выполнения </w:t>
      </w:r>
      <w:r w:rsidRPr="00094BC3">
        <w:t>задания</w:t>
      </w:r>
    </w:p>
    <w:p w:rsidR="009C5D72" w:rsidRPr="00094BC3" w:rsidRDefault="009C5D72" w:rsidP="009C5D72">
      <w:r w:rsidRPr="00094BC3">
        <w:t>На основании основной и дополнительной литературы, рекомендуемой к выполнению самостоятельной работы необходимо выполнить проект, в котором охарактеризовать сущность маркетинговых коммуникаций.</w:t>
      </w:r>
    </w:p>
    <w:p w:rsidR="009C5D72" w:rsidRPr="00094BC3" w:rsidRDefault="009C5D72" w:rsidP="009C5D72">
      <w:r w:rsidRPr="00094BC3">
        <w:t>Вопросы для самопроверки:</w:t>
      </w:r>
    </w:p>
    <w:p w:rsidR="009C5D72" w:rsidRPr="00094BC3" w:rsidRDefault="009C5D72" w:rsidP="009C5D72">
      <w:r w:rsidRPr="00094BC3">
        <w:t>1.Что называется маркетингом?</w:t>
      </w:r>
    </w:p>
    <w:p w:rsidR="009C5D72" w:rsidRPr="00094BC3" w:rsidRDefault="009C5D72" w:rsidP="009C5D72">
      <w:r w:rsidRPr="00094BC3">
        <w:t>2.Что называется неформатированным продуктом?</w:t>
      </w:r>
    </w:p>
    <w:p w:rsidR="009C5D72" w:rsidRPr="00094BC3" w:rsidRDefault="009C5D72" w:rsidP="009C5D72">
      <w:r w:rsidRPr="00094BC3">
        <w:t>3. Какая услуга называется информационной?</w:t>
      </w:r>
    </w:p>
    <w:p w:rsidR="009C5D72" w:rsidRPr="00094BC3" w:rsidRDefault="009C5D72" w:rsidP="009C5D72"/>
    <w:p w:rsidR="009C5D72" w:rsidRPr="00094BC3" w:rsidRDefault="009C5D72" w:rsidP="009C5D72">
      <w:r w:rsidRPr="00094BC3">
        <w:lastRenderedPageBreak/>
        <w:t xml:space="preserve">Самостоятельная работа </w:t>
      </w:r>
      <w:r>
        <w:t>к теме «</w:t>
      </w:r>
      <w:r w:rsidRPr="00094BC3">
        <w:t>Основы маркетинга</w:t>
      </w:r>
      <w:r>
        <w:t>»</w:t>
      </w:r>
    </w:p>
    <w:p w:rsidR="009C5D72" w:rsidRPr="00094BC3" w:rsidRDefault="009C5D72" w:rsidP="009C5D72">
      <w:r w:rsidRPr="00094BC3">
        <w:t>Цель:</w:t>
      </w:r>
      <w:r>
        <w:t xml:space="preserve"> </w:t>
      </w:r>
      <w:r w:rsidRPr="00094BC3">
        <w:t>Закрепление знаний по стратегии марк</w:t>
      </w:r>
      <w:r>
        <w:t xml:space="preserve">етинга </w:t>
      </w:r>
      <w:r w:rsidRPr="00094BC3">
        <w:t>программного продукта.</w:t>
      </w:r>
    </w:p>
    <w:p w:rsidR="009C5D72" w:rsidRPr="00094BC3" w:rsidRDefault="009C5D72" w:rsidP="009C5D72">
      <w:r w:rsidRPr="00094BC3">
        <w:t>Уровень: частично-поисковый, эвристический (творческий)</w:t>
      </w:r>
    </w:p>
    <w:p w:rsidR="009C5D72" w:rsidRPr="00094BC3" w:rsidRDefault="009C5D72" w:rsidP="009C5D72">
      <w:r w:rsidRPr="00094BC3">
        <w:t>Задание.</w:t>
      </w:r>
      <w:r>
        <w:t xml:space="preserve"> </w:t>
      </w:r>
      <w:r w:rsidRPr="00094BC3">
        <w:t>Используя учебную литературу и электронные ресурсы, составьте стратегию маркетинга программного продукта отраслевой направленности. Выбор программного продукта осуществляется студентом самостоятельно.</w:t>
      </w:r>
    </w:p>
    <w:p w:rsidR="009C5D72" w:rsidRPr="00094BC3" w:rsidRDefault="009C5D72" w:rsidP="009C5D72">
      <w:r w:rsidRPr="00094BC3">
        <w:t>Форма контроля: публичная защита доклада</w:t>
      </w:r>
    </w:p>
    <w:p w:rsidR="009C5D72" w:rsidRDefault="009C5D72" w:rsidP="009C5D72">
      <w:r>
        <w:t>Оснащение: рекомендуемая литература, интернет.</w:t>
      </w:r>
    </w:p>
    <w:p w:rsidR="009C5D72" w:rsidRPr="00094BC3" w:rsidRDefault="009C5D72" w:rsidP="009C5D72">
      <w:r w:rsidRPr="00094BC3">
        <w:t>Критерии оценивания: глубина содержания, последовательность и логичность изложения мыслей</w:t>
      </w:r>
    </w:p>
    <w:p w:rsidR="009C5D72" w:rsidRPr="00094BC3" w:rsidRDefault="009C5D72" w:rsidP="009C5D72">
      <w:r w:rsidRPr="00094BC3">
        <w:t>Порядок выполнения практического задания</w:t>
      </w:r>
    </w:p>
    <w:p w:rsidR="009C5D72" w:rsidRPr="00094BC3" w:rsidRDefault="009C5D72" w:rsidP="009C5D72">
      <w:r w:rsidRPr="00094BC3">
        <w:t xml:space="preserve">На основании основной и дополнительной литературы, рекомендуемой к выполнению самостоятельной работы студентам необходимо подготовить доклад о разработанной стратегии маркетинга </w:t>
      </w:r>
      <w:proofErr w:type="gramStart"/>
      <w:r w:rsidRPr="00094BC3">
        <w:t>ПО</w:t>
      </w:r>
      <w:proofErr w:type="gramEnd"/>
      <w:r w:rsidRPr="00094BC3">
        <w:t>.</w:t>
      </w:r>
    </w:p>
    <w:p w:rsidR="009C5D72" w:rsidRPr="00094BC3" w:rsidRDefault="009C5D72" w:rsidP="009C5D72">
      <w:r w:rsidRPr="00094BC3">
        <w:t xml:space="preserve">Вопросы для самопроверки </w:t>
      </w:r>
    </w:p>
    <w:p w:rsidR="009C5D72" w:rsidRPr="00094BC3" w:rsidRDefault="009C5D72" w:rsidP="009C5D72">
      <w:r w:rsidRPr="00094BC3">
        <w:t>1Что называется стратегией маркетинга?</w:t>
      </w:r>
    </w:p>
    <w:p w:rsidR="009C5D72" w:rsidRPr="00094BC3" w:rsidRDefault="009C5D72" w:rsidP="009C5D72">
      <w:r w:rsidRPr="00094BC3">
        <w:t>2. Какие методы маркетинговой деятельности выделяют?</w:t>
      </w:r>
    </w:p>
    <w:p w:rsidR="009C5D72" w:rsidRPr="00094BC3" w:rsidRDefault="009C5D72" w:rsidP="009C5D72">
      <w:r w:rsidRPr="00094BC3">
        <w:t>3. Какие процессы маркетинга выделяют?</w:t>
      </w:r>
    </w:p>
    <w:p w:rsidR="009C5D72" w:rsidRPr="00094BC3" w:rsidRDefault="009C5D72" w:rsidP="009C5D72"/>
    <w:p w:rsidR="009C5D72" w:rsidRPr="00094BC3" w:rsidRDefault="009C5D72" w:rsidP="009C5D72">
      <w:r w:rsidRPr="00094BC3">
        <w:t xml:space="preserve">Самостоятельная работа </w:t>
      </w:r>
      <w:r>
        <w:t>к теме «</w:t>
      </w:r>
      <w:r w:rsidRPr="00094BC3">
        <w:t>Системы управления взаимоотношений с клиентами</w:t>
      </w:r>
      <w:r>
        <w:t>»</w:t>
      </w:r>
    </w:p>
    <w:p w:rsidR="009C5D72" w:rsidRPr="00094BC3" w:rsidRDefault="009C5D72" w:rsidP="009C5D72">
      <w:r w:rsidRPr="00094BC3">
        <w:t>Цель:</w:t>
      </w:r>
      <w:r>
        <w:t xml:space="preserve"> </w:t>
      </w:r>
      <w:r w:rsidRPr="00094BC3">
        <w:t xml:space="preserve">закрепление знаний </w:t>
      </w:r>
    </w:p>
    <w:p w:rsidR="009C5D72" w:rsidRPr="00094BC3" w:rsidRDefault="009C5D72" w:rsidP="009C5D72">
      <w:r w:rsidRPr="00094BC3">
        <w:t>Уровень: репродуктивный</w:t>
      </w:r>
    </w:p>
    <w:p w:rsidR="009C5D72" w:rsidRPr="00094BC3" w:rsidRDefault="009C5D72" w:rsidP="009C5D72">
      <w:r w:rsidRPr="00094BC3">
        <w:t>Задание:</w:t>
      </w:r>
      <w:r>
        <w:t xml:space="preserve"> </w:t>
      </w:r>
      <w:r w:rsidRPr="00094BC3">
        <w:t>Провести сравнение и анализ:</w:t>
      </w:r>
    </w:p>
    <w:p w:rsidR="009C5D72" w:rsidRPr="00094BC3" w:rsidRDefault="009C5D72" w:rsidP="009C5D72">
      <w:r w:rsidRPr="00094BC3">
        <w:t>1.Достоинства и недостатки CRM</w:t>
      </w:r>
      <w:r>
        <w:t>-</w:t>
      </w:r>
      <w:r w:rsidRPr="00094BC3">
        <w:t xml:space="preserve">системы 1C </w:t>
      </w:r>
      <w:proofErr w:type="spellStart"/>
      <w:r w:rsidRPr="00094BC3">
        <w:t>CRM</w:t>
      </w:r>
      <w:proofErr w:type="spellEnd"/>
      <w:r w:rsidRPr="00094BC3">
        <w:t xml:space="preserve"> </w:t>
      </w:r>
      <w:proofErr w:type="spellStart"/>
      <w:proofErr w:type="gramStart"/>
      <w:r w:rsidRPr="00094BC3">
        <w:t>проф</w:t>
      </w:r>
      <w:proofErr w:type="spellEnd"/>
      <w:proofErr w:type="gramEnd"/>
      <w:r w:rsidRPr="00094BC3">
        <w:t xml:space="preserve"> 8</w:t>
      </w:r>
    </w:p>
    <w:p w:rsidR="009C5D72" w:rsidRPr="00094BC3" w:rsidRDefault="009C5D72" w:rsidP="009C5D72">
      <w:r w:rsidRPr="00094BC3">
        <w:t>2.Основные характеристики CRM</w:t>
      </w:r>
      <w:r>
        <w:t>-</w:t>
      </w:r>
      <w:r w:rsidRPr="00094BC3">
        <w:t xml:space="preserve">системы </w:t>
      </w:r>
      <w:proofErr w:type="spellStart"/>
      <w:r w:rsidRPr="00094BC3">
        <w:t>Microsoft</w:t>
      </w:r>
      <w:proofErr w:type="spellEnd"/>
      <w:r w:rsidRPr="00094BC3">
        <w:t xml:space="preserve"> </w:t>
      </w:r>
      <w:proofErr w:type="spellStart"/>
      <w:r w:rsidRPr="00094BC3">
        <w:t>CRM</w:t>
      </w:r>
      <w:proofErr w:type="spellEnd"/>
    </w:p>
    <w:p w:rsidR="009C5D72" w:rsidRPr="00094BC3" w:rsidRDefault="009C5D72" w:rsidP="009C5D72">
      <w:r w:rsidRPr="00094BC3">
        <w:t>Форма контроля: проверка выполнения задания</w:t>
      </w:r>
    </w:p>
    <w:p w:rsidR="009C5D72" w:rsidRDefault="009C5D72" w:rsidP="009C5D72">
      <w:r>
        <w:t>Оснащение: рекомендуемая литература, интернет.</w:t>
      </w:r>
    </w:p>
    <w:p w:rsidR="009C5D72" w:rsidRPr="00094BC3" w:rsidRDefault="009C5D72" w:rsidP="009C5D72">
      <w:r w:rsidRPr="00094BC3">
        <w:t>Количество часов на выполнение задания (сроки выполнения):4ч.</w:t>
      </w:r>
    </w:p>
    <w:p w:rsidR="009C5D72" w:rsidRPr="00094BC3" w:rsidRDefault="009C5D72" w:rsidP="009C5D72">
      <w:r w:rsidRPr="00094BC3">
        <w:t>Критерии оценивания: полнота и глубина содержания, последовательность и логичность изложения мыслей, правильность оформления самостоятельного задания и отчета о практической работе</w:t>
      </w:r>
    </w:p>
    <w:p w:rsidR="009C5D72" w:rsidRPr="00094BC3" w:rsidRDefault="009C5D72" w:rsidP="009C5D72">
      <w:r w:rsidRPr="00094BC3">
        <w:t>Вопросы для самопроверки:</w:t>
      </w:r>
    </w:p>
    <w:p w:rsidR="009C5D72" w:rsidRPr="00094BC3" w:rsidRDefault="009C5D72" w:rsidP="009C5D72">
      <w:r w:rsidRPr="00094BC3">
        <w:t xml:space="preserve">1. Что такое </w:t>
      </w:r>
      <w:proofErr w:type="spellStart"/>
      <w:r w:rsidRPr="00094BC3">
        <w:t>CRM</w:t>
      </w:r>
      <w:proofErr w:type="spellEnd"/>
      <w:r w:rsidRPr="00094BC3">
        <w:t>?</w:t>
      </w:r>
    </w:p>
    <w:p w:rsidR="009C5D72" w:rsidRPr="00094BC3" w:rsidRDefault="009C5D72" w:rsidP="009C5D72">
      <w:r w:rsidRPr="00094BC3">
        <w:t>2. Основные характеристики CRM-систем.</w:t>
      </w:r>
    </w:p>
    <w:p w:rsidR="009C5D72" w:rsidRPr="00094BC3" w:rsidRDefault="009C5D72" w:rsidP="009C5D72"/>
    <w:p w:rsidR="009C5D72" w:rsidRPr="00094BC3" w:rsidRDefault="009C5D72" w:rsidP="009C5D72">
      <w:r w:rsidRPr="00094BC3">
        <w:t xml:space="preserve">Самостоятельная работа </w:t>
      </w:r>
      <w:r>
        <w:t>к теме «</w:t>
      </w:r>
      <w:r w:rsidRPr="00094BC3">
        <w:t>Лицензирование программного обеспечения</w:t>
      </w:r>
      <w:r>
        <w:t>»</w:t>
      </w:r>
    </w:p>
    <w:p w:rsidR="009C5D72" w:rsidRPr="00094BC3" w:rsidRDefault="009C5D72" w:rsidP="009C5D72">
      <w:r w:rsidRPr="00094BC3">
        <w:t>Цель: закрепление знаний по теме «Лицензирование программного обеспечения»</w:t>
      </w:r>
    </w:p>
    <w:p w:rsidR="009C5D72" w:rsidRPr="00094BC3" w:rsidRDefault="009C5D72" w:rsidP="009C5D72">
      <w:r w:rsidRPr="00094BC3">
        <w:t>Уровень: тренировочный</w:t>
      </w:r>
    </w:p>
    <w:p w:rsidR="009C5D72" w:rsidRPr="00094BC3" w:rsidRDefault="009C5D72" w:rsidP="009C5D72">
      <w:r w:rsidRPr="00094BC3">
        <w:t>Задание:</w:t>
      </w:r>
    </w:p>
    <w:p w:rsidR="009C5D72" w:rsidRPr="00094BC3" w:rsidRDefault="009C5D72" w:rsidP="009C5D72">
      <w:r w:rsidRPr="00094BC3">
        <w:lastRenderedPageBreak/>
        <w:t xml:space="preserve">1. </w:t>
      </w:r>
      <w:proofErr w:type="gramStart"/>
      <w:r w:rsidRPr="00094BC3">
        <w:t xml:space="preserve">Составление опорного конспекта на тему «Факторы и атрибуты внешнего и внутреннего качества ПО </w:t>
      </w:r>
      <w:proofErr w:type="spellStart"/>
      <w:r w:rsidRPr="00094BC3">
        <w:t>по</w:t>
      </w:r>
      <w:proofErr w:type="spellEnd"/>
      <w:r w:rsidRPr="00094BC3">
        <w:t xml:space="preserve"> стандарту </w:t>
      </w:r>
      <w:proofErr w:type="spellStart"/>
      <w:r w:rsidRPr="00094BC3">
        <w:t>ISO</w:t>
      </w:r>
      <w:proofErr w:type="spellEnd"/>
      <w:r w:rsidRPr="00094BC3">
        <w:t xml:space="preserve"> 9126»;</w:t>
      </w:r>
      <w:proofErr w:type="gramEnd"/>
    </w:p>
    <w:p w:rsidR="009C5D72" w:rsidRPr="00094BC3" w:rsidRDefault="009C5D72" w:rsidP="009C5D72">
      <w:r w:rsidRPr="00094BC3">
        <w:t>2. Систематизация материалов в таблицу по теме: «Характеристика и возможности отраслевого программного обеспечения»;</w:t>
      </w:r>
    </w:p>
    <w:p w:rsidR="009C5D72" w:rsidRPr="00094BC3" w:rsidRDefault="009C5D72" w:rsidP="009C5D72">
      <w:r w:rsidRPr="00094BC3">
        <w:t>3. Подготовка презентации на тему: «Методы верификации ПО отраслевой направленности</w:t>
      </w:r>
      <w:proofErr w:type="gramStart"/>
      <w:r w:rsidRPr="00094BC3">
        <w:t>»..</w:t>
      </w:r>
      <w:proofErr w:type="gramEnd"/>
    </w:p>
    <w:p w:rsidR="009C5D72" w:rsidRPr="00094BC3" w:rsidRDefault="009C5D72" w:rsidP="009C5D72">
      <w:r w:rsidRPr="00094BC3">
        <w:t>Форма контроля: проверка практической работы.</w:t>
      </w:r>
    </w:p>
    <w:p w:rsidR="009C5D72" w:rsidRDefault="009C5D72" w:rsidP="009C5D72">
      <w:r>
        <w:t>Оснащение: рекомендуемая литература, интернет.</w:t>
      </w:r>
    </w:p>
    <w:p w:rsidR="009C5D72" w:rsidRPr="00094BC3" w:rsidRDefault="009C5D72" w:rsidP="009C5D72">
      <w:r w:rsidRPr="00094BC3">
        <w:t xml:space="preserve">Критерии оценивания: полнота и глубина содержания, последовательность и логичность изложения мыслей, краткость и </w:t>
      </w:r>
      <w:proofErr w:type="spellStart"/>
      <w:r w:rsidRPr="00094BC3">
        <w:t>структурировнность</w:t>
      </w:r>
      <w:proofErr w:type="spellEnd"/>
      <w:r w:rsidRPr="00094BC3">
        <w:t>, правильность и эстетичность оформления опорного конспекта лекции, таблицы, оформления слайдов</w:t>
      </w:r>
    </w:p>
    <w:p w:rsidR="009C5D72" w:rsidRPr="00094BC3" w:rsidRDefault="009C5D72" w:rsidP="009C5D72">
      <w:r w:rsidRPr="00094BC3">
        <w:t>Порядок выполнения  задания</w:t>
      </w:r>
    </w:p>
    <w:p w:rsidR="009C5D72" w:rsidRPr="00094BC3" w:rsidRDefault="009C5D72" w:rsidP="009C5D72">
      <w:r w:rsidRPr="00094BC3">
        <w:t>На основании основной литературы, рекомендуемой к выполнению самостоятельной работы необходимо выполнить задания.</w:t>
      </w:r>
    </w:p>
    <w:p w:rsidR="009C5D72" w:rsidRPr="00094BC3" w:rsidRDefault="009C5D72" w:rsidP="009C5D72">
      <w:r w:rsidRPr="00094BC3">
        <w:t>Вопросы для самопроверки и проверки</w:t>
      </w:r>
    </w:p>
    <w:p w:rsidR="009C5D72" w:rsidRPr="00094BC3" w:rsidRDefault="009C5D72" w:rsidP="009C5D72">
      <w:r w:rsidRPr="00094BC3">
        <w:t>1. Что такое лицензия?</w:t>
      </w:r>
    </w:p>
    <w:p w:rsidR="009C5D72" w:rsidRPr="00094BC3" w:rsidRDefault="009C5D72" w:rsidP="009C5D72">
      <w:r w:rsidRPr="00094BC3">
        <w:t>2. Что такое патент?</w:t>
      </w:r>
    </w:p>
    <w:p w:rsidR="009C5D72" w:rsidRPr="00094BC3" w:rsidRDefault="009C5D72" w:rsidP="009C5D72">
      <w:r w:rsidRPr="00094BC3">
        <w:t xml:space="preserve">3. Основные методы верификации </w:t>
      </w:r>
      <w:proofErr w:type="gramStart"/>
      <w:r w:rsidRPr="00094BC3">
        <w:t>ПО</w:t>
      </w:r>
      <w:proofErr w:type="gramEnd"/>
      <w:r w:rsidRPr="00094BC3">
        <w:t>?</w:t>
      </w:r>
    </w:p>
    <w:p w:rsidR="009C5D72" w:rsidRPr="00094BC3" w:rsidRDefault="009C5D72" w:rsidP="009C5D72">
      <w:r w:rsidRPr="00094BC3">
        <w:t xml:space="preserve">4. Возможности </w:t>
      </w:r>
      <w:proofErr w:type="gramStart"/>
      <w:r w:rsidRPr="00094BC3">
        <w:t>отраслевого</w:t>
      </w:r>
      <w:proofErr w:type="gramEnd"/>
      <w:r w:rsidRPr="00094BC3">
        <w:t xml:space="preserve"> ПО?</w:t>
      </w:r>
    </w:p>
    <w:p w:rsidR="009C5D72" w:rsidRPr="00094BC3" w:rsidRDefault="009C5D72" w:rsidP="009C5D72"/>
    <w:p w:rsidR="009C5D72" w:rsidRPr="00094BC3" w:rsidRDefault="009C5D72" w:rsidP="009C5D72">
      <w:r w:rsidRPr="00094BC3">
        <w:t xml:space="preserve">Самостоятельная работа </w:t>
      </w:r>
      <w:r>
        <w:t>к теме «</w:t>
      </w:r>
      <w:r w:rsidRPr="00094BC3">
        <w:t>Продвижение программного обеспечения</w:t>
      </w:r>
      <w:r>
        <w:t>»</w:t>
      </w:r>
    </w:p>
    <w:p w:rsidR="009C5D72" w:rsidRPr="00094BC3" w:rsidRDefault="009C5D72" w:rsidP="009C5D72">
      <w:r w:rsidRPr="00094BC3">
        <w:t>Цель:</w:t>
      </w:r>
      <w:r>
        <w:t xml:space="preserve"> </w:t>
      </w:r>
      <w:r w:rsidRPr="00094BC3">
        <w:t>закрепление знаний по теме «Продвижение программного обеспечения»</w:t>
      </w:r>
    </w:p>
    <w:p w:rsidR="009C5D72" w:rsidRPr="00094BC3" w:rsidRDefault="009C5D72" w:rsidP="009C5D72">
      <w:r w:rsidRPr="00094BC3">
        <w:t>Уровень: частично-поисковый</w:t>
      </w:r>
    </w:p>
    <w:p w:rsidR="009C5D72" w:rsidRPr="00094BC3" w:rsidRDefault="009C5D72" w:rsidP="009C5D72">
      <w:r w:rsidRPr="00094BC3">
        <w:t>Задание. Подготовить</w:t>
      </w:r>
      <w:r>
        <w:t xml:space="preserve"> презентацию</w:t>
      </w:r>
      <w:r w:rsidRPr="00094BC3">
        <w:t xml:space="preserve"> на тему «Осуществление мониторинга и тестирования характеристик программного обеспечения отраслевой направленности»</w:t>
      </w:r>
    </w:p>
    <w:p w:rsidR="009C5D72" w:rsidRPr="00094BC3" w:rsidRDefault="009C5D72" w:rsidP="009C5D72">
      <w:r w:rsidRPr="00094BC3">
        <w:t>Форма контроля:</w:t>
      </w:r>
      <w:r>
        <w:t xml:space="preserve"> </w:t>
      </w:r>
      <w:r w:rsidRPr="00094BC3">
        <w:t xml:space="preserve">защита </w:t>
      </w:r>
      <w:r>
        <w:t>презентации</w:t>
      </w:r>
    </w:p>
    <w:p w:rsidR="009C5D72" w:rsidRDefault="009C5D72" w:rsidP="009C5D72">
      <w:r>
        <w:t>Оснащение: рекомендуемая литература, интернет.</w:t>
      </w:r>
    </w:p>
    <w:p w:rsidR="009C5D72" w:rsidRPr="00094BC3" w:rsidRDefault="009C5D72" w:rsidP="009C5D72">
      <w:r w:rsidRPr="00094BC3">
        <w:t>Критерии оценивания:</w:t>
      </w:r>
      <w:r>
        <w:t xml:space="preserve"> </w:t>
      </w:r>
      <w:r w:rsidRPr="00094BC3">
        <w:t xml:space="preserve">полнота и глубина содержания, последовательность и логичность изложения мыслей; </w:t>
      </w:r>
      <w:r>
        <w:t>дизайн и эстетичность оформления.</w:t>
      </w:r>
    </w:p>
    <w:p w:rsidR="009C5D72" w:rsidRPr="00094BC3" w:rsidRDefault="009C5D72" w:rsidP="009C5D72">
      <w:r w:rsidRPr="00094BC3">
        <w:t>Порядок выполнения задания</w:t>
      </w:r>
    </w:p>
    <w:p w:rsidR="009C5D72" w:rsidRPr="00094BC3" w:rsidRDefault="009C5D72" w:rsidP="009C5D72">
      <w:r w:rsidRPr="00094BC3">
        <w:t xml:space="preserve">На основании основной и дополнительной литературы, рекомендуемой к выполнению самостоятельной работы  студентам необходимо по данной теме подготовить реферат. </w:t>
      </w:r>
    </w:p>
    <w:p w:rsidR="009C5D72" w:rsidRPr="00094BC3" w:rsidRDefault="009C5D72" w:rsidP="009C5D72">
      <w:r w:rsidRPr="00094BC3">
        <w:t>Вопросы для самопроверки:</w:t>
      </w:r>
    </w:p>
    <w:p w:rsidR="009C5D72" w:rsidRPr="00094BC3" w:rsidRDefault="009C5D72" w:rsidP="009C5D72">
      <w:r w:rsidRPr="00094BC3">
        <w:t xml:space="preserve">1. Что такое тестирование </w:t>
      </w:r>
      <w:proofErr w:type="gramStart"/>
      <w:r w:rsidRPr="00094BC3">
        <w:t>ПО</w:t>
      </w:r>
      <w:proofErr w:type="gramEnd"/>
      <w:r w:rsidRPr="00094BC3">
        <w:t>?</w:t>
      </w:r>
    </w:p>
    <w:p w:rsidR="009C5D72" w:rsidRPr="00094BC3" w:rsidRDefault="009C5D72" w:rsidP="009C5D72">
      <w:r w:rsidRPr="00094BC3">
        <w:t xml:space="preserve">2. Цели и задачи тестирования </w:t>
      </w:r>
      <w:proofErr w:type="gramStart"/>
      <w:r w:rsidRPr="00094BC3">
        <w:t>ПО</w:t>
      </w:r>
      <w:proofErr w:type="gramEnd"/>
      <w:r w:rsidRPr="00094BC3">
        <w:t>?</w:t>
      </w:r>
    </w:p>
    <w:p w:rsidR="009C5D72" w:rsidRPr="00094BC3" w:rsidRDefault="009C5D72" w:rsidP="009C5D72">
      <w:r w:rsidRPr="00094BC3">
        <w:t xml:space="preserve">3. Методы тестирования </w:t>
      </w:r>
      <w:proofErr w:type="gramStart"/>
      <w:r w:rsidRPr="00094BC3">
        <w:t>ПО</w:t>
      </w:r>
      <w:proofErr w:type="gramEnd"/>
      <w:r w:rsidRPr="00094BC3">
        <w:t>?</w:t>
      </w:r>
    </w:p>
    <w:p w:rsidR="009C5D72" w:rsidRDefault="009C5D72" w:rsidP="009C5D72"/>
    <w:p w:rsidR="009C5D72" w:rsidRDefault="009C5D72" w:rsidP="009C5D72"/>
    <w:p w:rsidR="009C5D72" w:rsidRPr="00094BC3" w:rsidRDefault="009C5D72" w:rsidP="009C5D72">
      <w:r w:rsidRPr="00094BC3">
        <w:lastRenderedPageBreak/>
        <w:t xml:space="preserve">Самостоятельная работа </w:t>
      </w:r>
      <w:r>
        <w:t>к теме «</w:t>
      </w:r>
      <w:r w:rsidRPr="00094BC3">
        <w:t>Сопровождение программного обеспечения</w:t>
      </w:r>
      <w:r>
        <w:t>»</w:t>
      </w:r>
    </w:p>
    <w:p w:rsidR="009C5D72" w:rsidRPr="00094BC3" w:rsidRDefault="009C5D72" w:rsidP="009C5D72">
      <w:r w:rsidRPr="00094BC3">
        <w:t>Цель: закрепление знаний по теме «Сопровождение программного обеспечения»</w:t>
      </w:r>
    </w:p>
    <w:p w:rsidR="009C5D72" w:rsidRPr="00094BC3" w:rsidRDefault="009C5D72" w:rsidP="009C5D72">
      <w:r w:rsidRPr="00094BC3">
        <w:t>Уровень: частично-поисковый, репродуктивный</w:t>
      </w:r>
    </w:p>
    <w:p w:rsidR="009C5D72" w:rsidRPr="00094BC3" w:rsidRDefault="009C5D72" w:rsidP="009C5D72">
      <w:r w:rsidRPr="00094BC3">
        <w:t xml:space="preserve">Задание: </w:t>
      </w:r>
    </w:p>
    <w:p w:rsidR="009C5D72" w:rsidRPr="00094BC3" w:rsidRDefault="009C5D72" w:rsidP="009C5D72">
      <w:r w:rsidRPr="00094BC3">
        <w:t>1. Подготовить сборник материалов для проведения консультаций по эксплуатации отраслевого программного обеспечения;</w:t>
      </w:r>
    </w:p>
    <w:p w:rsidR="009C5D72" w:rsidRPr="00094BC3" w:rsidRDefault="009C5D72" w:rsidP="009C5D72">
      <w:r w:rsidRPr="00094BC3">
        <w:t>2. Разработать сборник рекомендаций по обучению персонала правилам эксплуатации отраслевого программного обеспечения.</w:t>
      </w:r>
    </w:p>
    <w:p w:rsidR="009C5D72" w:rsidRPr="00094BC3" w:rsidRDefault="009C5D72" w:rsidP="009C5D72">
      <w:r w:rsidRPr="00094BC3">
        <w:t>Форма контроля: защита сборника и презентации сборника.</w:t>
      </w:r>
    </w:p>
    <w:p w:rsidR="009C5D72" w:rsidRPr="00094BC3" w:rsidRDefault="009C5D72" w:rsidP="009C5D72">
      <w:r w:rsidRPr="00094BC3">
        <w:t>Критерии оценивания: полнота и глубина содержания, последовательность и логичность изложения мыслей; правильность и эстетичность оформления сборника и презентации.</w:t>
      </w:r>
    </w:p>
    <w:p w:rsidR="009C5D72" w:rsidRPr="00094BC3" w:rsidRDefault="009C5D72" w:rsidP="009C5D72">
      <w:r w:rsidRPr="00094BC3">
        <w:t>Порядок выполнения задания</w:t>
      </w:r>
    </w:p>
    <w:p w:rsidR="009C5D72" w:rsidRPr="00094BC3" w:rsidRDefault="009C5D72" w:rsidP="009C5D72">
      <w:r w:rsidRPr="00094BC3">
        <w:t>На основании основной и дополнительной литературы, рекомендуемой к выполнению самостоятельной работы  студентам необходимо по данной теме разработать сборник рекомендаций.</w:t>
      </w:r>
    </w:p>
    <w:p w:rsidR="009C5D72" w:rsidRDefault="009C5D72" w:rsidP="009C5D72">
      <w:r w:rsidRPr="00094BC3">
        <w:t xml:space="preserve">Вопросы для самопроверки </w:t>
      </w:r>
    </w:p>
    <w:p w:rsidR="009C5D72" w:rsidRPr="00094BC3" w:rsidRDefault="009C5D72" w:rsidP="009C5D72">
      <w:r w:rsidRPr="00094BC3">
        <w:t>1. Какие существуют современные подходы к разработке программного обеспечения?</w:t>
      </w:r>
    </w:p>
    <w:p w:rsidR="009C5D72" w:rsidRPr="00094BC3" w:rsidRDefault="009C5D72" w:rsidP="009C5D72">
      <w:r w:rsidRPr="00094BC3">
        <w:t>2.Требования к сопровождающей документации программного продукта?</w:t>
      </w:r>
    </w:p>
    <w:p w:rsidR="009C5D72" w:rsidRPr="00094BC3" w:rsidRDefault="009C5D72" w:rsidP="009C5D72">
      <w:r w:rsidRPr="00094BC3">
        <w:t>3.Характеристика Интернет ресурсов бесплатной регистрации авторского права на программное обеспечение</w:t>
      </w:r>
    </w:p>
    <w:bookmarkEnd w:id="10"/>
    <w:p w:rsidR="00902A26" w:rsidRPr="00094BC3" w:rsidRDefault="00902A26" w:rsidP="00094BC3"/>
    <w:sectPr w:rsidR="00902A26" w:rsidRPr="00094BC3" w:rsidSect="00993EF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13D" w:rsidRDefault="0051613D" w:rsidP="00993EF9">
      <w:r>
        <w:separator/>
      </w:r>
    </w:p>
  </w:endnote>
  <w:endnote w:type="continuationSeparator" w:id="0">
    <w:p w:rsidR="0051613D" w:rsidRDefault="0051613D" w:rsidP="00993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0735"/>
      <w:docPartObj>
        <w:docPartGallery w:val="Page Numbers (Bottom of Page)"/>
        <w:docPartUnique/>
      </w:docPartObj>
    </w:sdtPr>
    <w:sdtContent>
      <w:p w:rsidR="000671A2" w:rsidRDefault="00097CE1" w:rsidP="00224F52">
        <w:pPr>
          <w:pStyle w:val="ad"/>
          <w:jc w:val="right"/>
        </w:pPr>
        <w:fldSimple w:instr=" PAGE   \* MERGEFORMAT ">
          <w:r w:rsidR="001541E9">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701"/>
      <w:docPartObj>
        <w:docPartGallery w:val="Page Numbers (Bottom of Page)"/>
        <w:docPartUnique/>
      </w:docPartObj>
    </w:sdtPr>
    <w:sdtContent>
      <w:p w:rsidR="000671A2" w:rsidRDefault="00097CE1" w:rsidP="008B4062">
        <w:pPr>
          <w:pStyle w:val="ad"/>
          <w:jc w:val="right"/>
        </w:pPr>
        <w:fldSimple w:instr=" PAGE   \* MERGEFORMAT ">
          <w:r w:rsidR="001541E9">
            <w:rPr>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13D" w:rsidRDefault="0051613D" w:rsidP="00993EF9">
      <w:r>
        <w:separator/>
      </w:r>
    </w:p>
  </w:footnote>
  <w:footnote w:type="continuationSeparator" w:id="0">
    <w:p w:rsidR="0051613D" w:rsidRDefault="0051613D" w:rsidP="00993E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9"/>
    <w:multiLevelType w:val="multilevel"/>
    <w:tmpl w:val="DEB2F5A4"/>
    <w:lvl w:ilvl="0">
      <w:start w:val="1"/>
      <w:numFmt w:val="decimal"/>
      <w:lvlText w:val="%1."/>
      <w:lvlJc w:val="left"/>
      <w:rPr>
        <w:rFonts w:ascii="Times New Roman" w:eastAsiaTheme="minorEastAsia"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2EFF2206"/>
    <w:multiLevelType w:val="hybridMultilevel"/>
    <w:tmpl w:val="9D5E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737BA3"/>
    <w:multiLevelType w:val="hybridMultilevel"/>
    <w:tmpl w:val="82185768"/>
    <w:lvl w:ilvl="0" w:tplc="24E8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8C6CF4"/>
    <w:multiLevelType w:val="hybridMultilevel"/>
    <w:tmpl w:val="2996E2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F50C92"/>
    <w:multiLevelType w:val="hybridMultilevel"/>
    <w:tmpl w:val="D348EF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4957262"/>
    <w:multiLevelType w:val="hybridMultilevel"/>
    <w:tmpl w:val="DF94C30C"/>
    <w:lvl w:ilvl="0" w:tplc="C700BF5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EF586C"/>
    <w:multiLevelType w:val="hybridMultilevel"/>
    <w:tmpl w:val="3ED6F144"/>
    <w:lvl w:ilvl="0" w:tplc="0419000F">
      <w:start w:val="1"/>
      <w:numFmt w:val="decimal"/>
      <w:lvlText w:val="%1."/>
      <w:lvlJc w:val="left"/>
      <w:pPr>
        <w:ind w:left="15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BA02CD"/>
    <w:multiLevelType w:val="hybridMultilevel"/>
    <w:tmpl w:val="78E0CAC6"/>
    <w:lvl w:ilvl="0" w:tplc="16D67C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04731A"/>
    <w:multiLevelType w:val="hybridMultilevel"/>
    <w:tmpl w:val="F4D8C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846A50"/>
    <w:multiLevelType w:val="hybridMultilevel"/>
    <w:tmpl w:val="87F2B2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443B4C2F"/>
    <w:multiLevelType w:val="hybridMultilevel"/>
    <w:tmpl w:val="E12E59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9A5949"/>
    <w:multiLevelType w:val="hybridMultilevel"/>
    <w:tmpl w:val="3ED6F144"/>
    <w:lvl w:ilvl="0" w:tplc="0419000F">
      <w:start w:val="1"/>
      <w:numFmt w:val="decimal"/>
      <w:lvlText w:val="%1."/>
      <w:lvlJc w:val="left"/>
      <w:pPr>
        <w:ind w:left="15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0152FF"/>
    <w:multiLevelType w:val="hybridMultilevel"/>
    <w:tmpl w:val="A9327F54"/>
    <w:lvl w:ilvl="0" w:tplc="A9CC9C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D873DF7"/>
    <w:multiLevelType w:val="hybridMultilevel"/>
    <w:tmpl w:val="D812B2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0353C1"/>
    <w:multiLevelType w:val="hybridMultilevel"/>
    <w:tmpl w:val="99F60E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557AEE"/>
    <w:multiLevelType w:val="hybridMultilevel"/>
    <w:tmpl w:val="7C6A4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B66771"/>
    <w:multiLevelType w:val="hybridMultilevel"/>
    <w:tmpl w:val="6BA0685C"/>
    <w:lvl w:ilvl="0" w:tplc="210E8962">
      <w:start w:val="1"/>
      <w:numFmt w:val="bullet"/>
      <w:lvlText w:val="-"/>
      <w:lvlJc w:val="left"/>
      <w:pPr>
        <w:ind w:left="1429" w:hanging="360"/>
      </w:pPr>
      <w:rPr>
        <w:rFonts w:ascii="Times New Roman" w:hAnsi="Times New Roman" w:cs="Times New Roman" w:hint="default"/>
        <w:b w:val="0"/>
        <w:i w:val="0"/>
        <w:caps w:val="0"/>
        <w:strike w:val="0"/>
        <w:dstrike w:val="0"/>
        <w:outline w:val="0"/>
        <w:shadow w:val="0"/>
        <w:emboss w:val="0"/>
        <w:imprint w:val="0"/>
        <w:vanish w:val="0"/>
        <w:spacing w:val="0"/>
        <w:w w:val="100"/>
        <w:position w:val="0"/>
        <w:sz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1732A11"/>
    <w:multiLevelType w:val="hybridMultilevel"/>
    <w:tmpl w:val="B106E222"/>
    <w:lvl w:ilvl="0" w:tplc="7EB8D0C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7B860BAC"/>
    <w:multiLevelType w:val="hybridMultilevel"/>
    <w:tmpl w:val="22E281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 w:numId="6">
    <w:abstractNumId w:val="12"/>
  </w:num>
  <w:num w:numId="7">
    <w:abstractNumId w:val="21"/>
  </w:num>
  <w:num w:numId="8">
    <w:abstractNumId w:val="10"/>
  </w:num>
  <w:num w:numId="9">
    <w:abstractNumId w:val="13"/>
  </w:num>
  <w:num w:numId="10">
    <w:abstractNumId w:val="11"/>
  </w:num>
  <w:num w:numId="11">
    <w:abstractNumId w:val="1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7"/>
  </w:num>
  <w:num w:numId="15">
    <w:abstractNumId w:val="16"/>
  </w:num>
  <w:num w:numId="16">
    <w:abstractNumId w:val="8"/>
  </w:num>
  <w:num w:numId="17">
    <w:abstractNumId w:val="19"/>
  </w:num>
  <w:num w:numId="18">
    <w:abstractNumId w:val="18"/>
  </w:num>
  <w:num w:numId="19">
    <w:abstractNumId w:val="7"/>
  </w:num>
  <w:num w:numId="20">
    <w:abstractNumId w:val="14"/>
  </w:num>
  <w:num w:numId="21">
    <w:abstractNumId w:val="9"/>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8"/>
  <w:defaultTabStop w:val="708"/>
  <w:drawingGridHorizontalSpacing w:val="140"/>
  <w:displayHorizontalDrawingGridEvery w:val="2"/>
  <w:characterSpacingControl w:val="doNotCompress"/>
  <w:hdrShapeDefaults>
    <o:shapedefaults v:ext="edit" spidmax="20482">
      <o:colormenu v:ext="edit" strokecolor="none"/>
    </o:shapedefaults>
  </w:hdrShapeDefaults>
  <w:footnotePr>
    <w:footnote w:id="-1"/>
    <w:footnote w:id="0"/>
  </w:footnotePr>
  <w:endnotePr>
    <w:endnote w:id="-1"/>
    <w:endnote w:id="0"/>
  </w:endnotePr>
  <w:compat/>
  <w:rsids>
    <w:rsidRoot w:val="008C3B88"/>
    <w:rsid w:val="0002011F"/>
    <w:rsid w:val="000671A2"/>
    <w:rsid w:val="00094BC3"/>
    <w:rsid w:val="00097CE1"/>
    <w:rsid w:val="000A65A7"/>
    <w:rsid w:val="001541E9"/>
    <w:rsid w:val="00186C2B"/>
    <w:rsid w:val="001D2031"/>
    <w:rsid w:val="001E39DF"/>
    <w:rsid w:val="00204151"/>
    <w:rsid w:val="00224F52"/>
    <w:rsid w:val="002649C5"/>
    <w:rsid w:val="002C0EF4"/>
    <w:rsid w:val="00372ECB"/>
    <w:rsid w:val="003774B6"/>
    <w:rsid w:val="00460B91"/>
    <w:rsid w:val="004A365B"/>
    <w:rsid w:val="004E1AC9"/>
    <w:rsid w:val="004E4B14"/>
    <w:rsid w:val="005021D8"/>
    <w:rsid w:val="0051613D"/>
    <w:rsid w:val="00532634"/>
    <w:rsid w:val="00572543"/>
    <w:rsid w:val="005A5BAF"/>
    <w:rsid w:val="005B33CF"/>
    <w:rsid w:val="005B51AA"/>
    <w:rsid w:val="005D6609"/>
    <w:rsid w:val="00610C8E"/>
    <w:rsid w:val="00615EEE"/>
    <w:rsid w:val="0062347E"/>
    <w:rsid w:val="00635790"/>
    <w:rsid w:val="006F4A0D"/>
    <w:rsid w:val="00732D88"/>
    <w:rsid w:val="007D4021"/>
    <w:rsid w:val="00815EDE"/>
    <w:rsid w:val="00823FFC"/>
    <w:rsid w:val="008A32D4"/>
    <w:rsid w:val="008A3DDF"/>
    <w:rsid w:val="008B4062"/>
    <w:rsid w:val="008B61F8"/>
    <w:rsid w:val="008C3B88"/>
    <w:rsid w:val="008C444D"/>
    <w:rsid w:val="008E26AC"/>
    <w:rsid w:val="008E5463"/>
    <w:rsid w:val="00902A26"/>
    <w:rsid w:val="00903617"/>
    <w:rsid w:val="00993EF9"/>
    <w:rsid w:val="009C4E13"/>
    <w:rsid w:val="009C5D72"/>
    <w:rsid w:val="00B048E3"/>
    <w:rsid w:val="00BB24B7"/>
    <w:rsid w:val="00C236D4"/>
    <w:rsid w:val="00C73686"/>
    <w:rsid w:val="00DD5F93"/>
    <w:rsid w:val="00E16DB1"/>
    <w:rsid w:val="00E443A1"/>
    <w:rsid w:val="00E6455F"/>
    <w:rsid w:val="00F31A85"/>
    <w:rsid w:val="00F369F2"/>
    <w:rsid w:val="00F609E1"/>
    <w:rsid w:val="00F60D23"/>
    <w:rsid w:val="00FB251A"/>
    <w:rsid w:val="00FC7DF9"/>
    <w:rsid w:val="00FE0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88"/>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094BC3"/>
    <w:pPr>
      <w:keepNext/>
      <w:keepLines/>
      <w:spacing w:after="240"/>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DD5F9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B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3B88"/>
    <w:pPr>
      <w:spacing w:after="200" w:line="276" w:lineRule="auto"/>
      <w:ind w:left="720"/>
      <w:contextualSpacing/>
    </w:pPr>
    <w:rPr>
      <w:rFonts w:eastAsiaTheme="minorEastAsia"/>
      <w:lang w:eastAsia="ru-RU"/>
    </w:rPr>
  </w:style>
  <w:style w:type="character" w:customStyle="1" w:styleId="11">
    <w:name w:val="Основной текст Знак1"/>
    <w:basedOn w:val="a0"/>
    <w:link w:val="a5"/>
    <w:uiPriority w:val="99"/>
    <w:rsid w:val="008C3B88"/>
    <w:rPr>
      <w:rFonts w:ascii="Times New Roman" w:hAnsi="Times New Roman" w:cs="Times New Roman"/>
      <w:shd w:val="clear" w:color="auto" w:fill="FFFFFF"/>
    </w:rPr>
  </w:style>
  <w:style w:type="paragraph" w:styleId="a5">
    <w:name w:val="Body Text"/>
    <w:basedOn w:val="a"/>
    <w:link w:val="11"/>
    <w:uiPriority w:val="99"/>
    <w:rsid w:val="008C3B88"/>
    <w:pPr>
      <w:widowControl w:val="0"/>
      <w:shd w:val="clear" w:color="auto" w:fill="FFFFFF"/>
      <w:spacing w:line="278" w:lineRule="exact"/>
    </w:pPr>
    <w:rPr>
      <w:rFonts w:cs="Times New Roman"/>
    </w:rPr>
  </w:style>
  <w:style w:type="character" w:customStyle="1" w:styleId="a6">
    <w:name w:val="Основной текст Знак"/>
    <w:basedOn w:val="a0"/>
    <w:uiPriority w:val="99"/>
    <w:semiHidden/>
    <w:rsid w:val="008C3B88"/>
  </w:style>
  <w:style w:type="character" w:customStyle="1" w:styleId="3">
    <w:name w:val="Основной текст (3)_"/>
    <w:basedOn w:val="a0"/>
    <w:link w:val="30"/>
    <w:uiPriority w:val="99"/>
    <w:rsid w:val="008C3B88"/>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8C3B88"/>
    <w:pPr>
      <w:widowControl w:val="0"/>
      <w:shd w:val="clear" w:color="auto" w:fill="FFFFFF"/>
      <w:spacing w:line="274" w:lineRule="exact"/>
      <w:ind w:firstLine="560"/>
    </w:pPr>
    <w:rPr>
      <w:rFonts w:cs="Times New Roman"/>
      <w:b/>
      <w:bCs/>
    </w:rPr>
  </w:style>
  <w:style w:type="character" w:customStyle="1" w:styleId="21">
    <w:name w:val="Заголовок №2_"/>
    <w:basedOn w:val="a0"/>
    <w:link w:val="22"/>
    <w:uiPriority w:val="99"/>
    <w:rsid w:val="008C3B88"/>
    <w:rPr>
      <w:rFonts w:ascii="Times New Roman" w:hAnsi="Times New Roman" w:cs="Times New Roman"/>
      <w:b/>
      <w:bCs/>
      <w:shd w:val="clear" w:color="auto" w:fill="FFFFFF"/>
    </w:rPr>
  </w:style>
  <w:style w:type="paragraph" w:customStyle="1" w:styleId="22">
    <w:name w:val="Заголовок №2"/>
    <w:basedOn w:val="a"/>
    <w:link w:val="21"/>
    <w:uiPriority w:val="99"/>
    <w:rsid w:val="008C3B88"/>
    <w:pPr>
      <w:widowControl w:val="0"/>
      <w:shd w:val="clear" w:color="auto" w:fill="FFFFFF"/>
      <w:spacing w:before="240" w:line="278" w:lineRule="exact"/>
      <w:ind w:hanging="1620"/>
      <w:outlineLvl w:val="1"/>
    </w:pPr>
    <w:rPr>
      <w:rFonts w:cs="Times New Roman"/>
      <w:b/>
      <w:bCs/>
    </w:rPr>
  </w:style>
  <w:style w:type="character" w:customStyle="1" w:styleId="12">
    <w:name w:val="Заголовок №1_"/>
    <w:basedOn w:val="a0"/>
    <w:link w:val="13"/>
    <w:uiPriority w:val="99"/>
    <w:rsid w:val="008C3B88"/>
    <w:rPr>
      <w:rFonts w:ascii="Times New Roman" w:hAnsi="Times New Roman" w:cs="Times New Roman"/>
      <w:b/>
      <w:bCs/>
      <w:sz w:val="26"/>
      <w:szCs w:val="26"/>
      <w:shd w:val="clear" w:color="auto" w:fill="FFFFFF"/>
    </w:rPr>
  </w:style>
  <w:style w:type="paragraph" w:customStyle="1" w:styleId="13">
    <w:name w:val="Заголовок №1"/>
    <w:basedOn w:val="a"/>
    <w:link w:val="12"/>
    <w:uiPriority w:val="99"/>
    <w:rsid w:val="008C3B88"/>
    <w:pPr>
      <w:widowControl w:val="0"/>
      <w:shd w:val="clear" w:color="auto" w:fill="FFFFFF"/>
      <w:spacing w:before="360" w:after="240" w:line="322" w:lineRule="exact"/>
      <w:ind w:hanging="1060"/>
      <w:jc w:val="center"/>
      <w:outlineLvl w:val="0"/>
    </w:pPr>
    <w:rPr>
      <w:rFonts w:cs="Times New Roman"/>
      <w:b/>
      <w:bCs/>
      <w:sz w:val="26"/>
      <w:szCs w:val="26"/>
    </w:rPr>
  </w:style>
  <w:style w:type="character" w:customStyle="1" w:styleId="14">
    <w:name w:val="Основной текст1"/>
    <w:basedOn w:val="a0"/>
    <w:rsid w:val="008C3B8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23">
    <w:name w:val="Основной текст2"/>
    <w:basedOn w:val="a"/>
    <w:rsid w:val="008C3B88"/>
    <w:pPr>
      <w:widowControl w:val="0"/>
      <w:shd w:val="clear" w:color="auto" w:fill="FFFFFF"/>
      <w:spacing w:after="780" w:line="317" w:lineRule="exact"/>
      <w:jc w:val="center"/>
    </w:pPr>
    <w:rPr>
      <w:rFonts w:eastAsia="Times New Roman" w:cs="Times New Roman"/>
      <w:color w:val="000000"/>
      <w:sz w:val="23"/>
      <w:szCs w:val="23"/>
      <w:lang w:eastAsia="ru-RU" w:bidi="ru-RU"/>
    </w:rPr>
  </w:style>
  <w:style w:type="paragraph" w:customStyle="1" w:styleId="Default">
    <w:name w:val="Default"/>
    <w:rsid w:val="00372EC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2C0EF4"/>
    <w:rPr>
      <w:rFonts w:ascii="Segoe UI" w:hAnsi="Segoe UI" w:cs="Segoe UI"/>
      <w:sz w:val="18"/>
      <w:szCs w:val="18"/>
    </w:rPr>
  </w:style>
  <w:style w:type="character" w:customStyle="1" w:styleId="a8">
    <w:name w:val="Текст выноски Знак"/>
    <w:basedOn w:val="a0"/>
    <w:link w:val="a7"/>
    <w:uiPriority w:val="99"/>
    <w:semiHidden/>
    <w:rsid w:val="002C0EF4"/>
    <w:rPr>
      <w:rFonts w:ascii="Segoe UI" w:hAnsi="Segoe UI" w:cs="Segoe UI"/>
      <w:sz w:val="18"/>
      <w:szCs w:val="18"/>
    </w:rPr>
  </w:style>
  <w:style w:type="paragraph" w:customStyle="1" w:styleId="a9">
    <w:name w:val="ПростоТекст"/>
    <w:basedOn w:val="a"/>
    <w:link w:val="aa"/>
    <w:rsid w:val="00610C8E"/>
    <w:pPr>
      <w:widowControl w:val="0"/>
      <w:shd w:val="clear" w:color="auto" w:fill="FFFFFF"/>
      <w:autoSpaceDE w:val="0"/>
      <w:autoSpaceDN w:val="0"/>
      <w:adjustRightInd w:val="0"/>
      <w:spacing w:before="120"/>
      <w:ind w:firstLine="720"/>
    </w:pPr>
    <w:rPr>
      <w:rFonts w:eastAsia="Times New Roman" w:cs="Times New Roman"/>
      <w:color w:val="000000"/>
      <w:sz w:val="24"/>
      <w:szCs w:val="25"/>
      <w:lang w:eastAsia="ru-RU"/>
    </w:rPr>
  </w:style>
  <w:style w:type="character" w:customStyle="1" w:styleId="aa">
    <w:name w:val="ПростоТекст Знак"/>
    <w:basedOn w:val="a0"/>
    <w:link w:val="a9"/>
    <w:rsid w:val="00610C8E"/>
    <w:rPr>
      <w:rFonts w:ascii="Times New Roman" w:eastAsia="Times New Roman" w:hAnsi="Times New Roman" w:cs="Times New Roman"/>
      <w:color w:val="000000"/>
      <w:sz w:val="24"/>
      <w:szCs w:val="25"/>
      <w:shd w:val="clear" w:color="auto" w:fill="FFFFFF"/>
      <w:lang w:eastAsia="ru-RU"/>
    </w:rPr>
  </w:style>
  <w:style w:type="character" w:customStyle="1" w:styleId="10">
    <w:name w:val="Заголовок 1 Знак"/>
    <w:basedOn w:val="a0"/>
    <w:link w:val="1"/>
    <w:uiPriority w:val="9"/>
    <w:rsid w:val="00094BC3"/>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semiHidden/>
    <w:rsid w:val="00DD5F93"/>
    <w:rPr>
      <w:rFonts w:asciiTheme="majorHAnsi" w:eastAsiaTheme="majorEastAsia" w:hAnsiTheme="majorHAnsi" w:cstheme="majorBidi"/>
      <w:b/>
      <w:bCs/>
      <w:color w:val="5B9BD5" w:themeColor="accent1"/>
      <w:sz w:val="26"/>
      <w:szCs w:val="26"/>
    </w:rPr>
  </w:style>
  <w:style w:type="paragraph" w:styleId="ab">
    <w:name w:val="header"/>
    <w:basedOn w:val="a"/>
    <w:link w:val="ac"/>
    <w:uiPriority w:val="99"/>
    <w:semiHidden/>
    <w:unhideWhenUsed/>
    <w:rsid w:val="00993EF9"/>
    <w:pPr>
      <w:tabs>
        <w:tab w:val="center" w:pos="4677"/>
        <w:tab w:val="right" w:pos="9355"/>
      </w:tabs>
    </w:pPr>
  </w:style>
  <w:style w:type="character" w:customStyle="1" w:styleId="ac">
    <w:name w:val="Верхний колонтитул Знак"/>
    <w:basedOn w:val="a0"/>
    <w:link w:val="ab"/>
    <w:uiPriority w:val="99"/>
    <w:semiHidden/>
    <w:rsid w:val="00993EF9"/>
    <w:rPr>
      <w:rFonts w:ascii="Times New Roman" w:hAnsi="Times New Roman"/>
      <w:sz w:val="28"/>
    </w:rPr>
  </w:style>
  <w:style w:type="paragraph" w:styleId="ad">
    <w:name w:val="footer"/>
    <w:basedOn w:val="a"/>
    <w:link w:val="ae"/>
    <w:uiPriority w:val="99"/>
    <w:unhideWhenUsed/>
    <w:rsid w:val="00993EF9"/>
    <w:pPr>
      <w:tabs>
        <w:tab w:val="center" w:pos="4677"/>
        <w:tab w:val="right" w:pos="9355"/>
      </w:tabs>
    </w:pPr>
  </w:style>
  <w:style w:type="character" w:customStyle="1" w:styleId="ae">
    <w:name w:val="Нижний колонтитул Знак"/>
    <w:basedOn w:val="a0"/>
    <w:link w:val="ad"/>
    <w:uiPriority w:val="99"/>
    <w:rsid w:val="00993EF9"/>
    <w:rPr>
      <w:rFonts w:ascii="Times New Roman" w:hAnsi="Times New Roman"/>
      <w:sz w:val="28"/>
    </w:rPr>
  </w:style>
  <w:style w:type="character" w:styleId="af">
    <w:name w:val="Hyperlink"/>
    <w:basedOn w:val="a0"/>
    <w:uiPriority w:val="99"/>
    <w:unhideWhenUsed/>
    <w:rsid w:val="009C5D72"/>
    <w:rPr>
      <w:color w:val="0563C1" w:themeColor="hyperlink"/>
      <w:u w:val="single"/>
    </w:rPr>
  </w:style>
  <w:style w:type="paragraph" w:styleId="15">
    <w:name w:val="toc 1"/>
    <w:basedOn w:val="a"/>
    <w:next w:val="a"/>
    <w:autoRedefine/>
    <w:uiPriority w:val="39"/>
    <w:unhideWhenUsed/>
    <w:rsid w:val="009C5D72"/>
    <w:pPr>
      <w:spacing w:line="360" w:lineRule="auto"/>
      <w:ind w:firstLine="0"/>
      <w:jc w:val="left"/>
    </w:pPr>
  </w:style>
</w:styles>
</file>

<file path=word/webSettings.xml><?xml version="1.0" encoding="utf-8"?>
<w:webSettings xmlns:r="http://schemas.openxmlformats.org/officeDocument/2006/relationships" xmlns:w="http://schemas.openxmlformats.org/wordprocessingml/2006/main">
  <w:divs>
    <w:div w:id="31344978">
      <w:bodyDiv w:val="1"/>
      <w:marLeft w:val="0"/>
      <w:marRight w:val="0"/>
      <w:marTop w:val="0"/>
      <w:marBottom w:val="0"/>
      <w:divBdr>
        <w:top w:val="none" w:sz="0" w:space="0" w:color="auto"/>
        <w:left w:val="none" w:sz="0" w:space="0" w:color="auto"/>
        <w:bottom w:val="none" w:sz="0" w:space="0" w:color="auto"/>
        <w:right w:val="none" w:sz="0" w:space="0" w:color="auto"/>
      </w:divBdr>
    </w:div>
    <w:div w:id="75638415">
      <w:bodyDiv w:val="1"/>
      <w:marLeft w:val="0"/>
      <w:marRight w:val="0"/>
      <w:marTop w:val="0"/>
      <w:marBottom w:val="0"/>
      <w:divBdr>
        <w:top w:val="none" w:sz="0" w:space="0" w:color="auto"/>
        <w:left w:val="none" w:sz="0" w:space="0" w:color="auto"/>
        <w:bottom w:val="none" w:sz="0" w:space="0" w:color="auto"/>
        <w:right w:val="none" w:sz="0" w:space="0" w:color="auto"/>
      </w:divBdr>
    </w:div>
    <w:div w:id="191040370">
      <w:bodyDiv w:val="1"/>
      <w:marLeft w:val="0"/>
      <w:marRight w:val="0"/>
      <w:marTop w:val="0"/>
      <w:marBottom w:val="0"/>
      <w:divBdr>
        <w:top w:val="none" w:sz="0" w:space="0" w:color="auto"/>
        <w:left w:val="none" w:sz="0" w:space="0" w:color="auto"/>
        <w:bottom w:val="none" w:sz="0" w:space="0" w:color="auto"/>
        <w:right w:val="none" w:sz="0" w:space="0" w:color="auto"/>
      </w:divBdr>
    </w:div>
    <w:div w:id="283777396">
      <w:bodyDiv w:val="1"/>
      <w:marLeft w:val="0"/>
      <w:marRight w:val="0"/>
      <w:marTop w:val="0"/>
      <w:marBottom w:val="0"/>
      <w:divBdr>
        <w:top w:val="none" w:sz="0" w:space="0" w:color="auto"/>
        <w:left w:val="none" w:sz="0" w:space="0" w:color="auto"/>
        <w:bottom w:val="none" w:sz="0" w:space="0" w:color="auto"/>
        <w:right w:val="none" w:sz="0" w:space="0" w:color="auto"/>
      </w:divBdr>
    </w:div>
    <w:div w:id="287511892">
      <w:bodyDiv w:val="1"/>
      <w:marLeft w:val="0"/>
      <w:marRight w:val="0"/>
      <w:marTop w:val="0"/>
      <w:marBottom w:val="0"/>
      <w:divBdr>
        <w:top w:val="none" w:sz="0" w:space="0" w:color="auto"/>
        <w:left w:val="none" w:sz="0" w:space="0" w:color="auto"/>
        <w:bottom w:val="none" w:sz="0" w:space="0" w:color="auto"/>
        <w:right w:val="none" w:sz="0" w:space="0" w:color="auto"/>
      </w:divBdr>
    </w:div>
    <w:div w:id="297538835">
      <w:bodyDiv w:val="1"/>
      <w:marLeft w:val="0"/>
      <w:marRight w:val="0"/>
      <w:marTop w:val="0"/>
      <w:marBottom w:val="0"/>
      <w:divBdr>
        <w:top w:val="none" w:sz="0" w:space="0" w:color="auto"/>
        <w:left w:val="none" w:sz="0" w:space="0" w:color="auto"/>
        <w:bottom w:val="none" w:sz="0" w:space="0" w:color="auto"/>
        <w:right w:val="none" w:sz="0" w:space="0" w:color="auto"/>
      </w:divBdr>
    </w:div>
    <w:div w:id="321348682">
      <w:bodyDiv w:val="1"/>
      <w:marLeft w:val="0"/>
      <w:marRight w:val="0"/>
      <w:marTop w:val="0"/>
      <w:marBottom w:val="0"/>
      <w:divBdr>
        <w:top w:val="none" w:sz="0" w:space="0" w:color="auto"/>
        <w:left w:val="none" w:sz="0" w:space="0" w:color="auto"/>
        <w:bottom w:val="none" w:sz="0" w:space="0" w:color="auto"/>
        <w:right w:val="none" w:sz="0" w:space="0" w:color="auto"/>
      </w:divBdr>
    </w:div>
    <w:div w:id="610745461">
      <w:bodyDiv w:val="1"/>
      <w:marLeft w:val="0"/>
      <w:marRight w:val="0"/>
      <w:marTop w:val="0"/>
      <w:marBottom w:val="0"/>
      <w:divBdr>
        <w:top w:val="none" w:sz="0" w:space="0" w:color="auto"/>
        <w:left w:val="none" w:sz="0" w:space="0" w:color="auto"/>
        <w:bottom w:val="none" w:sz="0" w:space="0" w:color="auto"/>
        <w:right w:val="none" w:sz="0" w:space="0" w:color="auto"/>
      </w:divBdr>
    </w:div>
    <w:div w:id="738089898">
      <w:bodyDiv w:val="1"/>
      <w:marLeft w:val="0"/>
      <w:marRight w:val="0"/>
      <w:marTop w:val="0"/>
      <w:marBottom w:val="0"/>
      <w:divBdr>
        <w:top w:val="none" w:sz="0" w:space="0" w:color="auto"/>
        <w:left w:val="none" w:sz="0" w:space="0" w:color="auto"/>
        <w:bottom w:val="none" w:sz="0" w:space="0" w:color="auto"/>
        <w:right w:val="none" w:sz="0" w:space="0" w:color="auto"/>
      </w:divBdr>
    </w:div>
    <w:div w:id="1097099438">
      <w:bodyDiv w:val="1"/>
      <w:marLeft w:val="0"/>
      <w:marRight w:val="0"/>
      <w:marTop w:val="0"/>
      <w:marBottom w:val="0"/>
      <w:divBdr>
        <w:top w:val="none" w:sz="0" w:space="0" w:color="auto"/>
        <w:left w:val="none" w:sz="0" w:space="0" w:color="auto"/>
        <w:bottom w:val="none" w:sz="0" w:space="0" w:color="auto"/>
        <w:right w:val="none" w:sz="0" w:space="0" w:color="auto"/>
      </w:divBdr>
    </w:div>
    <w:div w:id="1098327802">
      <w:bodyDiv w:val="1"/>
      <w:marLeft w:val="0"/>
      <w:marRight w:val="0"/>
      <w:marTop w:val="0"/>
      <w:marBottom w:val="0"/>
      <w:divBdr>
        <w:top w:val="none" w:sz="0" w:space="0" w:color="auto"/>
        <w:left w:val="none" w:sz="0" w:space="0" w:color="auto"/>
        <w:bottom w:val="none" w:sz="0" w:space="0" w:color="auto"/>
        <w:right w:val="none" w:sz="0" w:space="0" w:color="auto"/>
      </w:divBdr>
    </w:div>
    <w:div w:id="1160846660">
      <w:bodyDiv w:val="1"/>
      <w:marLeft w:val="0"/>
      <w:marRight w:val="0"/>
      <w:marTop w:val="0"/>
      <w:marBottom w:val="0"/>
      <w:divBdr>
        <w:top w:val="none" w:sz="0" w:space="0" w:color="auto"/>
        <w:left w:val="none" w:sz="0" w:space="0" w:color="auto"/>
        <w:bottom w:val="none" w:sz="0" w:space="0" w:color="auto"/>
        <w:right w:val="none" w:sz="0" w:space="0" w:color="auto"/>
      </w:divBdr>
    </w:div>
    <w:div w:id="1243952127">
      <w:bodyDiv w:val="1"/>
      <w:marLeft w:val="0"/>
      <w:marRight w:val="0"/>
      <w:marTop w:val="0"/>
      <w:marBottom w:val="0"/>
      <w:divBdr>
        <w:top w:val="none" w:sz="0" w:space="0" w:color="auto"/>
        <w:left w:val="none" w:sz="0" w:space="0" w:color="auto"/>
        <w:bottom w:val="none" w:sz="0" w:space="0" w:color="auto"/>
        <w:right w:val="none" w:sz="0" w:space="0" w:color="auto"/>
      </w:divBdr>
    </w:div>
    <w:div w:id="1304963994">
      <w:bodyDiv w:val="1"/>
      <w:marLeft w:val="0"/>
      <w:marRight w:val="0"/>
      <w:marTop w:val="0"/>
      <w:marBottom w:val="0"/>
      <w:divBdr>
        <w:top w:val="none" w:sz="0" w:space="0" w:color="auto"/>
        <w:left w:val="none" w:sz="0" w:space="0" w:color="auto"/>
        <w:bottom w:val="none" w:sz="0" w:space="0" w:color="auto"/>
        <w:right w:val="none" w:sz="0" w:space="0" w:color="auto"/>
      </w:divBdr>
    </w:div>
    <w:div w:id="1358430754">
      <w:bodyDiv w:val="1"/>
      <w:marLeft w:val="0"/>
      <w:marRight w:val="0"/>
      <w:marTop w:val="0"/>
      <w:marBottom w:val="0"/>
      <w:divBdr>
        <w:top w:val="none" w:sz="0" w:space="0" w:color="auto"/>
        <w:left w:val="none" w:sz="0" w:space="0" w:color="auto"/>
        <w:bottom w:val="none" w:sz="0" w:space="0" w:color="auto"/>
        <w:right w:val="none" w:sz="0" w:space="0" w:color="auto"/>
      </w:divBdr>
    </w:div>
    <w:div w:id="1582520456">
      <w:bodyDiv w:val="1"/>
      <w:marLeft w:val="0"/>
      <w:marRight w:val="0"/>
      <w:marTop w:val="0"/>
      <w:marBottom w:val="0"/>
      <w:divBdr>
        <w:top w:val="none" w:sz="0" w:space="0" w:color="auto"/>
        <w:left w:val="none" w:sz="0" w:space="0" w:color="auto"/>
        <w:bottom w:val="none" w:sz="0" w:space="0" w:color="auto"/>
        <w:right w:val="none" w:sz="0" w:space="0" w:color="auto"/>
      </w:divBdr>
    </w:div>
    <w:div w:id="1701783425">
      <w:bodyDiv w:val="1"/>
      <w:marLeft w:val="0"/>
      <w:marRight w:val="0"/>
      <w:marTop w:val="0"/>
      <w:marBottom w:val="0"/>
      <w:divBdr>
        <w:top w:val="none" w:sz="0" w:space="0" w:color="auto"/>
        <w:left w:val="none" w:sz="0" w:space="0" w:color="auto"/>
        <w:bottom w:val="none" w:sz="0" w:space="0" w:color="auto"/>
        <w:right w:val="none" w:sz="0" w:space="0" w:color="auto"/>
      </w:divBdr>
    </w:div>
    <w:div w:id="1753895054">
      <w:bodyDiv w:val="1"/>
      <w:marLeft w:val="0"/>
      <w:marRight w:val="0"/>
      <w:marTop w:val="0"/>
      <w:marBottom w:val="0"/>
      <w:divBdr>
        <w:top w:val="none" w:sz="0" w:space="0" w:color="auto"/>
        <w:left w:val="none" w:sz="0" w:space="0" w:color="auto"/>
        <w:bottom w:val="none" w:sz="0" w:space="0" w:color="auto"/>
        <w:right w:val="none" w:sz="0" w:space="0" w:color="auto"/>
      </w:divBdr>
    </w:div>
    <w:div w:id="19852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tuit.ru/goods_store/ebooks/9830"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1C6F2-8677-45B7-9452-5CD8FB2D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7325</Words>
  <Characters>41756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Семеновна</dc:creator>
  <cp:lastModifiedBy>user8</cp:lastModifiedBy>
  <cp:revision>12</cp:revision>
  <cp:lastPrinted>2019-12-23T06:02:00Z</cp:lastPrinted>
  <dcterms:created xsi:type="dcterms:W3CDTF">2018-02-13T04:24:00Z</dcterms:created>
  <dcterms:modified xsi:type="dcterms:W3CDTF">2019-12-23T06:02:00Z</dcterms:modified>
</cp:coreProperties>
</file>