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979" w:rsidRPr="00C04E6E" w:rsidRDefault="00AA0979" w:rsidP="00AA0979">
      <w:pPr>
        <w:jc w:val="center"/>
        <w:rPr>
          <w:sz w:val="24"/>
        </w:rPr>
      </w:pPr>
      <w:bookmarkStart w:id="0" w:name="bookmark0"/>
      <w:r w:rsidRPr="00C04E6E">
        <w:rPr>
          <w:sz w:val="24"/>
        </w:rPr>
        <w:t>Министерство общего и профессионального образования Ростовской области</w:t>
      </w:r>
    </w:p>
    <w:p w:rsidR="00AA0979" w:rsidRDefault="00AA0979" w:rsidP="00AA0979">
      <w:pPr>
        <w:jc w:val="center"/>
        <w:rPr>
          <w:sz w:val="24"/>
        </w:rPr>
      </w:pPr>
      <w:r w:rsidRPr="00C04E6E">
        <w:rPr>
          <w:sz w:val="24"/>
        </w:rPr>
        <w:t xml:space="preserve">государственное бюджетное профессиональное образовательное учреждение </w:t>
      </w:r>
    </w:p>
    <w:p w:rsidR="00AA0979" w:rsidRPr="00C04E6E" w:rsidRDefault="00AA0979" w:rsidP="00AA0979">
      <w:pPr>
        <w:jc w:val="center"/>
        <w:rPr>
          <w:sz w:val="24"/>
        </w:rPr>
      </w:pPr>
      <w:r w:rsidRPr="00C04E6E">
        <w:rPr>
          <w:sz w:val="24"/>
        </w:rPr>
        <w:t>Ростовской области</w:t>
      </w:r>
    </w:p>
    <w:p w:rsidR="00AA0979" w:rsidRPr="00C04E6E" w:rsidRDefault="00FC282C" w:rsidP="00AA0979">
      <w:pPr>
        <w:jc w:val="center"/>
        <w:rPr>
          <w:sz w:val="24"/>
        </w:rPr>
      </w:pPr>
      <w:r>
        <w:rPr>
          <w:sz w:val="24"/>
        </w:rPr>
        <w:t>«</w:t>
      </w:r>
      <w:r w:rsidR="00AA0979" w:rsidRPr="00C04E6E">
        <w:rPr>
          <w:sz w:val="24"/>
        </w:rPr>
        <w:t>Белокалитвинский гуманитарно-индустриальный техникум</w:t>
      </w:r>
      <w:r>
        <w:rPr>
          <w:sz w:val="24"/>
        </w:rPr>
        <w:t>»</w:t>
      </w:r>
    </w:p>
    <w:p w:rsidR="00AA0979" w:rsidRDefault="00AA0979" w:rsidP="00FC282C"/>
    <w:p w:rsidR="00AA0979" w:rsidRDefault="00AA0979" w:rsidP="00FC282C"/>
    <w:p w:rsidR="00AA0979" w:rsidRDefault="00AA0979" w:rsidP="00FC282C"/>
    <w:p w:rsidR="00FC282C" w:rsidRPr="00FC282C" w:rsidRDefault="00FC282C" w:rsidP="00FC282C"/>
    <w:p w:rsidR="00FC282C" w:rsidRPr="00FC282C" w:rsidRDefault="00FC282C" w:rsidP="00FC282C"/>
    <w:p w:rsidR="00FC282C" w:rsidRPr="00FC282C" w:rsidRDefault="00FC282C" w:rsidP="00FC282C"/>
    <w:p w:rsidR="00FC282C" w:rsidRDefault="00FC282C" w:rsidP="00FC282C"/>
    <w:p w:rsidR="00FC282C" w:rsidRDefault="00FC282C" w:rsidP="00FC282C"/>
    <w:p w:rsidR="00FC282C" w:rsidRDefault="00FC282C" w:rsidP="00FC282C"/>
    <w:p w:rsidR="00FC282C" w:rsidRDefault="00FC282C" w:rsidP="00FC282C"/>
    <w:p w:rsidR="00FC282C" w:rsidRPr="00FC282C" w:rsidRDefault="00FC282C" w:rsidP="00FC282C"/>
    <w:p w:rsidR="00FC282C" w:rsidRPr="00FC282C" w:rsidRDefault="00FC282C" w:rsidP="00FC282C"/>
    <w:p w:rsidR="00FC282C" w:rsidRPr="00FC282C" w:rsidRDefault="00FC282C" w:rsidP="00FC282C"/>
    <w:p w:rsidR="00AA0979" w:rsidRPr="00FC282C" w:rsidRDefault="00AA0979" w:rsidP="00FC282C">
      <w:pPr>
        <w:spacing w:line="360" w:lineRule="auto"/>
        <w:jc w:val="center"/>
        <w:rPr>
          <w:b/>
          <w:bCs/>
        </w:rPr>
      </w:pPr>
      <w:r w:rsidRPr="00FC282C">
        <w:rPr>
          <w:b/>
          <w:bCs/>
        </w:rPr>
        <w:t>МЕТОДИЧЕСКИЕ УКАЗАНИЯ</w:t>
      </w:r>
    </w:p>
    <w:p w:rsidR="00FC282C" w:rsidRDefault="00AA0979" w:rsidP="00FC282C">
      <w:pPr>
        <w:spacing w:line="360" w:lineRule="auto"/>
        <w:jc w:val="center"/>
        <w:rPr>
          <w:b/>
          <w:bCs/>
        </w:rPr>
      </w:pPr>
      <w:r w:rsidRPr="00FC282C">
        <w:rPr>
          <w:b/>
          <w:bCs/>
        </w:rPr>
        <w:t xml:space="preserve">по организации </w:t>
      </w:r>
      <w:r w:rsidR="009E4482" w:rsidRPr="009E4482">
        <w:rPr>
          <w:b/>
          <w:bCs/>
        </w:rPr>
        <w:t xml:space="preserve">внеаудиторной </w:t>
      </w:r>
      <w:r w:rsidRPr="00FC282C">
        <w:rPr>
          <w:b/>
          <w:bCs/>
        </w:rPr>
        <w:t>самостоятельной работы студентов</w:t>
      </w:r>
      <w:bookmarkEnd w:id="0"/>
      <w:r w:rsidR="009E4482">
        <w:rPr>
          <w:b/>
          <w:bCs/>
        </w:rPr>
        <w:t xml:space="preserve"> по </w:t>
      </w:r>
      <w:r w:rsidRPr="00FC282C">
        <w:rPr>
          <w:b/>
          <w:bCs/>
        </w:rPr>
        <w:t>профессионально</w:t>
      </w:r>
      <w:r w:rsidR="009E4482">
        <w:rPr>
          <w:b/>
          <w:bCs/>
        </w:rPr>
        <w:t>му</w:t>
      </w:r>
      <w:r w:rsidRPr="00FC282C">
        <w:rPr>
          <w:b/>
          <w:bCs/>
        </w:rPr>
        <w:t xml:space="preserve"> модул</w:t>
      </w:r>
      <w:r w:rsidR="009E4482">
        <w:rPr>
          <w:b/>
          <w:bCs/>
        </w:rPr>
        <w:t>ю</w:t>
      </w:r>
      <w:r w:rsidRPr="00FC282C">
        <w:rPr>
          <w:b/>
          <w:bCs/>
        </w:rPr>
        <w:t xml:space="preserve"> </w:t>
      </w:r>
    </w:p>
    <w:p w:rsidR="00AA0979" w:rsidRPr="00FC282C" w:rsidRDefault="00AA0979" w:rsidP="00FC282C">
      <w:pPr>
        <w:spacing w:line="360" w:lineRule="auto"/>
        <w:jc w:val="center"/>
        <w:rPr>
          <w:b/>
          <w:bCs/>
        </w:rPr>
      </w:pPr>
      <w:r w:rsidRPr="00FC282C">
        <w:rPr>
          <w:b/>
          <w:bCs/>
        </w:rPr>
        <w:t>ПМ.04 Обеспечение проектной деятельности</w:t>
      </w:r>
    </w:p>
    <w:p w:rsidR="00AA0979" w:rsidRPr="00FC282C" w:rsidRDefault="00AA0979" w:rsidP="00FC282C">
      <w:pPr>
        <w:spacing w:line="360" w:lineRule="auto"/>
        <w:jc w:val="center"/>
        <w:rPr>
          <w:b/>
          <w:bCs/>
        </w:rPr>
      </w:pPr>
      <w:r w:rsidRPr="00FC282C">
        <w:rPr>
          <w:b/>
          <w:bCs/>
        </w:rPr>
        <w:t xml:space="preserve">для специальности </w:t>
      </w:r>
      <w:r w:rsidR="0068745F">
        <w:rPr>
          <w:b/>
          <w:bCs/>
        </w:rPr>
        <w:t>09.02.05</w:t>
      </w:r>
      <w:r w:rsidRPr="00FC282C">
        <w:rPr>
          <w:b/>
          <w:bCs/>
        </w:rPr>
        <w:t xml:space="preserve"> Прикладная информатика (по отраслям)</w:t>
      </w:r>
    </w:p>
    <w:p w:rsidR="00AA0979" w:rsidRPr="00FC282C" w:rsidRDefault="00AA0979" w:rsidP="00FC282C">
      <w:pPr>
        <w:rPr>
          <w:b/>
          <w:bCs/>
        </w:rPr>
      </w:pPr>
    </w:p>
    <w:p w:rsidR="00AA0979" w:rsidRDefault="00AA0979" w:rsidP="00FC282C"/>
    <w:p w:rsidR="00AA0979" w:rsidRDefault="00AA0979" w:rsidP="00FC282C"/>
    <w:p w:rsidR="00FC282C" w:rsidRDefault="00FC282C" w:rsidP="00AA0979">
      <w:pPr>
        <w:jc w:val="center"/>
        <w:rPr>
          <w:sz w:val="24"/>
        </w:rPr>
      </w:pPr>
    </w:p>
    <w:p w:rsidR="00FC282C" w:rsidRDefault="00FC282C" w:rsidP="00AA0979">
      <w:pPr>
        <w:jc w:val="center"/>
        <w:rPr>
          <w:sz w:val="24"/>
        </w:rPr>
      </w:pPr>
    </w:p>
    <w:p w:rsidR="00FC282C" w:rsidRDefault="00FC282C" w:rsidP="00AA0979">
      <w:pPr>
        <w:jc w:val="center"/>
        <w:rPr>
          <w:sz w:val="24"/>
        </w:rPr>
      </w:pPr>
    </w:p>
    <w:p w:rsidR="00FC282C" w:rsidRDefault="00FC282C" w:rsidP="00AA0979">
      <w:pPr>
        <w:jc w:val="center"/>
        <w:rPr>
          <w:sz w:val="24"/>
        </w:rPr>
      </w:pPr>
    </w:p>
    <w:p w:rsidR="00FC282C" w:rsidRDefault="00FC282C" w:rsidP="00AA0979">
      <w:pPr>
        <w:jc w:val="center"/>
        <w:rPr>
          <w:sz w:val="24"/>
        </w:rPr>
      </w:pPr>
    </w:p>
    <w:p w:rsidR="00FC282C" w:rsidRDefault="00FC282C" w:rsidP="00AA0979">
      <w:pPr>
        <w:jc w:val="center"/>
        <w:rPr>
          <w:sz w:val="24"/>
        </w:rPr>
      </w:pPr>
    </w:p>
    <w:p w:rsidR="00FC282C" w:rsidRDefault="00FC282C" w:rsidP="00AA0979">
      <w:pPr>
        <w:jc w:val="center"/>
        <w:rPr>
          <w:sz w:val="24"/>
        </w:rPr>
      </w:pPr>
    </w:p>
    <w:p w:rsidR="00FC282C" w:rsidRDefault="00FC282C" w:rsidP="00AA0979">
      <w:pPr>
        <w:jc w:val="center"/>
        <w:rPr>
          <w:sz w:val="24"/>
        </w:rPr>
      </w:pPr>
    </w:p>
    <w:p w:rsidR="00FC282C" w:rsidRDefault="00FC282C" w:rsidP="00AA0979">
      <w:pPr>
        <w:jc w:val="center"/>
        <w:rPr>
          <w:sz w:val="24"/>
        </w:rPr>
      </w:pPr>
    </w:p>
    <w:p w:rsidR="00FC282C" w:rsidRDefault="00FC282C" w:rsidP="00AA0979">
      <w:pPr>
        <w:jc w:val="center"/>
        <w:rPr>
          <w:sz w:val="24"/>
        </w:rPr>
      </w:pPr>
    </w:p>
    <w:p w:rsidR="00FC282C" w:rsidRDefault="00FC282C" w:rsidP="00AA0979">
      <w:pPr>
        <w:jc w:val="center"/>
        <w:rPr>
          <w:sz w:val="24"/>
        </w:rPr>
      </w:pPr>
    </w:p>
    <w:p w:rsidR="00FC282C" w:rsidRDefault="00FC282C" w:rsidP="00AA0979">
      <w:pPr>
        <w:jc w:val="center"/>
        <w:rPr>
          <w:sz w:val="24"/>
        </w:rPr>
      </w:pPr>
    </w:p>
    <w:p w:rsidR="00FC282C" w:rsidRDefault="00FC282C" w:rsidP="00AA0979">
      <w:pPr>
        <w:jc w:val="center"/>
        <w:rPr>
          <w:sz w:val="24"/>
        </w:rPr>
      </w:pPr>
    </w:p>
    <w:p w:rsidR="00FC282C" w:rsidRDefault="00FC282C" w:rsidP="00AA0979">
      <w:pPr>
        <w:jc w:val="center"/>
        <w:rPr>
          <w:sz w:val="24"/>
        </w:rPr>
      </w:pPr>
    </w:p>
    <w:p w:rsidR="00FC282C" w:rsidRDefault="00FC282C" w:rsidP="00AA0979">
      <w:pPr>
        <w:jc w:val="center"/>
        <w:rPr>
          <w:sz w:val="24"/>
        </w:rPr>
      </w:pPr>
    </w:p>
    <w:p w:rsidR="00FC282C" w:rsidRDefault="00FC282C" w:rsidP="00AA0979">
      <w:pPr>
        <w:jc w:val="center"/>
        <w:rPr>
          <w:sz w:val="24"/>
        </w:rPr>
      </w:pPr>
    </w:p>
    <w:p w:rsidR="00FC282C" w:rsidRDefault="00FC282C" w:rsidP="00AA0979">
      <w:pPr>
        <w:jc w:val="center"/>
        <w:rPr>
          <w:sz w:val="24"/>
        </w:rPr>
      </w:pPr>
    </w:p>
    <w:p w:rsidR="00FC282C" w:rsidRDefault="00FC282C" w:rsidP="00AA0979">
      <w:pPr>
        <w:jc w:val="center"/>
        <w:rPr>
          <w:sz w:val="24"/>
        </w:rPr>
      </w:pPr>
    </w:p>
    <w:p w:rsidR="00AA0979" w:rsidRDefault="00AA0979" w:rsidP="00AA0979">
      <w:pPr>
        <w:jc w:val="center"/>
        <w:rPr>
          <w:sz w:val="24"/>
        </w:rPr>
      </w:pPr>
      <w:r w:rsidRPr="00C04E6E">
        <w:rPr>
          <w:sz w:val="24"/>
        </w:rPr>
        <w:t>Белая Калитва</w:t>
      </w:r>
    </w:p>
    <w:p w:rsidR="00AA0979" w:rsidRPr="00C04E6E" w:rsidRDefault="0068745F" w:rsidP="00AA0979">
      <w:pPr>
        <w:jc w:val="center"/>
        <w:rPr>
          <w:sz w:val="24"/>
        </w:rPr>
      </w:pPr>
      <w:r>
        <w:rPr>
          <w:sz w:val="24"/>
        </w:rPr>
        <w:t>2016</w:t>
      </w:r>
    </w:p>
    <w:p w:rsidR="00AA0979" w:rsidRDefault="0022385D">
      <w:pPr>
        <w:ind w:firstLine="0"/>
        <w:jc w:val="left"/>
      </w:pPr>
      <w:r>
        <w:rPr>
          <w:noProof/>
        </w:rPr>
        <w:pict>
          <v:rect id="_x0000_s1026" style="position:absolute;margin-left:464.6pt;margin-top:25.05pt;width:24.75pt;height:15.75pt;z-index:251658240" stroked="f"/>
        </w:pict>
      </w:r>
    </w:p>
    <w:p w:rsidR="00A973D1" w:rsidRDefault="00A973D1">
      <w:pPr>
        <w:ind w:firstLine="0"/>
        <w:jc w:val="left"/>
        <w:sectPr w:rsidR="00A973D1" w:rsidSect="00DB540A">
          <w:footerReference w:type="default" r:id="rId8"/>
          <w:footerReference w:type="first" r:id="rId9"/>
          <w:pgSz w:w="11906" w:h="16838" w:code="9"/>
          <w:pgMar w:top="1134" w:right="851" w:bottom="1134" w:left="1418" w:header="709" w:footer="709" w:gutter="0"/>
          <w:cols w:space="708"/>
          <w:titlePg/>
          <w:docGrid w:linePitch="381"/>
        </w:sectPr>
      </w:pPr>
    </w:p>
    <w:tbl>
      <w:tblPr>
        <w:tblW w:w="9508" w:type="dxa"/>
        <w:jc w:val="center"/>
        <w:tblLook w:val="04A0"/>
      </w:tblPr>
      <w:tblGrid>
        <w:gridCol w:w="4679"/>
        <w:gridCol w:w="567"/>
        <w:gridCol w:w="4262"/>
      </w:tblGrid>
      <w:tr w:rsidR="00AA0979" w:rsidTr="00A973D1">
        <w:trPr>
          <w:jc w:val="center"/>
        </w:trPr>
        <w:tc>
          <w:tcPr>
            <w:tcW w:w="4679" w:type="dxa"/>
            <w:hideMark/>
          </w:tcPr>
          <w:p w:rsidR="00AA0979" w:rsidRPr="00A973D1" w:rsidRDefault="00AA0979" w:rsidP="00A973D1">
            <w:pPr>
              <w:ind w:firstLine="0"/>
              <w:jc w:val="left"/>
              <w:rPr>
                <w:b/>
                <w:lang w:eastAsia="en-US"/>
              </w:rPr>
            </w:pPr>
            <w:r>
              <w:lastRenderedPageBreak/>
              <w:br w:type="page"/>
            </w:r>
            <w:r>
              <w:br w:type="page"/>
            </w:r>
            <w:r w:rsidRPr="00A973D1">
              <w:rPr>
                <w:b/>
                <w:lang w:eastAsia="en-US"/>
              </w:rPr>
              <w:t>ОДОБРЕНО</w:t>
            </w:r>
          </w:p>
        </w:tc>
        <w:tc>
          <w:tcPr>
            <w:tcW w:w="567" w:type="dxa"/>
          </w:tcPr>
          <w:p w:rsidR="00AA0979" w:rsidRDefault="00AA0979" w:rsidP="00A973D1">
            <w:pPr>
              <w:ind w:firstLine="0"/>
              <w:jc w:val="left"/>
              <w:rPr>
                <w:lang w:eastAsia="en-US"/>
              </w:rPr>
            </w:pPr>
          </w:p>
        </w:tc>
        <w:tc>
          <w:tcPr>
            <w:tcW w:w="4262" w:type="dxa"/>
            <w:hideMark/>
          </w:tcPr>
          <w:p w:rsidR="00AA0979" w:rsidRPr="00FE1059" w:rsidRDefault="00AA0979" w:rsidP="00A973D1">
            <w:pPr>
              <w:rPr>
                <w:b/>
                <w:bCs/>
                <w:color w:val="FFFFFF" w:themeColor="background1"/>
                <w:lang w:eastAsia="en-US"/>
              </w:rPr>
            </w:pPr>
            <w:r w:rsidRPr="00FE1059">
              <w:rPr>
                <w:b/>
                <w:bCs/>
                <w:color w:val="FFFFFF" w:themeColor="background1"/>
                <w:lang w:eastAsia="en-US"/>
              </w:rPr>
              <w:t>УТВЕРЖДАЮ</w:t>
            </w:r>
          </w:p>
        </w:tc>
      </w:tr>
      <w:tr w:rsidR="00AA0979" w:rsidTr="00A973D1">
        <w:trPr>
          <w:jc w:val="center"/>
        </w:trPr>
        <w:tc>
          <w:tcPr>
            <w:tcW w:w="4679" w:type="dxa"/>
            <w:hideMark/>
          </w:tcPr>
          <w:p w:rsidR="00AA0979" w:rsidRDefault="00AA0979" w:rsidP="0068745F">
            <w:pPr>
              <w:ind w:firstLine="0"/>
              <w:jc w:val="left"/>
              <w:rPr>
                <w:lang w:eastAsia="en-US"/>
              </w:rPr>
            </w:pPr>
            <w:r>
              <w:rPr>
                <w:lang w:eastAsia="en-US"/>
              </w:rPr>
              <w:t xml:space="preserve">цикловой комиссией специальности </w:t>
            </w:r>
            <w:r w:rsidR="0068745F">
              <w:rPr>
                <w:lang w:eastAsia="en-US"/>
              </w:rPr>
              <w:t>09.02.05</w:t>
            </w:r>
            <w:r>
              <w:rPr>
                <w:lang w:eastAsia="en-US"/>
              </w:rPr>
              <w:t xml:space="preserve"> Прикладная информатика (по отраслям)</w:t>
            </w:r>
          </w:p>
        </w:tc>
        <w:tc>
          <w:tcPr>
            <w:tcW w:w="567" w:type="dxa"/>
          </w:tcPr>
          <w:p w:rsidR="00AA0979" w:rsidRDefault="00AA0979" w:rsidP="00A973D1">
            <w:pPr>
              <w:ind w:firstLine="0"/>
              <w:jc w:val="left"/>
              <w:rPr>
                <w:lang w:eastAsia="en-US"/>
              </w:rPr>
            </w:pPr>
          </w:p>
        </w:tc>
        <w:tc>
          <w:tcPr>
            <w:tcW w:w="4262" w:type="dxa"/>
            <w:hideMark/>
          </w:tcPr>
          <w:p w:rsidR="00AA0979" w:rsidRPr="00FE1059" w:rsidRDefault="00AA0979" w:rsidP="00A973D1">
            <w:pPr>
              <w:ind w:firstLine="0"/>
              <w:jc w:val="left"/>
              <w:rPr>
                <w:color w:val="FFFFFF" w:themeColor="background1"/>
                <w:lang w:eastAsia="en-US"/>
              </w:rPr>
            </w:pPr>
            <w:r w:rsidRPr="00FE1059">
              <w:rPr>
                <w:color w:val="FFFFFF" w:themeColor="background1"/>
                <w:lang w:eastAsia="en-US"/>
              </w:rPr>
              <w:t xml:space="preserve">Заместитель директора по </w:t>
            </w:r>
            <w:proofErr w:type="spellStart"/>
            <w:r w:rsidRPr="00FE1059">
              <w:rPr>
                <w:color w:val="FFFFFF" w:themeColor="background1"/>
                <w:lang w:eastAsia="en-US"/>
              </w:rPr>
              <w:t>УВР</w:t>
            </w:r>
            <w:proofErr w:type="spellEnd"/>
          </w:p>
        </w:tc>
      </w:tr>
      <w:tr w:rsidR="00AA0979" w:rsidTr="00A973D1">
        <w:trPr>
          <w:jc w:val="center"/>
        </w:trPr>
        <w:tc>
          <w:tcPr>
            <w:tcW w:w="4679" w:type="dxa"/>
            <w:hideMark/>
          </w:tcPr>
          <w:p w:rsidR="00AA0979" w:rsidRDefault="00AA0979" w:rsidP="00A973D1">
            <w:pPr>
              <w:ind w:firstLine="0"/>
              <w:jc w:val="left"/>
              <w:rPr>
                <w:rFonts w:cs="Times New Roman"/>
                <w:szCs w:val="20"/>
                <w:lang w:eastAsia="en-US"/>
              </w:rPr>
            </w:pPr>
            <w:r>
              <w:rPr>
                <w:lang w:eastAsia="en-US"/>
              </w:rPr>
              <w:t xml:space="preserve">Протокол № </w:t>
            </w:r>
            <w:r w:rsidR="0068745F">
              <w:rPr>
                <w:lang w:eastAsia="en-US"/>
              </w:rPr>
              <w:t>____</w:t>
            </w:r>
          </w:p>
          <w:p w:rsidR="00AA0979" w:rsidRDefault="00AA0979" w:rsidP="0068745F">
            <w:pPr>
              <w:ind w:firstLine="0"/>
              <w:jc w:val="left"/>
              <w:rPr>
                <w:lang w:eastAsia="en-US"/>
              </w:rPr>
            </w:pPr>
            <w:r>
              <w:rPr>
                <w:lang w:eastAsia="en-US"/>
              </w:rPr>
              <w:t xml:space="preserve">от </w:t>
            </w:r>
            <w:r w:rsidR="0068745F">
              <w:rPr>
                <w:lang w:eastAsia="en-US"/>
              </w:rPr>
              <w:t xml:space="preserve">________________ </w:t>
            </w:r>
            <w:r>
              <w:rPr>
                <w:lang w:eastAsia="en-US"/>
              </w:rPr>
              <w:t>20</w:t>
            </w:r>
            <w:r w:rsidR="0068745F">
              <w:rPr>
                <w:lang w:eastAsia="en-US"/>
              </w:rPr>
              <w:t xml:space="preserve">____ </w:t>
            </w:r>
            <w:r>
              <w:rPr>
                <w:lang w:eastAsia="en-US"/>
              </w:rPr>
              <w:t>г.</w:t>
            </w:r>
          </w:p>
        </w:tc>
        <w:tc>
          <w:tcPr>
            <w:tcW w:w="567" w:type="dxa"/>
          </w:tcPr>
          <w:p w:rsidR="00AA0979" w:rsidRDefault="00AA0979" w:rsidP="00A973D1">
            <w:pPr>
              <w:ind w:firstLine="0"/>
              <w:jc w:val="left"/>
              <w:rPr>
                <w:lang w:eastAsia="en-US"/>
              </w:rPr>
            </w:pPr>
          </w:p>
          <w:p w:rsidR="00AA0979" w:rsidRDefault="00AA0979" w:rsidP="00A973D1">
            <w:pPr>
              <w:ind w:firstLine="0"/>
              <w:jc w:val="left"/>
              <w:rPr>
                <w:lang w:eastAsia="en-US"/>
              </w:rPr>
            </w:pPr>
          </w:p>
        </w:tc>
        <w:tc>
          <w:tcPr>
            <w:tcW w:w="4262" w:type="dxa"/>
          </w:tcPr>
          <w:p w:rsidR="00AA0979" w:rsidRPr="00FE1059" w:rsidRDefault="00AA0979" w:rsidP="00A973D1">
            <w:pPr>
              <w:ind w:firstLine="0"/>
              <w:jc w:val="left"/>
              <w:rPr>
                <w:color w:val="FFFFFF" w:themeColor="background1"/>
                <w:lang w:eastAsia="en-US"/>
              </w:rPr>
            </w:pPr>
          </w:p>
          <w:p w:rsidR="00AA0979" w:rsidRPr="00FE1059" w:rsidRDefault="00AA0979" w:rsidP="00A973D1">
            <w:pPr>
              <w:ind w:firstLine="0"/>
              <w:jc w:val="left"/>
              <w:rPr>
                <w:color w:val="FFFFFF" w:themeColor="background1"/>
                <w:lang w:eastAsia="en-US"/>
              </w:rPr>
            </w:pPr>
            <w:r w:rsidRPr="00FE1059">
              <w:rPr>
                <w:color w:val="FFFFFF" w:themeColor="background1"/>
                <w:lang w:eastAsia="en-US"/>
              </w:rPr>
              <w:t xml:space="preserve">_______________ О.Н. Зубкова </w:t>
            </w:r>
          </w:p>
        </w:tc>
      </w:tr>
      <w:tr w:rsidR="00AA0979" w:rsidTr="00A973D1">
        <w:trPr>
          <w:jc w:val="center"/>
        </w:trPr>
        <w:tc>
          <w:tcPr>
            <w:tcW w:w="4679" w:type="dxa"/>
          </w:tcPr>
          <w:p w:rsidR="00AA0979" w:rsidRDefault="00AA0979" w:rsidP="00A973D1">
            <w:pPr>
              <w:ind w:firstLine="0"/>
              <w:jc w:val="left"/>
              <w:rPr>
                <w:rFonts w:cs="Times New Roman"/>
                <w:szCs w:val="20"/>
                <w:lang w:eastAsia="en-US"/>
              </w:rPr>
            </w:pPr>
            <w:r>
              <w:rPr>
                <w:lang w:eastAsia="en-US"/>
              </w:rPr>
              <w:t>Председатель</w:t>
            </w:r>
          </w:p>
          <w:p w:rsidR="00AA0979" w:rsidRDefault="00AA0979" w:rsidP="00A973D1">
            <w:pPr>
              <w:ind w:firstLine="0"/>
              <w:jc w:val="left"/>
              <w:rPr>
                <w:lang w:eastAsia="en-US"/>
              </w:rPr>
            </w:pPr>
          </w:p>
          <w:p w:rsidR="00AA0979" w:rsidRDefault="00AA0979" w:rsidP="0068745F">
            <w:pPr>
              <w:ind w:firstLine="0"/>
              <w:jc w:val="left"/>
              <w:rPr>
                <w:lang w:eastAsia="en-US"/>
              </w:rPr>
            </w:pPr>
            <w:r>
              <w:rPr>
                <w:lang w:eastAsia="en-US"/>
              </w:rPr>
              <w:t xml:space="preserve">_____________ </w:t>
            </w:r>
            <w:r w:rsidR="0068745F">
              <w:rPr>
                <w:lang w:eastAsia="en-US"/>
              </w:rPr>
              <w:t xml:space="preserve">М.П. </w:t>
            </w:r>
            <w:proofErr w:type="spellStart"/>
            <w:r w:rsidR="0068745F">
              <w:rPr>
                <w:lang w:eastAsia="en-US"/>
              </w:rPr>
              <w:t>Чернышова</w:t>
            </w:r>
            <w:proofErr w:type="spellEnd"/>
          </w:p>
        </w:tc>
        <w:tc>
          <w:tcPr>
            <w:tcW w:w="567" w:type="dxa"/>
          </w:tcPr>
          <w:p w:rsidR="00AA0979" w:rsidRDefault="00AA0979" w:rsidP="00A973D1">
            <w:pPr>
              <w:ind w:firstLine="0"/>
              <w:jc w:val="left"/>
              <w:rPr>
                <w:lang w:eastAsia="en-US"/>
              </w:rPr>
            </w:pPr>
          </w:p>
        </w:tc>
        <w:tc>
          <w:tcPr>
            <w:tcW w:w="4262" w:type="dxa"/>
          </w:tcPr>
          <w:p w:rsidR="00AA0979" w:rsidRPr="00FE1059" w:rsidRDefault="00AA0979" w:rsidP="00A973D1">
            <w:pPr>
              <w:ind w:firstLine="0"/>
              <w:jc w:val="left"/>
              <w:rPr>
                <w:color w:val="FFFFFF" w:themeColor="background1"/>
                <w:lang w:eastAsia="en-US"/>
              </w:rPr>
            </w:pPr>
          </w:p>
          <w:p w:rsidR="00AA0979" w:rsidRPr="00FE1059" w:rsidRDefault="00AA0979" w:rsidP="00A973D1">
            <w:pPr>
              <w:ind w:firstLine="0"/>
              <w:jc w:val="left"/>
              <w:rPr>
                <w:color w:val="FFFFFF" w:themeColor="background1"/>
                <w:lang w:eastAsia="en-US"/>
              </w:rPr>
            </w:pPr>
          </w:p>
          <w:p w:rsidR="00AA0979" w:rsidRPr="00FE1059" w:rsidRDefault="00FC282C" w:rsidP="00A973D1">
            <w:pPr>
              <w:ind w:firstLine="0"/>
              <w:jc w:val="left"/>
              <w:rPr>
                <w:color w:val="FFFFFF" w:themeColor="background1"/>
                <w:lang w:eastAsia="en-US"/>
              </w:rPr>
            </w:pPr>
            <w:r w:rsidRPr="00FE1059">
              <w:rPr>
                <w:color w:val="FFFFFF" w:themeColor="background1"/>
                <w:lang w:eastAsia="en-US"/>
              </w:rPr>
              <w:t>«</w:t>
            </w:r>
            <w:r w:rsidR="00AA0979" w:rsidRPr="00FE1059">
              <w:rPr>
                <w:color w:val="FFFFFF" w:themeColor="background1"/>
                <w:lang w:eastAsia="en-US"/>
              </w:rPr>
              <w:t>_____</w:t>
            </w:r>
            <w:r w:rsidRPr="00FE1059">
              <w:rPr>
                <w:color w:val="FFFFFF" w:themeColor="background1"/>
                <w:lang w:eastAsia="en-US"/>
              </w:rPr>
              <w:t>»</w:t>
            </w:r>
            <w:r w:rsidR="00AA0979" w:rsidRPr="00FE1059">
              <w:rPr>
                <w:color w:val="FFFFFF" w:themeColor="background1"/>
                <w:lang w:eastAsia="en-US"/>
              </w:rPr>
              <w:t xml:space="preserve"> ______________ 20____ г.</w:t>
            </w:r>
          </w:p>
        </w:tc>
      </w:tr>
    </w:tbl>
    <w:p w:rsidR="00AA0979" w:rsidRDefault="00AA0979" w:rsidP="00AA0979"/>
    <w:p w:rsidR="00AA0979" w:rsidRDefault="00AA0979" w:rsidP="00AA0979"/>
    <w:p w:rsidR="00AA0979" w:rsidRDefault="00AA0979" w:rsidP="00AA0979"/>
    <w:p w:rsidR="00AA0979" w:rsidRDefault="00AA0979" w:rsidP="00AA0979"/>
    <w:p w:rsidR="00AA0979" w:rsidRDefault="00AA0979" w:rsidP="00AA0979"/>
    <w:p w:rsidR="00AA0979" w:rsidRPr="00AA0979" w:rsidRDefault="00AA0979" w:rsidP="00AA0979">
      <w:r w:rsidRPr="00AA0979">
        <w:t xml:space="preserve">Методические рекомендации по организации самостоятельной </w:t>
      </w:r>
      <w:r w:rsidR="0022385D">
        <w:t xml:space="preserve">внеаудиторной </w:t>
      </w:r>
      <w:r w:rsidRPr="00AA0979">
        <w:t>работы студентов составлены в соответствии с рабочей программой профессионального модуля ПМ.04 Обеспечение проектной деятельности, разработанной на основе Федерального государственного образовательного стандарта по специальности среднего профессионального образования 230701 Прикладная информатика (по отраслям).</w:t>
      </w:r>
    </w:p>
    <w:p w:rsidR="00A973D1" w:rsidRDefault="00A973D1" w:rsidP="00AA0979"/>
    <w:p w:rsidR="00A973D1" w:rsidRPr="00D97392" w:rsidRDefault="00A973D1" w:rsidP="00A973D1">
      <w:pPr>
        <w:ind w:firstLine="0"/>
        <w:jc w:val="left"/>
      </w:pPr>
      <w:r w:rsidRPr="00D97392">
        <w:t xml:space="preserve">Организация-разработчик: </w:t>
      </w:r>
      <w:proofErr w:type="spellStart"/>
      <w:r w:rsidRPr="00D97392">
        <w:t>ГБПОУ</w:t>
      </w:r>
      <w:proofErr w:type="spellEnd"/>
      <w:r w:rsidRPr="00D97392">
        <w:t xml:space="preserve"> </w:t>
      </w:r>
      <w:proofErr w:type="spellStart"/>
      <w:r w:rsidRPr="00D97392">
        <w:t>РО</w:t>
      </w:r>
      <w:proofErr w:type="spellEnd"/>
      <w:r w:rsidRPr="00D97392">
        <w:t xml:space="preserve"> </w:t>
      </w:r>
      <w:r w:rsidR="00FC282C">
        <w:t>«</w:t>
      </w:r>
      <w:r w:rsidRPr="00D97392">
        <w:t>БГИТ</w:t>
      </w:r>
      <w:r w:rsidR="00FC282C">
        <w:t>»</w:t>
      </w:r>
    </w:p>
    <w:p w:rsidR="00A973D1" w:rsidRPr="00D97392" w:rsidRDefault="00A973D1" w:rsidP="00A973D1">
      <w:pPr>
        <w:ind w:firstLine="0"/>
        <w:jc w:val="left"/>
      </w:pPr>
    </w:p>
    <w:p w:rsidR="00A973D1" w:rsidRPr="00D97392" w:rsidRDefault="00A973D1" w:rsidP="00A973D1">
      <w:pPr>
        <w:ind w:firstLine="0"/>
        <w:jc w:val="left"/>
      </w:pPr>
      <w:r w:rsidRPr="00D97392">
        <w:t>Разработчик:</w:t>
      </w:r>
    </w:p>
    <w:p w:rsidR="00A973D1" w:rsidRPr="00D97392" w:rsidRDefault="00A973D1" w:rsidP="00A973D1">
      <w:pPr>
        <w:ind w:firstLine="0"/>
        <w:jc w:val="left"/>
      </w:pPr>
      <w:r w:rsidRPr="00D97392">
        <w:t xml:space="preserve">Преподаватель </w:t>
      </w:r>
      <w:proofErr w:type="spellStart"/>
      <w:r w:rsidRPr="00D97392">
        <w:t>ГБПОУ</w:t>
      </w:r>
      <w:proofErr w:type="spellEnd"/>
      <w:r w:rsidRPr="00D97392">
        <w:t xml:space="preserve"> </w:t>
      </w:r>
      <w:proofErr w:type="spellStart"/>
      <w:r w:rsidRPr="00D97392">
        <w:t>РО</w:t>
      </w:r>
      <w:proofErr w:type="spellEnd"/>
      <w:r w:rsidRPr="00D97392">
        <w:t xml:space="preserve"> </w:t>
      </w:r>
      <w:r w:rsidR="00FC282C">
        <w:t>«</w:t>
      </w:r>
      <w:r w:rsidRPr="00D97392">
        <w:t>БГИТ</w:t>
      </w:r>
      <w:r w:rsidR="00FC282C">
        <w:t>»</w:t>
      </w:r>
      <w:r w:rsidRPr="00D97392">
        <w:t xml:space="preserve"> Пелипенко Т.В.</w:t>
      </w:r>
    </w:p>
    <w:p w:rsidR="00A973D1" w:rsidRPr="00D97392" w:rsidRDefault="00A973D1" w:rsidP="00A973D1">
      <w:pPr>
        <w:ind w:firstLine="0"/>
        <w:jc w:val="left"/>
      </w:pPr>
      <w:r w:rsidRPr="00D97392">
        <w:t xml:space="preserve">Преподаватель </w:t>
      </w:r>
      <w:proofErr w:type="spellStart"/>
      <w:r w:rsidRPr="00D97392">
        <w:t>ГБПОУ</w:t>
      </w:r>
      <w:proofErr w:type="spellEnd"/>
      <w:r w:rsidRPr="00D97392">
        <w:t xml:space="preserve"> </w:t>
      </w:r>
      <w:proofErr w:type="spellStart"/>
      <w:r w:rsidRPr="00D97392">
        <w:t>РО</w:t>
      </w:r>
      <w:proofErr w:type="spellEnd"/>
      <w:r w:rsidRPr="00D97392">
        <w:t xml:space="preserve"> </w:t>
      </w:r>
      <w:r w:rsidR="00FC282C">
        <w:t>«</w:t>
      </w:r>
      <w:r w:rsidRPr="00D97392">
        <w:t>БГИТ</w:t>
      </w:r>
      <w:r w:rsidR="00FC282C">
        <w:t>»</w:t>
      </w:r>
      <w:r w:rsidRPr="00D97392">
        <w:t xml:space="preserve"> </w:t>
      </w:r>
      <w:r w:rsidR="0068745F">
        <w:t>Пархоменко С.П.</w:t>
      </w:r>
    </w:p>
    <w:p w:rsidR="00A973D1" w:rsidRPr="00D97392" w:rsidRDefault="00A973D1" w:rsidP="00A973D1"/>
    <w:p w:rsidR="00A973D1" w:rsidRDefault="00A973D1" w:rsidP="00AA0979"/>
    <w:p w:rsidR="00A973D1" w:rsidRDefault="00A973D1" w:rsidP="00AA0979">
      <w:pPr>
        <w:pStyle w:val="1"/>
        <w:sectPr w:rsidR="00A973D1" w:rsidSect="00DB540A">
          <w:pgSz w:w="11906" w:h="16838" w:code="9"/>
          <w:pgMar w:top="1134" w:right="1418" w:bottom="1134" w:left="851" w:header="709" w:footer="709" w:gutter="0"/>
          <w:cols w:space="708"/>
          <w:titlePg/>
          <w:docGrid w:linePitch="360"/>
        </w:sectPr>
      </w:pPr>
      <w:bookmarkStart w:id="1" w:name="bookmark4"/>
      <w:bookmarkStart w:id="2" w:name="bookmark3"/>
    </w:p>
    <w:p w:rsidR="00152514" w:rsidRDefault="00152514" w:rsidP="00152514">
      <w:pPr>
        <w:pStyle w:val="1"/>
        <w:jc w:val="center"/>
      </w:pPr>
      <w:bookmarkStart w:id="3" w:name="_Toc437261394"/>
      <w:bookmarkStart w:id="4" w:name="_Toc437261447"/>
      <w:bookmarkStart w:id="5" w:name="_Toc27991073"/>
      <w:r>
        <w:lastRenderedPageBreak/>
        <w:t>СОДЕРЖАНИЕ</w:t>
      </w:r>
      <w:bookmarkEnd w:id="3"/>
      <w:bookmarkEnd w:id="4"/>
      <w:bookmarkEnd w:id="5"/>
    </w:p>
    <w:p w:rsidR="00321F47" w:rsidRDefault="002208EA">
      <w:pPr>
        <w:pStyle w:val="11"/>
        <w:tabs>
          <w:tab w:val="right" w:leader="dot" w:pos="9911"/>
        </w:tabs>
        <w:rPr>
          <w:rFonts w:asciiTheme="minorHAnsi" w:eastAsiaTheme="minorEastAsia" w:hAnsiTheme="minorHAnsi"/>
          <w:noProof/>
          <w:color w:val="auto"/>
          <w:sz w:val="22"/>
          <w:lang w:eastAsia="ru-RU"/>
        </w:rPr>
      </w:pPr>
      <w:r>
        <w:fldChar w:fldCharType="begin"/>
      </w:r>
      <w:r w:rsidR="00DB540A">
        <w:instrText xml:space="preserve"> TOC \o "1-3" \h \z \u </w:instrText>
      </w:r>
      <w:r>
        <w:fldChar w:fldCharType="separate"/>
      </w:r>
      <w:hyperlink w:anchor="_Toc27991074" w:history="1">
        <w:r w:rsidR="00321F47" w:rsidRPr="004230DC">
          <w:rPr>
            <w:rStyle w:val="a8"/>
            <w:noProof/>
          </w:rPr>
          <w:t>ПОЯСНИТЕЛЬНАЯ ЗАПИСКА</w:t>
        </w:r>
        <w:r w:rsidR="00321F47">
          <w:rPr>
            <w:noProof/>
            <w:webHidden/>
          </w:rPr>
          <w:tab/>
        </w:r>
        <w:r>
          <w:rPr>
            <w:noProof/>
            <w:webHidden/>
          </w:rPr>
          <w:fldChar w:fldCharType="begin"/>
        </w:r>
        <w:r w:rsidR="00321F47">
          <w:rPr>
            <w:noProof/>
            <w:webHidden/>
          </w:rPr>
          <w:instrText xml:space="preserve"> PAGEREF _Toc27991074 \h </w:instrText>
        </w:r>
        <w:r>
          <w:rPr>
            <w:noProof/>
            <w:webHidden/>
          </w:rPr>
        </w:r>
        <w:r>
          <w:rPr>
            <w:noProof/>
            <w:webHidden/>
          </w:rPr>
          <w:fldChar w:fldCharType="separate"/>
        </w:r>
        <w:r w:rsidR="00913F52">
          <w:rPr>
            <w:noProof/>
            <w:webHidden/>
          </w:rPr>
          <w:t>4</w:t>
        </w:r>
        <w:r>
          <w:rPr>
            <w:noProof/>
            <w:webHidden/>
          </w:rPr>
          <w:fldChar w:fldCharType="end"/>
        </w:r>
      </w:hyperlink>
    </w:p>
    <w:p w:rsidR="00321F47" w:rsidRDefault="002208EA">
      <w:pPr>
        <w:pStyle w:val="11"/>
        <w:tabs>
          <w:tab w:val="right" w:leader="dot" w:pos="9911"/>
        </w:tabs>
        <w:rPr>
          <w:rFonts w:asciiTheme="minorHAnsi" w:eastAsiaTheme="minorEastAsia" w:hAnsiTheme="minorHAnsi"/>
          <w:noProof/>
          <w:color w:val="auto"/>
          <w:sz w:val="22"/>
          <w:lang w:eastAsia="ru-RU"/>
        </w:rPr>
      </w:pPr>
      <w:hyperlink w:anchor="_Toc27991075" w:history="1">
        <w:r w:rsidR="00321F47" w:rsidRPr="004230DC">
          <w:rPr>
            <w:rStyle w:val="a8"/>
            <w:noProof/>
          </w:rPr>
          <w:t>1. План самостоятельной работы студентов</w:t>
        </w:r>
        <w:r w:rsidR="00321F47">
          <w:rPr>
            <w:noProof/>
            <w:webHidden/>
          </w:rPr>
          <w:tab/>
        </w:r>
        <w:r>
          <w:rPr>
            <w:noProof/>
            <w:webHidden/>
          </w:rPr>
          <w:fldChar w:fldCharType="begin"/>
        </w:r>
        <w:r w:rsidR="00321F47">
          <w:rPr>
            <w:noProof/>
            <w:webHidden/>
          </w:rPr>
          <w:instrText xml:space="preserve"> PAGEREF _Toc27991075 \h </w:instrText>
        </w:r>
        <w:r>
          <w:rPr>
            <w:noProof/>
            <w:webHidden/>
          </w:rPr>
        </w:r>
        <w:r>
          <w:rPr>
            <w:noProof/>
            <w:webHidden/>
          </w:rPr>
          <w:fldChar w:fldCharType="separate"/>
        </w:r>
        <w:r w:rsidR="00913F52">
          <w:rPr>
            <w:noProof/>
            <w:webHidden/>
          </w:rPr>
          <w:t>6</w:t>
        </w:r>
        <w:r>
          <w:rPr>
            <w:noProof/>
            <w:webHidden/>
          </w:rPr>
          <w:fldChar w:fldCharType="end"/>
        </w:r>
      </w:hyperlink>
    </w:p>
    <w:p w:rsidR="00321F47" w:rsidRDefault="002208EA">
      <w:pPr>
        <w:pStyle w:val="11"/>
        <w:tabs>
          <w:tab w:val="right" w:leader="dot" w:pos="9911"/>
        </w:tabs>
        <w:rPr>
          <w:rFonts w:asciiTheme="minorHAnsi" w:eastAsiaTheme="minorEastAsia" w:hAnsiTheme="minorHAnsi"/>
          <w:noProof/>
          <w:color w:val="auto"/>
          <w:sz w:val="22"/>
          <w:lang w:eastAsia="ru-RU"/>
        </w:rPr>
      </w:pPr>
      <w:hyperlink w:anchor="_Toc27991076" w:history="1">
        <w:r w:rsidR="00321F47" w:rsidRPr="004230DC">
          <w:rPr>
            <w:rStyle w:val="a8"/>
            <w:noProof/>
          </w:rPr>
          <w:t>2. Рекомендации по выполнению различных видов самостоятельных работ</w:t>
        </w:r>
        <w:r w:rsidR="00321F47">
          <w:rPr>
            <w:noProof/>
            <w:webHidden/>
          </w:rPr>
          <w:tab/>
        </w:r>
        <w:r>
          <w:rPr>
            <w:noProof/>
            <w:webHidden/>
          </w:rPr>
          <w:fldChar w:fldCharType="begin"/>
        </w:r>
        <w:r w:rsidR="00321F47">
          <w:rPr>
            <w:noProof/>
            <w:webHidden/>
          </w:rPr>
          <w:instrText xml:space="preserve"> PAGEREF _Toc27991076 \h </w:instrText>
        </w:r>
        <w:r>
          <w:rPr>
            <w:noProof/>
            <w:webHidden/>
          </w:rPr>
        </w:r>
        <w:r>
          <w:rPr>
            <w:noProof/>
            <w:webHidden/>
          </w:rPr>
          <w:fldChar w:fldCharType="separate"/>
        </w:r>
        <w:r w:rsidR="00913F52">
          <w:rPr>
            <w:noProof/>
            <w:webHidden/>
          </w:rPr>
          <w:t>8</w:t>
        </w:r>
        <w:r>
          <w:rPr>
            <w:noProof/>
            <w:webHidden/>
          </w:rPr>
          <w:fldChar w:fldCharType="end"/>
        </w:r>
      </w:hyperlink>
    </w:p>
    <w:p w:rsidR="00321F47" w:rsidRDefault="002208EA">
      <w:pPr>
        <w:pStyle w:val="21"/>
        <w:tabs>
          <w:tab w:val="right" w:leader="dot" w:pos="9911"/>
        </w:tabs>
        <w:rPr>
          <w:rFonts w:asciiTheme="minorHAnsi" w:eastAsiaTheme="minorEastAsia" w:hAnsiTheme="minorHAnsi" w:cstheme="minorBidi"/>
          <w:noProof/>
          <w:color w:val="auto"/>
          <w:sz w:val="22"/>
          <w:szCs w:val="22"/>
        </w:rPr>
      </w:pPr>
      <w:hyperlink w:anchor="_Toc27991077" w:history="1">
        <w:r w:rsidR="00321F47" w:rsidRPr="004230DC">
          <w:rPr>
            <w:rStyle w:val="a8"/>
            <w:noProof/>
          </w:rPr>
          <w:t>2.1 Подготовка сообщения по изучаемой теме</w:t>
        </w:r>
        <w:r w:rsidR="00321F47">
          <w:rPr>
            <w:noProof/>
            <w:webHidden/>
          </w:rPr>
          <w:tab/>
        </w:r>
        <w:r>
          <w:rPr>
            <w:noProof/>
            <w:webHidden/>
          </w:rPr>
          <w:fldChar w:fldCharType="begin"/>
        </w:r>
        <w:r w:rsidR="00321F47">
          <w:rPr>
            <w:noProof/>
            <w:webHidden/>
          </w:rPr>
          <w:instrText xml:space="preserve"> PAGEREF _Toc27991077 \h </w:instrText>
        </w:r>
        <w:r>
          <w:rPr>
            <w:noProof/>
            <w:webHidden/>
          </w:rPr>
        </w:r>
        <w:r>
          <w:rPr>
            <w:noProof/>
            <w:webHidden/>
          </w:rPr>
          <w:fldChar w:fldCharType="separate"/>
        </w:r>
        <w:r w:rsidR="00913F52">
          <w:rPr>
            <w:noProof/>
            <w:webHidden/>
          </w:rPr>
          <w:t>9</w:t>
        </w:r>
        <w:r>
          <w:rPr>
            <w:noProof/>
            <w:webHidden/>
          </w:rPr>
          <w:fldChar w:fldCharType="end"/>
        </w:r>
      </w:hyperlink>
    </w:p>
    <w:p w:rsidR="00321F47" w:rsidRDefault="002208EA">
      <w:pPr>
        <w:pStyle w:val="21"/>
        <w:tabs>
          <w:tab w:val="right" w:leader="dot" w:pos="9911"/>
        </w:tabs>
        <w:rPr>
          <w:rFonts w:asciiTheme="minorHAnsi" w:eastAsiaTheme="minorEastAsia" w:hAnsiTheme="minorHAnsi" w:cstheme="minorBidi"/>
          <w:noProof/>
          <w:color w:val="auto"/>
          <w:sz w:val="22"/>
          <w:szCs w:val="22"/>
        </w:rPr>
      </w:pPr>
      <w:hyperlink w:anchor="_Toc27991078" w:history="1">
        <w:r w:rsidR="00321F47" w:rsidRPr="004230DC">
          <w:rPr>
            <w:rStyle w:val="a8"/>
            <w:noProof/>
          </w:rPr>
          <w:t>2.2 Рекомендации по написанию реферата</w:t>
        </w:r>
        <w:r w:rsidR="00321F47">
          <w:rPr>
            <w:noProof/>
            <w:webHidden/>
          </w:rPr>
          <w:tab/>
        </w:r>
        <w:r>
          <w:rPr>
            <w:noProof/>
            <w:webHidden/>
          </w:rPr>
          <w:fldChar w:fldCharType="begin"/>
        </w:r>
        <w:r w:rsidR="00321F47">
          <w:rPr>
            <w:noProof/>
            <w:webHidden/>
          </w:rPr>
          <w:instrText xml:space="preserve"> PAGEREF _Toc27991078 \h </w:instrText>
        </w:r>
        <w:r>
          <w:rPr>
            <w:noProof/>
            <w:webHidden/>
          </w:rPr>
        </w:r>
        <w:r>
          <w:rPr>
            <w:noProof/>
            <w:webHidden/>
          </w:rPr>
          <w:fldChar w:fldCharType="separate"/>
        </w:r>
        <w:r w:rsidR="00913F52">
          <w:rPr>
            <w:noProof/>
            <w:webHidden/>
          </w:rPr>
          <w:t>9</w:t>
        </w:r>
        <w:r>
          <w:rPr>
            <w:noProof/>
            <w:webHidden/>
          </w:rPr>
          <w:fldChar w:fldCharType="end"/>
        </w:r>
      </w:hyperlink>
    </w:p>
    <w:p w:rsidR="00321F47" w:rsidRDefault="002208EA">
      <w:pPr>
        <w:pStyle w:val="21"/>
        <w:tabs>
          <w:tab w:val="right" w:leader="dot" w:pos="9911"/>
        </w:tabs>
        <w:rPr>
          <w:rFonts w:asciiTheme="minorHAnsi" w:eastAsiaTheme="minorEastAsia" w:hAnsiTheme="minorHAnsi" w:cstheme="minorBidi"/>
          <w:noProof/>
          <w:color w:val="auto"/>
          <w:sz w:val="22"/>
          <w:szCs w:val="22"/>
        </w:rPr>
      </w:pPr>
      <w:hyperlink w:anchor="_Toc27991079" w:history="1">
        <w:r w:rsidR="00321F47" w:rsidRPr="004230DC">
          <w:rPr>
            <w:rStyle w:val="a8"/>
            <w:noProof/>
          </w:rPr>
          <w:t>2.3 Методические рекомендации по подготовке презентации</w:t>
        </w:r>
        <w:r w:rsidR="00321F47">
          <w:rPr>
            <w:noProof/>
            <w:webHidden/>
          </w:rPr>
          <w:tab/>
        </w:r>
        <w:r>
          <w:rPr>
            <w:noProof/>
            <w:webHidden/>
          </w:rPr>
          <w:fldChar w:fldCharType="begin"/>
        </w:r>
        <w:r w:rsidR="00321F47">
          <w:rPr>
            <w:noProof/>
            <w:webHidden/>
          </w:rPr>
          <w:instrText xml:space="preserve"> PAGEREF _Toc27991079 \h </w:instrText>
        </w:r>
        <w:r>
          <w:rPr>
            <w:noProof/>
            <w:webHidden/>
          </w:rPr>
        </w:r>
        <w:r>
          <w:rPr>
            <w:noProof/>
            <w:webHidden/>
          </w:rPr>
          <w:fldChar w:fldCharType="separate"/>
        </w:r>
        <w:r w:rsidR="00913F52">
          <w:rPr>
            <w:noProof/>
            <w:webHidden/>
          </w:rPr>
          <w:t>12</w:t>
        </w:r>
        <w:r>
          <w:rPr>
            <w:noProof/>
            <w:webHidden/>
          </w:rPr>
          <w:fldChar w:fldCharType="end"/>
        </w:r>
      </w:hyperlink>
    </w:p>
    <w:p w:rsidR="00321F47" w:rsidRDefault="002208EA">
      <w:pPr>
        <w:pStyle w:val="21"/>
        <w:tabs>
          <w:tab w:val="right" w:leader="dot" w:pos="9911"/>
        </w:tabs>
        <w:rPr>
          <w:rFonts w:asciiTheme="minorHAnsi" w:eastAsiaTheme="minorEastAsia" w:hAnsiTheme="minorHAnsi" w:cstheme="minorBidi"/>
          <w:noProof/>
          <w:color w:val="auto"/>
          <w:sz w:val="22"/>
          <w:szCs w:val="22"/>
        </w:rPr>
      </w:pPr>
      <w:hyperlink w:anchor="_Toc27991080" w:history="1">
        <w:r w:rsidR="00321F47" w:rsidRPr="004230DC">
          <w:rPr>
            <w:rStyle w:val="a8"/>
            <w:noProof/>
          </w:rPr>
          <w:t>2.4 Методика составления опорного конспекта</w:t>
        </w:r>
        <w:r w:rsidR="00321F47">
          <w:rPr>
            <w:noProof/>
            <w:webHidden/>
          </w:rPr>
          <w:tab/>
        </w:r>
        <w:r>
          <w:rPr>
            <w:noProof/>
            <w:webHidden/>
          </w:rPr>
          <w:fldChar w:fldCharType="begin"/>
        </w:r>
        <w:r w:rsidR="00321F47">
          <w:rPr>
            <w:noProof/>
            <w:webHidden/>
          </w:rPr>
          <w:instrText xml:space="preserve"> PAGEREF _Toc27991080 \h </w:instrText>
        </w:r>
        <w:r>
          <w:rPr>
            <w:noProof/>
            <w:webHidden/>
          </w:rPr>
        </w:r>
        <w:r>
          <w:rPr>
            <w:noProof/>
            <w:webHidden/>
          </w:rPr>
          <w:fldChar w:fldCharType="separate"/>
        </w:r>
        <w:r w:rsidR="00913F52">
          <w:rPr>
            <w:noProof/>
            <w:webHidden/>
          </w:rPr>
          <w:t>14</w:t>
        </w:r>
        <w:r>
          <w:rPr>
            <w:noProof/>
            <w:webHidden/>
          </w:rPr>
          <w:fldChar w:fldCharType="end"/>
        </w:r>
      </w:hyperlink>
    </w:p>
    <w:p w:rsidR="00321F47" w:rsidRDefault="002208EA">
      <w:pPr>
        <w:pStyle w:val="21"/>
        <w:tabs>
          <w:tab w:val="right" w:leader="dot" w:pos="9911"/>
        </w:tabs>
        <w:rPr>
          <w:rFonts w:asciiTheme="minorHAnsi" w:eastAsiaTheme="minorEastAsia" w:hAnsiTheme="minorHAnsi" w:cstheme="minorBidi"/>
          <w:noProof/>
          <w:color w:val="auto"/>
          <w:sz w:val="22"/>
          <w:szCs w:val="22"/>
        </w:rPr>
      </w:pPr>
      <w:hyperlink w:anchor="_Toc27991081" w:history="1">
        <w:r w:rsidR="00321F47" w:rsidRPr="004230DC">
          <w:rPr>
            <w:rStyle w:val="a8"/>
            <w:noProof/>
          </w:rPr>
          <w:t>2.5 Методика составления сводной (обобщающей) таблицы по теме</w:t>
        </w:r>
        <w:r w:rsidR="00321F47">
          <w:rPr>
            <w:noProof/>
            <w:webHidden/>
          </w:rPr>
          <w:tab/>
        </w:r>
        <w:r>
          <w:rPr>
            <w:noProof/>
            <w:webHidden/>
          </w:rPr>
          <w:fldChar w:fldCharType="begin"/>
        </w:r>
        <w:r w:rsidR="00321F47">
          <w:rPr>
            <w:noProof/>
            <w:webHidden/>
          </w:rPr>
          <w:instrText xml:space="preserve"> PAGEREF _Toc27991081 \h </w:instrText>
        </w:r>
        <w:r>
          <w:rPr>
            <w:noProof/>
            <w:webHidden/>
          </w:rPr>
        </w:r>
        <w:r>
          <w:rPr>
            <w:noProof/>
            <w:webHidden/>
          </w:rPr>
          <w:fldChar w:fldCharType="separate"/>
        </w:r>
        <w:r w:rsidR="00913F52">
          <w:rPr>
            <w:noProof/>
            <w:webHidden/>
          </w:rPr>
          <w:t>16</w:t>
        </w:r>
        <w:r>
          <w:rPr>
            <w:noProof/>
            <w:webHidden/>
          </w:rPr>
          <w:fldChar w:fldCharType="end"/>
        </w:r>
      </w:hyperlink>
    </w:p>
    <w:p w:rsidR="00321F47" w:rsidRDefault="002208EA">
      <w:pPr>
        <w:pStyle w:val="11"/>
        <w:tabs>
          <w:tab w:val="right" w:leader="dot" w:pos="9911"/>
        </w:tabs>
        <w:rPr>
          <w:rFonts w:asciiTheme="minorHAnsi" w:eastAsiaTheme="minorEastAsia" w:hAnsiTheme="minorHAnsi"/>
          <w:noProof/>
          <w:color w:val="auto"/>
          <w:sz w:val="22"/>
          <w:lang w:eastAsia="ru-RU"/>
        </w:rPr>
      </w:pPr>
      <w:hyperlink w:anchor="_Toc27991082" w:history="1">
        <w:r w:rsidR="00321F47" w:rsidRPr="004230DC">
          <w:rPr>
            <w:rStyle w:val="a8"/>
            <w:noProof/>
          </w:rPr>
          <w:t>РЕКОМЕНДОВАННЫЕ ИСТОЧНИКИ</w:t>
        </w:r>
        <w:r w:rsidR="00321F47">
          <w:rPr>
            <w:noProof/>
            <w:webHidden/>
          </w:rPr>
          <w:tab/>
        </w:r>
        <w:r>
          <w:rPr>
            <w:noProof/>
            <w:webHidden/>
          </w:rPr>
          <w:fldChar w:fldCharType="begin"/>
        </w:r>
        <w:r w:rsidR="00321F47">
          <w:rPr>
            <w:noProof/>
            <w:webHidden/>
          </w:rPr>
          <w:instrText xml:space="preserve"> PAGEREF _Toc27991082 \h </w:instrText>
        </w:r>
        <w:r>
          <w:rPr>
            <w:noProof/>
            <w:webHidden/>
          </w:rPr>
        </w:r>
        <w:r>
          <w:rPr>
            <w:noProof/>
            <w:webHidden/>
          </w:rPr>
          <w:fldChar w:fldCharType="separate"/>
        </w:r>
        <w:r w:rsidR="00913F52">
          <w:rPr>
            <w:noProof/>
            <w:webHidden/>
          </w:rPr>
          <w:t>17</w:t>
        </w:r>
        <w:r>
          <w:rPr>
            <w:noProof/>
            <w:webHidden/>
          </w:rPr>
          <w:fldChar w:fldCharType="end"/>
        </w:r>
      </w:hyperlink>
    </w:p>
    <w:p w:rsidR="00DB540A" w:rsidRPr="00DB540A" w:rsidRDefault="002208EA" w:rsidP="00DB540A">
      <w:r>
        <w:rPr>
          <w:rFonts w:eastAsiaTheme="minorHAnsi" w:cstheme="minorBidi"/>
          <w:szCs w:val="22"/>
          <w:lang w:eastAsia="en-US"/>
        </w:rPr>
        <w:fldChar w:fldCharType="end"/>
      </w:r>
    </w:p>
    <w:p w:rsidR="00152514" w:rsidRDefault="00152514" w:rsidP="00152514">
      <w:pPr>
        <w:rPr>
          <w:kern w:val="32"/>
        </w:rPr>
      </w:pPr>
      <w:r>
        <w:br w:type="page"/>
      </w:r>
    </w:p>
    <w:p w:rsidR="00AA0979" w:rsidRPr="00AA0979" w:rsidRDefault="00AA0979" w:rsidP="00152514">
      <w:pPr>
        <w:pStyle w:val="1"/>
        <w:jc w:val="center"/>
      </w:pPr>
      <w:bookmarkStart w:id="6" w:name="_Toc27991074"/>
      <w:r w:rsidRPr="00AA0979">
        <w:lastRenderedPageBreak/>
        <w:t>ПОЯСНИТЕЛЬНАЯ ЗАПИСКА</w:t>
      </w:r>
      <w:bookmarkEnd w:id="1"/>
      <w:bookmarkEnd w:id="6"/>
    </w:p>
    <w:p w:rsidR="00440FAF" w:rsidRPr="00440FAF" w:rsidRDefault="00440FAF" w:rsidP="00440FAF">
      <w:bookmarkStart w:id="7" w:name="bookmark5"/>
      <w:bookmarkEnd w:id="2"/>
      <w:r w:rsidRPr="00440FAF">
        <w:t>Внеаудиторная самостоятельная работа студентов является одним из основных видов учебной работы и входит в максимальный объем учебной нагрузки студента.</w:t>
      </w:r>
    </w:p>
    <w:p w:rsidR="00440FAF" w:rsidRPr="00440FAF" w:rsidRDefault="00440FAF" w:rsidP="00440FAF">
      <w:r w:rsidRPr="00440FAF">
        <w:t>Внеаудиторная самостоятельная работа студентов проводится с целью:</w:t>
      </w:r>
    </w:p>
    <w:p w:rsidR="00440FAF" w:rsidRPr="009E4482" w:rsidRDefault="00440FAF" w:rsidP="009E4482">
      <w:pPr>
        <w:pStyle w:val="a9"/>
        <w:numPr>
          <w:ilvl w:val="0"/>
          <w:numId w:val="9"/>
        </w:numPr>
        <w:ind w:left="0" w:firstLine="709"/>
      </w:pPr>
      <w:r w:rsidRPr="00440FAF">
        <w:t xml:space="preserve">формирования и развития профессиональных и общих компетенций (п. 7.1 </w:t>
      </w:r>
      <w:proofErr w:type="spellStart"/>
      <w:r w:rsidRPr="00440FAF">
        <w:t>ФГОС</w:t>
      </w:r>
      <w:proofErr w:type="spellEnd"/>
      <w:r w:rsidRPr="00440FAF">
        <w:t xml:space="preserve"> </w:t>
      </w:r>
      <w:proofErr w:type="spellStart"/>
      <w:r w:rsidRPr="00440FAF">
        <w:t>СПО</w:t>
      </w:r>
      <w:proofErr w:type="spellEnd"/>
      <w:r w:rsidRPr="00440FAF">
        <w:t xml:space="preserve">) и их элементов: знаний, умений, практического опыта в соответствии с требованиями </w:t>
      </w:r>
      <w:proofErr w:type="spellStart"/>
      <w:r w:rsidRPr="00440FAF">
        <w:t>ФГОС</w:t>
      </w:r>
      <w:proofErr w:type="spellEnd"/>
      <w:r w:rsidRPr="00440FAF">
        <w:t xml:space="preserve"> </w:t>
      </w:r>
      <w:proofErr w:type="spellStart"/>
      <w:r w:rsidRPr="00440FAF">
        <w:t>СПО</w:t>
      </w:r>
      <w:proofErr w:type="spellEnd"/>
      <w:r w:rsidRPr="00440FAF">
        <w:t xml:space="preserve"> и запросами работодателей;</w:t>
      </w:r>
    </w:p>
    <w:p w:rsidR="00440FAF" w:rsidRPr="00440FAF" w:rsidRDefault="00440FAF" w:rsidP="00440FAF">
      <w:pPr>
        <w:pStyle w:val="a9"/>
        <w:numPr>
          <w:ilvl w:val="0"/>
          <w:numId w:val="9"/>
        </w:numPr>
        <w:ind w:left="0" w:firstLine="709"/>
      </w:pPr>
      <w:r w:rsidRPr="00440FAF">
        <w:t>формирования компетенции поиска и использования расширенной информации необходимой для эффективного выполнения профессиональных задач, профессионального и личностного роста;</w:t>
      </w:r>
    </w:p>
    <w:p w:rsidR="00440FAF" w:rsidRPr="00440FAF" w:rsidRDefault="00440FAF" w:rsidP="00440FAF">
      <w:pPr>
        <w:pStyle w:val="a9"/>
        <w:numPr>
          <w:ilvl w:val="0"/>
          <w:numId w:val="9"/>
        </w:numPr>
        <w:ind w:left="0" w:firstLine="709"/>
      </w:pPr>
      <w:r w:rsidRPr="00440FAF">
        <w:t>формирования компетенции использования информационно-коммуникационных технологий в профессиональной деятельности;</w:t>
      </w:r>
    </w:p>
    <w:p w:rsidR="00440FAF" w:rsidRPr="00440FAF" w:rsidRDefault="00440FAF" w:rsidP="00440FAF">
      <w:pPr>
        <w:pStyle w:val="a9"/>
        <w:numPr>
          <w:ilvl w:val="0"/>
          <w:numId w:val="9"/>
        </w:numPr>
        <w:ind w:left="0" w:firstLine="709"/>
      </w:pPr>
      <w:r w:rsidRPr="00440FAF">
        <w:t>развития познавательных способностей и активности студентов: творческой инициативы, самостоятельности, ответственности и организованности;</w:t>
      </w:r>
    </w:p>
    <w:p w:rsidR="00440FAF" w:rsidRPr="00440FAF" w:rsidRDefault="00440FAF" w:rsidP="00440FAF">
      <w:pPr>
        <w:pStyle w:val="a9"/>
        <w:numPr>
          <w:ilvl w:val="0"/>
          <w:numId w:val="9"/>
        </w:numPr>
        <w:ind w:left="0" w:firstLine="709"/>
      </w:pPr>
      <w:r w:rsidRPr="00440FAF">
        <w:t xml:space="preserve">формирования самостоятельности профессионального мышления: способности к профессиональному и личностному развитию, самообразованию и самореализации; </w:t>
      </w:r>
    </w:p>
    <w:p w:rsidR="00440FAF" w:rsidRPr="00440FAF" w:rsidRDefault="00440FAF" w:rsidP="00440FAF">
      <w:pPr>
        <w:pStyle w:val="a9"/>
        <w:numPr>
          <w:ilvl w:val="0"/>
          <w:numId w:val="9"/>
        </w:numPr>
        <w:ind w:left="0" w:firstLine="709"/>
      </w:pPr>
      <w:r w:rsidRPr="00440FAF">
        <w:t>развития культуры межличностного общения, взаимодействия между людьми, формирования умений работы в команде, эффективного общения с коллегами, руководством, потребителями.</w:t>
      </w:r>
    </w:p>
    <w:p w:rsidR="00440FAF" w:rsidRPr="00440FAF" w:rsidRDefault="00440FAF" w:rsidP="00440FAF">
      <w:r w:rsidRPr="00440FAF">
        <w:t>Формами внеаудиторной самостоятельной работы, которые определяются требованиями к результатам обучения и содержанием учебной дисциплины, междисциплинарного курса, степенью подготовленности студентов являются:</w:t>
      </w:r>
    </w:p>
    <w:p w:rsidR="00440FAF" w:rsidRPr="00440FAF" w:rsidRDefault="00440FAF" w:rsidP="00440FAF">
      <w:pPr>
        <w:pStyle w:val="a9"/>
        <w:numPr>
          <w:ilvl w:val="0"/>
          <w:numId w:val="9"/>
        </w:numPr>
        <w:ind w:left="0" w:firstLine="709"/>
      </w:pPr>
      <w:r w:rsidRPr="00440FAF">
        <w:t xml:space="preserve">работа с основной и дополнительной литературой, источниками периодической печати, представленных в базах данных и библиотечных фондах колледжа (п. 7.16 </w:t>
      </w:r>
      <w:proofErr w:type="spellStart"/>
      <w:r w:rsidRPr="00440FAF">
        <w:t>ФГОС</w:t>
      </w:r>
      <w:proofErr w:type="spellEnd"/>
      <w:r w:rsidRPr="00440FAF">
        <w:t xml:space="preserve"> </w:t>
      </w:r>
      <w:proofErr w:type="spellStart"/>
      <w:r w:rsidRPr="00440FAF">
        <w:t>СПО</w:t>
      </w:r>
      <w:proofErr w:type="spellEnd"/>
      <w:r w:rsidRPr="00440FAF">
        <w:t xml:space="preserve">): самостоятельное изучение лекционного материала, основной и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w:t>
      </w:r>
      <w:proofErr w:type="gramStart"/>
      <w:r w:rsidRPr="00440FAF">
        <w:t xml:space="preserve">аналитическая обработка текста (аннотирование, рецензирование, реферирование, </w:t>
      </w:r>
      <w:proofErr w:type="spellStart"/>
      <w:r w:rsidRPr="00440FAF">
        <w:t>контент-анализ</w:t>
      </w:r>
      <w:proofErr w:type="spellEnd"/>
      <w:r w:rsidRPr="00440FAF">
        <w:t xml:space="preserve"> и др.) и др.; </w:t>
      </w:r>
      <w:proofErr w:type="gramEnd"/>
    </w:p>
    <w:p w:rsidR="00440FAF" w:rsidRPr="00440FAF" w:rsidRDefault="00440FAF" w:rsidP="00440FAF">
      <w:pPr>
        <w:pStyle w:val="a9"/>
        <w:numPr>
          <w:ilvl w:val="0"/>
          <w:numId w:val="9"/>
        </w:numPr>
        <w:ind w:left="0" w:firstLine="709"/>
      </w:pPr>
      <w:proofErr w:type="gramStart"/>
      <w:r w:rsidRPr="00440FAF">
        <w:t xml:space="preserve">подготовка выступлений, сообщений, рефератов, докладов, презентаций, эссе; составление резюме; выполнение творческих работ по профессиональным модулям по специальности (п. 8.5 </w:t>
      </w:r>
      <w:proofErr w:type="spellStart"/>
      <w:r w:rsidRPr="00440FAF">
        <w:t>ФГОС</w:t>
      </w:r>
      <w:proofErr w:type="spellEnd"/>
      <w:r w:rsidRPr="00440FAF">
        <w:t xml:space="preserve"> </w:t>
      </w:r>
      <w:proofErr w:type="spellStart"/>
      <w:r w:rsidRPr="00440FAF">
        <w:t>СПО</w:t>
      </w:r>
      <w:proofErr w:type="spellEnd"/>
      <w:r w:rsidRPr="00440FAF">
        <w:t>), учебных проектов, учебно-исследовательских, экспериментально-конструкторских работ, курсовых работ (проектов), выпускных квалификационных работ с использованием</w:t>
      </w:r>
      <w:r>
        <w:t xml:space="preserve"> </w:t>
      </w:r>
      <w:r w:rsidRPr="00440FAF">
        <w:t xml:space="preserve">баз данных, библиотечных фондов образовательного учреждения, ресурсов сети Интернет (п. 7.16 </w:t>
      </w:r>
      <w:proofErr w:type="spellStart"/>
      <w:r w:rsidRPr="00440FAF">
        <w:t>ФГОС</w:t>
      </w:r>
      <w:proofErr w:type="spellEnd"/>
      <w:r w:rsidRPr="00440FAF">
        <w:t xml:space="preserve"> </w:t>
      </w:r>
      <w:proofErr w:type="spellStart"/>
      <w:r w:rsidRPr="00440FAF">
        <w:t>СПО</w:t>
      </w:r>
      <w:proofErr w:type="spellEnd"/>
      <w:r w:rsidRPr="00440FAF">
        <w:t>);</w:t>
      </w:r>
      <w:proofErr w:type="gramEnd"/>
    </w:p>
    <w:p w:rsidR="00440FAF" w:rsidRPr="00440FAF" w:rsidRDefault="00440FAF" w:rsidP="00440FAF">
      <w:pPr>
        <w:pStyle w:val="a9"/>
        <w:numPr>
          <w:ilvl w:val="0"/>
          <w:numId w:val="9"/>
        </w:numPr>
        <w:ind w:left="0" w:firstLine="709"/>
      </w:pPr>
      <w:r w:rsidRPr="00440FAF">
        <w:t>подготовка к контрольным работам, практическим и лабораторным</w:t>
      </w:r>
      <w:r>
        <w:t xml:space="preserve"> </w:t>
      </w:r>
      <w:r w:rsidRPr="00440FAF">
        <w:t>занятиям, семинарским занятиям, деловым и ролевым играм, тренингам, промежуточной аттестации;</w:t>
      </w:r>
    </w:p>
    <w:p w:rsidR="00440FAF" w:rsidRPr="00440FAF" w:rsidRDefault="00440FAF" w:rsidP="00440FAF">
      <w:pPr>
        <w:pStyle w:val="a9"/>
        <w:numPr>
          <w:ilvl w:val="0"/>
          <w:numId w:val="9"/>
        </w:numPr>
        <w:ind w:left="0" w:firstLine="709"/>
      </w:pPr>
      <w:r w:rsidRPr="00440FAF">
        <w:lastRenderedPageBreak/>
        <w:t>выполнение тестовых заданий, заполнение рабочих тетрадей, решение ситуационных производственных (профессиональных) задач; решение задач и упражнений по образцу</w:t>
      </w:r>
      <w:r w:rsidRPr="00152514">
        <w:t xml:space="preserve"> и др.</w:t>
      </w:r>
      <w:r w:rsidRPr="00440FAF">
        <w:t xml:space="preserve">; </w:t>
      </w:r>
    </w:p>
    <w:p w:rsidR="00440FAF" w:rsidRDefault="00440FAF" w:rsidP="00440FAF">
      <w:pPr>
        <w:pStyle w:val="a9"/>
        <w:numPr>
          <w:ilvl w:val="0"/>
          <w:numId w:val="9"/>
        </w:numPr>
        <w:ind w:left="0" w:firstLine="709"/>
      </w:pPr>
      <w:r w:rsidRPr="00440FAF">
        <w:t xml:space="preserve">составление кроссвордов, моделей-образцов (шаблонов) документов, проектирование и моделирование разных видов и компонентов профессиональной деятельности, выполнение чертежей, схем; выполнение расчетно-графических работ и др.; </w:t>
      </w:r>
    </w:p>
    <w:p w:rsidR="00440FAF" w:rsidRPr="00440FAF" w:rsidRDefault="00440FAF" w:rsidP="00440FAF">
      <w:pPr>
        <w:pStyle w:val="a9"/>
        <w:numPr>
          <w:ilvl w:val="0"/>
          <w:numId w:val="9"/>
        </w:numPr>
        <w:ind w:left="0" w:firstLine="709"/>
      </w:pPr>
      <w:proofErr w:type="gramStart"/>
      <w:r w:rsidRPr="00440FAF">
        <w:t xml:space="preserve">другие формы деятельности, организуемые и осуществляемые образовательным учреждением и органами студенческого самоуправления в рамках формирования </w:t>
      </w:r>
      <w:proofErr w:type="spellStart"/>
      <w:r w:rsidRPr="00440FAF">
        <w:t>социокультурной</w:t>
      </w:r>
      <w:proofErr w:type="spellEnd"/>
      <w:r w:rsidRPr="00440FAF">
        <w:t xml:space="preserve"> среды, создания условий, необходимых для всестороннего развития и социализации личности, сохранения здоровья обучающихся, развития воспитательного компонента образовательного процесса (п. 7.1 </w:t>
      </w:r>
      <w:proofErr w:type="spellStart"/>
      <w:r w:rsidRPr="00440FAF">
        <w:t>ФГОС</w:t>
      </w:r>
      <w:proofErr w:type="spellEnd"/>
      <w:r w:rsidRPr="00440FAF">
        <w:t xml:space="preserve"> </w:t>
      </w:r>
      <w:proofErr w:type="spellStart"/>
      <w:r w:rsidRPr="00440FAF">
        <w:t>СПО</w:t>
      </w:r>
      <w:proofErr w:type="spellEnd"/>
      <w:r w:rsidRPr="00440FAF">
        <w:t>).</w:t>
      </w:r>
      <w:proofErr w:type="gramEnd"/>
    </w:p>
    <w:p w:rsidR="007913EE" w:rsidRDefault="009A52CA" w:rsidP="00440FAF">
      <w:r w:rsidRPr="009A52CA">
        <w:t xml:space="preserve">В соответствии с рабочей программой </w:t>
      </w:r>
      <w:r w:rsidR="007913EE">
        <w:t>на</w:t>
      </w:r>
      <w:r w:rsidRPr="009A52CA">
        <w:t xml:space="preserve"> внеаудиторн</w:t>
      </w:r>
      <w:r w:rsidR="007913EE">
        <w:t>ую</w:t>
      </w:r>
      <w:r w:rsidRPr="009A52CA">
        <w:t xml:space="preserve"> самостоятельн</w:t>
      </w:r>
      <w:r w:rsidR="007913EE">
        <w:t xml:space="preserve">ую </w:t>
      </w:r>
      <w:r w:rsidRPr="009A52CA">
        <w:t>работ</w:t>
      </w:r>
      <w:r w:rsidR="007913EE">
        <w:t xml:space="preserve">у отведено 103 часа. </w:t>
      </w:r>
    </w:p>
    <w:p w:rsidR="00440FAF" w:rsidRPr="00440FAF" w:rsidRDefault="007913EE" w:rsidP="00440FAF">
      <w:r>
        <w:t xml:space="preserve">Виды </w:t>
      </w:r>
      <w:r w:rsidRPr="009A52CA">
        <w:t>внеаудиторн</w:t>
      </w:r>
      <w:r>
        <w:t>ую</w:t>
      </w:r>
      <w:r w:rsidRPr="009A52CA">
        <w:t xml:space="preserve"> самостоятельн</w:t>
      </w:r>
      <w:r>
        <w:t xml:space="preserve">ую </w:t>
      </w:r>
      <w:r w:rsidRPr="009A52CA">
        <w:t>работ</w:t>
      </w:r>
      <w:r>
        <w:t xml:space="preserve">у </w:t>
      </w:r>
      <w:r w:rsidR="009A52CA" w:rsidRPr="009A52CA">
        <w:t xml:space="preserve">приведены в </w:t>
      </w:r>
      <w:r w:rsidR="00440FAF" w:rsidRPr="00440FAF">
        <w:t>таблице 1.</w:t>
      </w:r>
    </w:p>
    <w:p w:rsidR="00440FAF" w:rsidRPr="00440FAF" w:rsidRDefault="00440FAF" w:rsidP="009A52CA">
      <w:pPr>
        <w:jc w:val="right"/>
      </w:pPr>
      <w:r w:rsidRPr="00440FAF">
        <w:t>Таблица 1</w:t>
      </w:r>
    </w:p>
    <w:tbl>
      <w:tblPr>
        <w:tblW w:w="885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1800"/>
      </w:tblGrid>
      <w:tr w:rsidR="00440FAF" w:rsidRPr="00440FAF" w:rsidTr="009A52CA">
        <w:trPr>
          <w:jc w:val="center"/>
        </w:trPr>
        <w:tc>
          <w:tcPr>
            <w:tcW w:w="7054" w:type="dxa"/>
            <w:tcBorders>
              <w:top w:val="single" w:sz="6" w:space="0" w:color="000000"/>
              <w:left w:val="single" w:sz="6" w:space="0" w:color="000000"/>
              <w:bottom w:val="single" w:sz="6" w:space="0" w:color="000000"/>
              <w:right w:val="single" w:sz="6" w:space="0" w:color="000000"/>
            </w:tcBorders>
            <w:hideMark/>
          </w:tcPr>
          <w:p w:rsidR="00440FAF" w:rsidRPr="00440FAF" w:rsidRDefault="00440FAF" w:rsidP="009A52CA">
            <w:pPr>
              <w:ind w:firstLine="0"/>
              <w:jc w:val="left"/>
              <w:rPr>
                <w:b/>
              </w:rPr>
            </w:pPr>
            <w:r w:rsidRPr="00440FAF">
              <w:rPr>
                <w:b/>
              </w:rPr>
              <w:t xml:space="preserve">Самостоятельная работа </w:t>
            </w:r>
            <w:proofErr w:type="gramStart"/>
            <w:r w:rsidRPr="00440FAF">
              <w:rPr>
                <w:b/>
              </w:rPr>
              <w:t>обучающегося</w:t>
            </w:r>
            <w:proofErr w:type="gramEnd"/>
            <w:r w:rsidRPr="00440FAF">
              <w:rPr>
                <w:b/>
              </w:rPr>
              <w:t xml:space="preserve"> </w:t>
            </w:r>
          </w:p>
        </w:tc>
        <w:tc>
          <w:tcPr>
            <w:tcW w:w="1800" w:type="dxa"/>
            <w:tcBorders>
              <w:top w:val="single" w:sz="6" w:space="0" w:color="000000"/>
              <w:left w:val="single" w:sz="6" w:space="0" w:color="000000"/>
              <w:bottom w:val="single" w:sz="6" w:space="0" w:color="000000"/>
              <w:right w:val="single" w:sz="6" w:space="0" w:color="000000"/>
            </w:tcBorders>
            <w:hideMark/>
          </w:tcPr>
          <w:p w:rsidR="00440FAF" w:rsidRPr="00440FAF" w:rsidRDefault="0068745F" w:rsidP="009A52CA">
            <w:pPr>
              <w:ind w:firstLine="0"/>
              <w:jc w:val="left"/>
              <w:rPr>
                <w:iCs/>
              </w:rPr>
            </w:pPr>
            <w:r>
              <w:rPr>
                <w:iCs/>
              </w:rPr>
              <w:t>70</w:t>
            </w:r>
          </w:p>
        </w:tc>
      </w:tr>
      <w:tr w:rsidR="009A52CA" w:rsidRPr="00440FAF" w:rsidTr="009A52CA">
        <w:trPr>
          <w:jc w:val="center"/>
        </w:trPr>
        <w:tc>
          <w:tcPr>
            <w:tcW w:w="7054" w:type="dxa"/>
            <w:tcBorders>
              <w:top w:val="single" w:sz="6" w:space="0" w:color="000000"/>
              <w:left w:val="single" w:sz="6" w:space="0" w:color="000000"/>
              <w:bottom w:val="single" w:sz="6" w:space="0" w:color="000000"/>
              <w:right w:val="single" w:sz="6" w:space="0" w:color="000000"/>
            </w:tcBorders>
            <w:hideMark/>
          </w:tcPr>
          <w:p w:rsidR="009A52CA" w:rsidRPr="009A52CA" w:rsidRDefault="009A52CA" w:rsidP="009A52CA">
            <w:pPr>
              <w:ind w:firstLine="0"/>
              <w:jc w:val="left"/>
            </w:pPr>
            <w:r w:rsidRPr="00440FAF">
              <w:t>Подготовка сообщений и рефератов</w:t>
            </w:r>
          </w:p>
        </w:tc>
        <w:tc>
          <w:tcPr>
            <w:tcW w:w="1800" w:type="dxa"/>
            <w:tcBorders>
              <w:top w:val="single" w:sz="6" w:space="0" w:color="000000"/>
              <w:left w:val="single" w:sz="6" w:space="0" w:color="000000"/>
              <w:bottom w:val="single" w:sz="6" w:space="0" w:color="000000"/>
              <w:right w:val="single" w:sz="6" w:space="0" w:color="000000"/>
            </w:tcBorders>
            <w:hideMark/>
          </w:tcPr>
          <w:p w:rsidR="009A52CA" w:rsidRDefault="0082294C" w:rsidP="009A52CA">
            <w:pPr>
              <w:ind w:firstLine="0"/>
              <w:jc w:val="left"/>
              <w:rPr>
                <w:iCs/>
              </w:rPr>
            </w:pPr>
            <w:r>
              <w:rPr>
                <w:iCs/>
              </w:rPr>
              <w:t>6</w:t>
            </w:r>
          </w:p>
        </w:tc>
      </w:tr>
      <w:tr w:rsidR="009A52CA" w:rsidRPr="00440FAF" w:rsidTr="009A52CA">
        <w:trPr>
          <w:jc w:val="center"/>
        </w:trPr>
        <w:tc>
          <w:tcPr>
            <w:tcW w:w="7054" w:type="dxa"/>
            <w:tcBorders>
              <w:top w:val="single" w:sz="6" w:space="0" w:color="000000"/>
              <w:left w:val="single" w:sz="6" w:space="0" w:color="000000"/>
              <w:bottom w:val="single" w:sz="6" w:space="0" w:color="000000"/>
              <w:right w:val="single" w:sz="6" w:space="0" w:color="000000"/>
            </w:tcBorders>
            <w:hideMark/>
          </w:tcPr>
          <w:p w:rsidR="009A52CA" w:rsidRPr="009A52CA" w:rsidRDefault="009A52CA" w:rsidP="009A52CA">
            <w:pPr>
              <w:ind w:firstLine="0"/>
              <w:jc w:val="left"/>
            </w:pPr>
            <w:r w:rsidRPr="00440FAF">
              <w:t>Решение ситуационных задач</w:t>
            </w:r>
            <w:r>
              <w:t xml:space="preserve"> </w:t>
            </w:r>
          </w:p>
        </w:tc>
        <w:tc>
          <w:tcPr>
            <w:tcW w:w="1800" w:type="dxa"/>
            <w:tcBorders>
              <w:top w:val="single" w:sz="6" w:space="0" w:color="000000"/>
              <w:left w:val="single" w:sz="6" w:space="0" w:color="000000"/>
              <w:bottom w:val="single" w:sz="6" w:space="0" w:color="000000"/>
              <w:right w:val="single" w:sz="6" w:space="0" w:color="000000"/>
            </w:tcBorders>
            <w:hideMark/>
          </w:tcPr>
          <w:p w:rsidR="009A52CA" w:rsidRDefault="0082294C" w:rsidP="009A52CA">
            <w:pPr>
              <w:ind w:firstLine="0"/>
              <w:jc w:val="left"/>
              <w:rPr>
                <w:iCs/>
              </w:rPr>
            </w:pPr>
            <w:r>
              <w:rPr>
                <w:iCs/>
              </w:rPr>
              <w:t>20</w:t>
            </w:r>
          </w:p>
        </w:tc>
      </w:tr>
      <w:tr w:rsidR="009A52CA" w:rsidRPr="00440FAF" w:rsidTr="009A52CA">
        <w:trPr>
          <w:jc w:val="center"/>
        </w:trPr>
        <w:tc>
          <w:tcPr>
            <w:tcW w:w="7054" w:type="dxa"/>
            <w:tcBorders>
              <w:top w:val="single" w:sz="6" w:space="0" w:color="000000"/>
              <w:left w:val="single" w:sz="6" w:space="0" w:color="000000"/>
              <w:bottom w:val="single" w:sz="6" w:space="0" w:color="000000"/>
              <w:right w:val="single" w:sz="6" w:space="0" w:color="000000"/>
            </w:tcBorders>
            <w:hideMark/>
          </w:tcPr>
          <w:p w:rsidR="009A52CA" w:rsidRPr="009A52CA" w:rsidRDefault="009A52CA" w:rsidP="009A52CA">
            <w:pPr>
              <w:ind w:firstLine="0"/>
              <w:jc w:val="left"/>
              <w:rPr>
                <w:bCs/>
              </w:rPr>
            </w:pPr>
            <w:r w:rsidRPr="00440FAF">
              <w:rPr>
                <w:bCs/>
              </w:rPr>
              <w:t>Работа с учебной</w:t>
            </w:r>
            <w:r>
              <w:rPr>
                <w:bCs/>
              </w:rPr>
              <w:t xml:space="preserve"> </w:t>
            </w:r>
            <w:r w:rsidRPr="00440FAF">
              <w:rPr>
                <w:bCs/>
              </w:rPr>
              <w:t>и справочной</w:t>
            </w:r>
            <w:r>
              <w:rPr>
                <w:bCs/>
              </w:rPr>
              <w:t xml:space="preserve"> </w:t>
            </w:r>
            <w:r w:rsidRPr="00440FAF">
              <w:rPr>
                <w:bCs/>
              </w:rPr>
              <w:t>литературой</w:t>
            </w:r>
          </w:p>
        </w:tc>
        <w:tc>
          <w:tcPr>
            <w:tcW w:w="1800" w:type="dxa"/>
            <w:tcBorders>
              <w:top w:val="single" w:sz="6" w:space="0" w:color="000000"/>
              <w:left w:val="single" w:sz="6" w:space="0" w:color="000000"/>
              <w:bottom w:val="single" w:sz="6" w:space="0" w:color="000000"/>
              <w:right w:val="single" w:sz="6" w:space="0" w:color="000000"/>
            </w:tcBorders>
            <w:hideMark/>
          </w:tcPr>
          <w:p w:rsidR="009A52CA" w:rsidRDefault="0082294C" w:rsidP="009A52CA">
            <w:pPr>
              <w:ind w:firstLine="0"/>
              <w:jc w:val="left"/>
              <w:rPr>
                <w:iCs/>
              </w:rPr>
            </w:pPr>
            <w:r>
              <w:rPr>
                <w:iCs/>
              </w:rPr>
              <w:t>20</w:t>
            </w:r>
          </w:p>
        </w:tc>
      </w:tr>
      <w:tr w:rsidR="009A52CA" w:rsidRPr="00440FAF" w:rsidTr="009A52CA">
        <w:trPr>
          <w:jc w:val="center"/>
        </w:trPr>
        <w:tc>
          <w:tcPr>
            <w:tcW w:w="7054" w:type="dxa"/>
            <w:tcBorders>
              <w:top w:val="single" w:sz="6" w:space="0" w:color="000000"/>
              <w:left w:val="single" w:sz="6" w:space="0" w:color="000000"/>
              <w:bottom w:val="single" w:sz="6" w:space="0" w:color="000000"/>
              <w:right w:val="single" w:sz="6" w:space="0" w:color="000000"/>
            </w:tcBorders>
            <w:hideMark/>
          </w:tcPr>
          <w:p w:rsidR="009A52CA" w:rsidRPr="009A52CA" w:rsidRDefault="007913EE" w:rsidP="009A52CA">
            <w:pPr>
              <w:ind w:firstLine="0"/>
              <w:jc w:val="left"/>
            </w:pPr>
            <w:r>
              <w:rPr>
                <w:bCs/>
              </w:rPr>
              <w:t>Подготовка опорных конспектов и сводных таблиц</w:t>
            </w:r>
          </w:p>
        </w:tc>
        <w:tc>
          <w:tcPr>
            <w:tcW w:w="1800" w:type="dxa"/>
            <w:tcBorders>
              <w:top w:val="single" w:sz="6" w:space="0" w:color="000000"/>
              <w:left w:val="single" w:sz="6" w:space="0" w:color="000000"/>
              <w:bottom w:val="single" w:sz="6" w:space="0" w:color="000000"/>
              <w:right w:val="single" w:sz="6" w:space="0" w:color="000000"/>
            </w:tcBorders>
            <w:hideMark/>
          </w:tcPr>
          <w:p w:rsidR="009A52CA" w:rsidRDefault="0082294C" w:rsidP="009A52CA">
            <w:pPr>
              <w:ind w:firstLine="0"/>
              <w:jc w:val="left"/>
              <w:rPr>
                <w:iCs/>
              </w:rPr>
            </w:pPr>
            <w:r>
              <w:rPr>
                <w:iCs/>
              </w:rPr>
              <w:t>20</w:t>
            </w:r>
          </w:p>
        </w:tc>
      </w:tr>
      <w:tr w:rsidR="009A52CA" w:rsidRPr="00440FAF" w:rsidTr="009A52CA">
        <w:trPr>
          <w:jc w:val="center"/>
        </w:trPr>
        <w:tc>
          <w:tcPr>
            <w:tcW w:w="7054" w:type="dxa"/>
            <w:tcBorders>
              <w:top w:val="single" w:sz="6" w:space="0" w:color="000000"/>
              <w:left w:val="single" w:sz="6" w:space="0" w:color="000000"/>
              <w:bottom w:val="single" w:sz="6" w:space="0" w:color="000000"/>
              <w:right w:val="single" w:sz="6" w:space="0" w:color="000000"/>
            </w:tcBorders>
            <w:hideMark/>
          </w:tcPr>
          <w:p w:rsidR="009A52CA" w:rsidRPr="00440FAF" w:rsidRDefault="00A93A98" w:rsidP="009A52CA">
            <w:pPr>
              <w:ind w:firstLine="0"/>
              <w:jc w:val="left"/>
              <w:rPr>
                <w:bCs/>
              </w:rPr>
            </w:pPr>
            <w:r w:rsidRPr="00440FAF">
              <w:t>Создание презентаций</w:t>
            </w:r>
          </w:p>
        </w:tc>
        <w:tc>
          <w:tcPr>
            <w:tcW w:w="1800" w:type="dxa"/>
            <w:tcBorders>
              <w:top w:val="single" w:sz="6" w:space="0" w:color="000000"/>
              <w:left w:val="single" w:sz="6" w:space="0" w:color="000000"/>
              <w:bottom w:val="single" w:sz="6" w:space="0" w:color="000000"/>
              <w:right w:val="single" w:sz="6" w:space="0" w:color="000000"/>
            </w:tcBorders>
            <w:hideMark/>
          </w:tcPr>
          <w:p w:rsidR="009A52CA" w:rsidRDefault="0082294C" w:rsidP="009A52CA">
            <w:pPr>
              <w:ind w:firstLine="0"/>
              <w:jc w:val="left"/>
              <w:rPr>
                <w:iCs/>
              </w:rPr>
            </w:pPr>
            <w:r>
              <w:rPr>
                <w:iCs/>
              </w:rPr>
              <w:t>4</w:t>
            </w:r>
          </w:p>
        </w:tc>
      </w:tr>
    </w:tbl>
    <w:bookmarkEnd w:id="7"/>
    <w:p w:rsidR="007913EE" w:rsidRPr="00FC282C" w:rsidRDefault="007913EE" w:rsidP="007913EE">
      <w:pPr>
        <w:rPr>
          <w:b/>
          <w:bCs/>
        </w:rPr>
      </w:pPr>
      <w:r>
        <w:rPr>
          <w:b/>
          <w:bCs/>
        </w:rPr>
        <w:t>Общие к</w:t>
      </w:r>
      <w:r w:rsidRPr="00FC282C">
        <w:rPr>
          <w:b/>
          <w:bCs/>
        </w:rPr>
        <w:t>ритерии оценки результатов самостоятельной работы</w:t>
      </w:r>
    </w:p>
    <w:p w:rsidR="007913EE" w:rsidRPr="00AA0979" w:rsidRDefault="007913EE" w:rsidP="007913EE">
      <w:bookmarkStart w:id="8" w:name="bookmark8"/>
      <w:r w:rsidRPr="00AA0979">
        <w:t>Критериями оценки результатов внеаудиторной самостоятельной работы обучающихся являются:</w:t>
      </w:r>
      <w:bookmarkEnd w:id="8"/>
    </w:p>
    <w:p w:rsidR="007913EE" w:rsidRPr="00A973D1" w:rsidRDefault="007913EE" w:rsidP="007913EE">
      <w:pPr>
        <w:pStyle w:val="a9"/>
        <w:numPr>
          <w:ilvl w:val="0"/>
          <w:numId w:val="9"/>
        </w:numPr>
        <w:ind w:left="0" w:firstLine="709"/>
      </w:pPr>
      <w:r w:rsidRPr="00AA0979">
        <w:t>уровень освоения</w:t>
      </w:r>
      <w:r w:rsidRPr="00A973D1">
        <w:t xml:space="preserve"> </w:t>
      </w:r>
      <w:r w:rsidRPr="00AA0979">
        <w:t>учебного материала;</w:t>
      </w:r>
    </w:p>
    <w:p w:rsidR="007913EE" w:rsidRPr="00A973D1" w:rsidRDefault="007913EE" w:rsidP="007913EE">
      <w:pPr>
        <w:pStyle w:val="a9"/>
        <w:numPr>
          <w:ilvl w:val="0"/>
          <w:numId w:val="9"/>
        </w:numPr>
        <w:ind w:left="0" w:firstLine="709"/>
      </w:pPr>
      <w:r w:rsidRPr="00AA0979">
        <w:t>уровень умения использовать теоретические знания при выполнении практических задач;</w:t>
      </w:r>
    </w:p>
    <w:p w:rsidR="007913EE" w:rsidRPr="00A973D1" w:rsidRDefault="007913EE" w:rsidP="007913EE">
      <w:pPr>
        <w:pStyle w:val="a9"/>
        <w:numPr>
          <w:ilvl w:val="0"/>
          <w:numId w:val="9"/>
        </w:numPr>
        <w:ind w:left="0" w:firstLine="709"/>
      </w:pPr>
      <w:r w:rsidRPr="00AA0979">
        <w:t xml:space="preserve">уровень </w:t>
      </w:r>
      <w:proofErr w:type="spellStart"/>
      <w:r w:rsidRPr="00AA0979">
        <w:t>сформированности</w:t>
      </w:r>
      <w:proofErr w:type="spellEnd"/>
      <w:r w:rsidRPr="00AA0979">
        <w:t xml:space="preserve"> </w:t>
      </w:r>
      <w:proofErr w:type="spellStart"/>
      <w:r w:rsidRPr="00AA0979">
        <w:t>общеучебных</w:t>
      </w:r>
      <w:proofErr w:type="spellEnd"/>
      <w:r w:rsidRPr="00AA0979">
        <w:t xml:space="preserve"> умений;</w:t>
      </w:r>
    </w:p>
    <w:p w:rsidR="007913EE" w:rsidRPr="00A973D1" w:rsidRDefault="007913EE" w:rsidP="007913EE">
      <w:pPr>
        <w:pStyle w:val="a9"/>
        <w:numPr>
          <w:ilvl w:val="0"/>
          <w:numId w:val="9"/>
        </w:numPr>
        <w:ind w:left="0" w:firstLine="709"/>
      </w:pPr>
      <w:r w:rsidRPr="00AA0979">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7913EE" w:rsidRPr="00A973D1" w:rsidRDefault="007913EE" w:rsidP="007913EE">
      <w:pPr>
        <w:pStyle w:val="a9"/>
        <w:numPr>
          <w:ilvl w:val="0"/>
          <w:numId w:val="9"/>
        </w:numPr>
        <w:ind w:left="0" w:firstLine="709"/>
      </w:pPr>
      <w:r w:rsidRPr="00AA0979">
        <w:t>обоснованность и четкость изложения материала;</w:t>
      </w:r>
    </w:p>
    <w:p w:rsidR="007913EE" w:rsidRPr="00A973D1" w:rsidRDefault="007913EE" w:rsidP="007913EE">
      <w:pPr>
        <w:pStyle w:val="a9"/>
        <w:numPr>
          <w:ilvl w:val="0"/>
          <w:numId w:val="9"/>
        </w:numPr>
        <w:ind w:left="0" w:firstLine="709"/>
      </w:pPr>
      <w:r w:rsidRPr="00AA0979">
        <w:t>оформление материала в соответствии с требованиями стандарта предприятия;</w:t>
      </w:r>
    </w:p>
    <w:p w:rsidR="007913EE" w:rsidRPr="00A973D1" w:rsidRDefault="007913EE" w:rsidP="007913EE">
      <w:pPr>
        <w:pStyle w:val="a9"/>
        <w:numPr>
          <w:ilvl w:val="0"/>
          <w:numId w:val="9"/>
        </w:numPr>
        <w:ind w:left="0" w:firstLine="709"/>
      </w:pPr>
      <w:r w:rsidRPr="00AA0979">
        <w:t>уровень умения ориентироваться в потоке информации, выделять главное;</w:t>
      </w:r>
    </w:p>
    <w:p w:rsidR="007913EE" w:rsidRPr="00A973D1" w:rsidRDefault="007913EE" w:rsidP="007913EE">
      <w:pPr>
        <w:pStyle w:val="a9"/>
        <w:numPr>
          <w:ilvl w:val="0"/>
          <w:numId w:val="9"/>
        </w:numPr>
        <w:ind w:left="0" w:firstLine="709"/>
      </w:pPr>
      <w:r w:rsidRPr="00AA0979">
        <w:t>уровень умения четко сформулировать проблему, предложив ее решение, критически оценить решение и его последствия;</w:t>
      </w:r>
    </w:p>
    <w:p w:rsidR="007913EE" w:rsidRPr="00A973D1" w:rsidRDefault="007913EE" w:rsidP="007913EE">
      <w:pPr>
        <w:pStyle w:val="a9"/>
        <w:numPr>
          <w:ilvl w:val="0"/>
          <w:numId w:val="9"/>
        </w:numPr>
        <w:ind w:left="0" w:firstLine="709"/>
      </w:pPr>
      <w:r w:rsidRPr="00AA0979">
        <w:t>уровень умения определить, проанализировать альтернативные возможности, варианты действий;</w:t>
      </w:r>
    </w:p>
    <w:p w:rsidR="007E23BD" w:rsidRDefault="007913EE" w:rsidP="007913EE">
      <w:pPr>
        <w:pStyle w:val="a9"/>
        <w:numPr>
          <w:ilvl w:val="0"/>
          <w:numId w:val="9"/>
        </w:numPr>
        <w:ind w:left="0" w:firstLine="709"/>
      </w:pPr>
      <w:r w:rsidRPr="00AA0979">
        <w:t>уровень умения сформулировать собственную позицию, оценку и аргументировать ее</w:t>
      </w:r>
      <w:r>
        <w:t>.</w:t>
      </w:r>
    </w:p>
    <w:p w:rsidR="007E23BD" w:rsidRDefault="007E23BD" w:rsidP="007913EE">
      <w:pPr>
        <w:pStyle w:val="a9"/>
        <w:numPr>
          <w:ilvl w:val="0"/>
          <w:numId w:val="9"/>
        </w:numPr>
        <w:ind w:left="0" w:firstLine="709"/>
        <w:sectPr w:rsidR="007E23BD" w:rsidSect="00A93A98">
          <w:pgSz w:w="11906" w:h="16838" w:code="9"/>
          <w:pgMar w:top="1134" w:right="567" w:bottom="1134" w:left="1418" w:header="709" w:footer="709" w:gutter="0"/>
          <w:cols w:space="708"/>
          <w:titlePg/>
          <w:docGrid w:linePitch="360"/>
        </w:sectPr>
      </w:pPr>
    </w:p>
    <w:p w:rsidR="00A93A98" w:rsidRPr="002A245B" w:rsidRDefault="00A93A98" w:rsidP="007E23BD">
      <w:pPr>
        <w:pStyle w:val="1"/>
      </w:pPr>
      <w:bookmarkStart w:id="9" w:name="_Toc27991075"/>
      <w:bookmarkStart w:id="10" w:name="bookmark7"/>
      <w:r>
        <w:lastRenderedPageBreak/>
        <w:t>1.</w:t>
      </w:r>
      <w:r w:rsidRPr="007E23BD">
        <w:t xml:space="preserve"> </w:t>
      </w:r>
      <w:r w:rsidR="00321F47">
        <w:t>План с</w:t>
      </w:r>
      <w:r w:rsidRPr="002A245B">
        <w:t>амостоятельн</w:t>
      </w:r>
      <w:r w:rsidR="00321F47">
        <w:t>ой</w:t>
      </w:r>
      <w:r w:rsidRPr="002A245B">
        <w:t xml:space="preserve"> работ</w:t>
      </w:r>
      <w:r w:rsidR="00321F47">
        <w:t>ы</w:t>
      </w:r>
      <w:r w:rsidRPr="002A245B">
        <w:t xml:space="preserve"> студентов</w:t>
      </w:r>
      <w:bookmarkEnd w:id="9"/>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6"/>
        <w:gridCol w:w="2136"/>
        <w:gridCol w:w="1273"/>
        <w:gridCol w:w="7228"/>
        <w:gridCol w:w="2144"/>
      </w:tblGrid>
      <w:tr w:rsidR="007E23BD" w:rsidRPr="0082294C" w:rsidTr="0082294C">
        <w:trPr>
          <w:jc w:val="center"/>
        </w:trPr>
        <w:tc>
          <w:tcPr>
            <w:tcW w:w="613" w:type="pct"/>
            <w:vAlign w:val="center"/>
          </w:tcPr>
          <w:p w:rsidR="00A93A98" w:rsidRPr="0082294C" w:rsidRDefault="00A93A98" w:rsidP="007E23BD">
            <w:pPr>
              <w:ind w:firstLine="0"/>
              <w:jc w:val="left"/>
              <w:rPr>
                <w:sz w:val="24"/>
              </w:rPr>
            </w:pPr>
            <w:r w:rsidRPr="0082294C">
              <w:rPr>
                <w:sz w:val="24"/>
              </w:rPr>
              <w:t>Наименование разделов и тем</w:t>
            </w:r>
          </w:p>
        </w:tc>
        <w:tc>
          <w:tcPr>
            <w:tcW w:w="733" w:type="pct"/>
            <w:vAlign w:val="center"/>
          </w:tcPr>
          <w:p w:rsidR="00A93A98" w:rsidRPr="0082294C" w:rsidRDefault="00A93A98" w:rsidP="007E23BD">
            <w:pPr>
              <w:ind w:firstLine="0"/>
              <w:jc w:val="left"/>
              <w:rPr>
                <w:sz w:val="24"/>
              </w:rPr>
            </w:pPr>
            <w:r w:rsidRPr="0082294C">
              <w:rPr>
                <w:sz w:val="24"/>
              </w:rPr>
              <w:t>Самостоятельная работа студентов</w:t>
            </w:r>
          </w:p>
        </w:tc>
        <w:tc>
          <w:tcPr>
            <w:tcW w:w="437" w:type="pct"/>
            <w:vAlign w:val="center"/>
          </w:tcPr>
          <w:p w:rsidR="00A93A98" w:rsidRPr="0082294C" w:rsidRDefault="00A93A98" w:rsidP="0082294C">
            <w:pPr>
              <w:ind w:firstLine="0"/>
              <w:jc w:val="left"/>
              <w:rPr>
                <w:sz w:val="24"/>
              </w:rPr>
            </w:pPr>
            <w:r w:rsidRPr="0082294C">
              <w:rPr>
                <w:sz w:val="24"/>
              </w:rPr>
              <w:t>Кол</w:t>
            </w:r>
            <w:r w:rsidR="0082294C">
              <w:rPr>
                <w:sz w:val="24"/>
              </w:rPr>
              <w:t xml:space="preserve">-во, </w:t>
            </w:r>
            <w:r w:rsidRPr="0082294C">
              <w:rPr>
                <w:sz w:val="24"/>
              </w:rPr>
              <w:t>час</w:t>
            </w:r>
          </w:p>
        </w:tc>
        <w:tc>
          <w:tcPr>
            <w:tcW w:w="2481" w:type="pct"/>
            <w:vAlign w:val="center"/>
          </w:tcPr>
          <w:p w:rsidR="00A93A98" w:rsidRPr="0082294C" w:rsidRDefault="00A93A98" w:rsidP="007E23BD">
            <w:pPr>
              <w:ind w:firstLine="0"/>
              <w:jc w:val="left"/>
              <w:rPr>
                <w:sz w:val="24"/>
              </w:rPr>
            </w:pPr>
            <w:r w:rsidRPr="0082294C">
              <w:rPr>
                <w:sz w:val="24"/>
              </w:rPr>
              <w:t>Требования к результатам работы</w:t>
            </w:r>
          </w:p>
        </w:tc>
        <w:tc>
          <w:tcPr>
            <w:tcW w:w="736" w:type="pct"/>
            <w:vAlign w:val="center"/>
          </w:tcPr>
          <w:p w:rsidR="00A93A98" w:rsidRPr="0082294C" w:rsidRDefault="00A93A98" w:rsidP="007E23BD">
            <w:pPr>
              <w:ind w:firstLine="0"/>
              <w:jc w:val="left"/>
              <w:rPr>
                <w:sz w:val="24"/>
              </w:rPr>
            </w:pPr>
            <w:r w:rsidRPr="0082294C">
              <w:rPr>
                <w:sz w:val="24"/>
              </w:rPr>
              <w:t>Вид контроля</w:t>
            </w:r>
          </w:p>
        </w:tc>
      </w:tr>
      <w:tr w:rsidR="007E23BD" w:rsidRPr="0082294C" w:rsidTr="0082294C">
        <w:trPr>
          <w:jc w:val="center"/>
        </w:trPr>
        <w:tc>
          <w:tcPr>
            <w:tcW w:w="613" w:type="pct"/>
            <w:vMerge w:val="restart"/>
            <w:vAlign w:val="center"/>
          </w:tcPr>
          <w:p w:rsidR="00FD3475" w:rsidRPr="0082294C" w:rsidRDefault="00FD3475" w:rsidP="007E23BD">
            <w:pPr>
              <w:ind w:firstLine="0"/>
              <w:jc w:val="left"/>
              <w:rPr>
                <w:sz w:val="24"/>
              </w:rPr>
            </w:pPr>
            <w:r w:rsidRPr="0082294C">
              <w:rPr>
                <w:sz w:val="24"/>
              </w:rPr>
              <w:t>Тема 1 Обеспечение содержания проектных операций</w:t>
            </w:r>
          </w:p>
        </w:tc>
        <w:tc>
          <w:tcPr>
            <w:tcW w:w="733" w:type="pct"/>
            <w:vAlign w:val="center"/>
          </w:tcPr>
          <w:p w:rsidR="00FD3475" w:rsidRPr="0082294C" w:rsidRDefault="00FD3475" w:rsidP="007E23BD">
            <w:pPr>
              <w:ind w:firstLine="0"/>
              <w:jc w:val="left"/>
              <w:rPr>
                <w:sz w:val="24"/>
              </w:rPr>
            </w:pPr>
            <w:r w:rsidRPr="0082294C">
              <w:rPr>
                <w:sz w:val="24"/>
              </w:rPr>
              <w:t xml:space="preserve">Подготовка сообщений </w:t>
            </w:r>
          </w:p>
        </w:tc>
        <w:tc>
          <w:tcPr>
            <w:tcW w:w="437" w:type="pct"/>
            <w:vAlign w:val="center"/>
          </w:tcPr>
          <w:p w:rsidR="00FD3475" w:rsidRPr="0082294C" w:rsidRDefault="00635FA8" w:rsidP="007E23BD">
            <w:pPr>
              <w:ind w:firstLine="0"/>
              <w:jc w:val="left"/>
              <w:rPr>
                <w:sz w:val="24"/>
              </w:rPr>
            </w:pPr>
            <w:r w:rsidRPr="0082294C">
              <w:rPr>
                <w:sz w:val="24"/>
              </w:rPr>
              <w:t>4</w:t>
            </w:r>
          </w:p>
        </w:tc>
        <w:tc>
          <w:tcPr>
            <w:tcW w:w="2481" w:type="pct"/>
            <w:vAlign w:val="center"/>
          </w:tcPr>
          <w:p w:rsidR="00FD3475" w:rsidRPr="0082294C" w:rsidRDefault="00FD3475" w:rsidP="007E23BD">
            <w:pPr>
              <w:ind w:firstLine="0"/>
              <w:jc w:val="left"/>
              <w:rPr>
                <w:sz w:val="24"/>
              </w:rPr>
            </w:pPr>
            <w:r w:rsidRPr="0082294C">
              <w:rPr>
                <w:sz w:val="24"/>
              </w:rPr>
              <w:t xml:space="preserve">соответствие содержания теме; грамотность и полнота использования; источников; </w:t>
            </w:r>
          </w:p>
          <w:p w:rsidR="00FD3475" w:rsidRPr="0082294C" w:rsidRDefault="00FD3475" w:rsidP="007E23BD">
            <w:pPr>
              <w:ind w:firstLine="0"/>
              <w:jc w:val="left"/>
              <w:rPr>
                <w:sz w:val="24"/>
              </w:rPr>
            </w:pPr>
            <w:r w:rsidRPr="0082294C">
              <w:rPr>
                <w:sz w:val="24"/>
              </w:rPr>
              <w:t>наличие элементов наглядности</w:t>
            </w:r>
          </w:p>
        </w:tc>
        <w:tc>
          <w:tcPr>
            <w:tcW w:w="736" w:type="pct"/>
            <w:vAlign w:val="center"/>
          </w:tcPr>
          <w:p w:rsidR="00FD3475" w:rsidRPr="0082294C" w:rsidRDefault="00FD3475" w:rsidP="007E23BD">
            <w:pPr>
              <w:ind w:firstLine="0"/>
              <w:jc w:val="left"/>
              <w:rPr>
                <w:sz w:val="24"/>
              </w:rPr>
            </w:pPr>
            <w:r w:rsidRPr="0082294C">
              <w:rPr>
                <w:sz w:val="24"/>
              </w:rPr>
              <w:t xml:space="preserve">Защита </w:t>
            </w:r>
            <w:r w:rsidR="003F0BD5" w:rsidRPr="0082294C">
              <w:rPr>
                <w:sz w:val="24"/>
              </w:rPr>
              <w:t>сообщения</w:t>
            </w:r>
          </w:p>
        </w:tc>
      </w:tr>
      <w:tr w:rsidR="007E23BD" w:rsidRPr="0082294C" w:rsidTr="0082294C">
        <w:trPr>
          <w:jc w:val="center"/>
        </w:trPr>
        <w:tc>
          <w:tcPr>
            <w:tcW w:w="613" w:type="pct"/>
            <w:vMerge/>
            <w:vAlign w:val="center"/>
          </w:tcPr>
          <w:p w:rsidR="00FD3475" w:rsidRPr="0082294C" w:rsidRDefault="00FD3475" w:rsidP="007E23BD">
            <w:pPr>
              <w:ind w:firstLine="0"/>
              <w:jc w:val="left"/>
              <w:rPr>
                <w:sz w:val="24"/>
              </w:rPr>
            </w:pPr>
          </w:p>
        </w:tc>
        <w:tc>
          <w:tcPr>
            <w:tcW w:w="733" w:type="pct"/>
            <w:vAlign w:val="center"/>
          </w:tcPr>
          <w:p w:rsidR="00FD3475" w:rsidRPr="0082294C" w:rsidRDefault="00FD3475" w:rsidP="007E23BD">
            <w:pPr>
              <w:ind w:firstLine="0"/>
              <w:jc w:val="left"/>
              <w:rPr>
                <w:sz w:val="24"/>
              </w:rPr>
            </w:pPr>
            <w:r w:rsidRPr="0082294C">
              <w:rPr>
                <w:sz w:val="24"/>
              </w:rPr>
              <w:t>Подготовка рефератов</w:t>
            </w:r>
            <w:r w:rsidR="00B31417" w:rsidRPr="0082294C">
              <w:rPr>
                <w:sz w:val="24"/>
              </w:rPr>
              <w:t>, эссе</w:t>
            </w:r>
          </w:p>
        </w:tc>
        <w:tc>
          <w:tcPr>
            <w:tcW w:w="437" w:type="pct"/>
            <w:vAlign w:val="center"/>
          </w:tcPr>
          <w:p w:rsidR="00FD3475" w:rsidRPr="0082294C" w:rsidRDefault="0068745F" w:rsidP="007E23BD">
            <w:pPr>
              <w:ind w:firstLine="0"/>
              <w:jc w:val="left"/>
              <w:rPr>
                <w:sz w:val="24"/>
              </w:rPr>
            </w:pPr>
            <w:r w:rsidRPr="0082294C">
              <w:rPr>
                <w:sz w:val="24"/>
              </w:rPr>
              <w:t>7</w:t>
            </w:r>
          </w:p>
        </w:tc>
        <w:tc>
          <w:tcPr>
            <w:tcW w:w="2481" w:type="pct"/>
            <w:vAlign w:val="center"/>
          </w:tcPr>
          <w:p w:rsidR="00FD3475" w:rsidRPr="0082294C" w:rsidRDefault="00FD3475" w:rsidP="007E23BD">
            <w:pPr>
              <w:ind w:firstLine="0"/>
              <w:jc w:val="left"/>
              <w:rPr>
                <w:sz w:val="24"/>
              </w:rPr>
            </w:pPr>
            <w:r w:rsidRPr="0082294C">
              <w:rPr>
                <w:sz w:val="24"/>
              </w:rPr>
              <w:t>соответствие содержания теме; глубина проработки материала;</w:t>
            </w:r>
            <w:r w:rsidR="007E23BD" w:rsidRPr="0082294C">
              <w:rPr>
                <w:sz w:val="24"/>
              </w:rPr>
              <w:t xml:space="preserve"> </w:t>
            </w:r>
            <w:r w:rsidRPr="0082294C">
              <w:rPr>
                <w:sz w:val="24"/>
              </w:rPr>
              <w:t xml:space="preserve">грамотность и полнота использования; источников; </w:t>
            </w:r>
            <w:r w:rsidR="007E23BD" w:rsidRPr="0082294C">
              <w:rPr>
                <w:sz w:val="24"/>
              </w:rPr>
              <w:t xml:space="preserve"> </w:t>
            </w:r>
            <w:r w:rsidRPr="0082294C">
              <w:rPr>
                <w:sz w:val="24"/>
              </w:rPr>
              <w:t>наличие элементов наглядности;</w:t>
            </w:r>
          </w:p>
          <w:p w:rsidR="00FD3475" w:rsidRPr="0082294C" w:rsidRDefault="00FD3475" w:rsidP="007E23BD">
            <w:pPr>
              <w:ind w:firstLine="0"/>
              <w:jc w:val="left"/>
              <w:rPr>
                <w:sz w:val="24"/>
              </w:rPr>
            </w:pPr>
            <w:r w:rsidRPr="0082294C">
              <w:rPr>
                <w:sz w:val="24"/>
              </w:rPr>
              <w:t>соответствие оформления требованиям.</w:t>
            </w:r>
          </w:p>
        </w:tc>
        <w:tc>
          <w:tcPr>
            <w:tcW w:w="736" w:type="pct"/>
            <w:vAlign w:val="center"/>
          </w:tcPr>
          <w:p w:rsidR="00FD3475" w:rsidRPr="0082294C" w:rsidRDefault="003F0BD5" w:rsidP="007E23BD">
            <w:pPr>
              <w:ind w:firstLine="0"/>
              <w:jc w:val="left"/>
              <w:rPr>
                <w:sz w:val="24"/>
              </w:rPr>
            </w:pPr>
            <w:r w:rsidRPr="0082294C">
              <w:rPr>
                <w:sz w:val="24"/>
              </w:rPr>
              <w:t>Защита реферата</w:t>
            </w:r>
          </w:p>
        </w:tc>
      </w:tr>
      <w:tr w:rsidR="007E23BD" w:rsidRPr="0082294C" w:rsidTr="0082294C">
        <w:trPr>
          <w:jc w:val="center"/>
        </w:trPr>
        <w:tc>
          <w:tcPr>
            <w:tcW w:w="613" w:type="pct"/>
            <w:vMerge/>
            <w:vAlign w:val="center"/>
          </w:tcPr>
          <w:p w:rsidR="00FD3475" w:rsidRPr="0082294C" w:rsidRDefault="00FD3475" w:rsidP="007E23BD">
            <w:pPr>
              <w:ind w:firstLine="0"/>
              <w:jc w:val="left"/>
              <w:rPr>
                <w:sz w:val="24"/>
              </w:rPr>
            </w:pPr>
          </w:p>
        </w:tc>
        <w:tc>
          <w:tcPr>
            <w:tcW w:w="733" w:type="pct"/>
            <w:vAlign w:val="center"/>
          </w:tcPr>
          <w:p w:rsidR="00FD3475" w:rsidRPr="0082294C" w:rsidRDefault="00FD3475" w:rsidP="007E23BD">
            <w:pPr>
              <w:ind w:firstLine="0"/>
              <w:jc w:val="left"/>
              <w:rPr>
                <w:bCs/>
                <w:sz w:val="24"/>
              </w:rPr>
            </w:pPr>
            <w:r w:rsidRPr="0082294C">
              <w:rPr>
                <w:bCs/>
                <w:sz w:val="24"/>
              </w:rPr>
              <w:t>Работа с учебной и справочной литературой</w:t>
            </w:r>
          </w:p>
        </w:tc>
        <w:tc>
          <w:tcPr>
            <w:tcW w:w="437" w:type="pct"/>
            <w:vAlign w:val="center"/>
          </w:tcPr>
          <w:p w:rsidR="00FD3475" w:rsidRPr="0082294C" w:rsidRDefault="0068745F" w:rsidP="007E23BD">
            <w:pPr>
              <w:ind w:firstLine="0"/>
              <w:jc w:val="left"/>
              <w:rPr>
                <w:sz w:val="24"/>
              </w:rPr>
            </w:pPr>
            <w:r w:rsidRPr="0082294C">
              <w:rPr>
                <w:sz w:val="24"/>
              </w:rPr>
              <w:t>7</w:t>
            </w:r>
          </w:p>
        </w:tc>
        <w:tc>
          <w:tcPr>
            <w:tcW w:w="2481" w:type="pct"/>
            <w:vAlign w:val="center"/>
          </w:tcPr>
          <w:p w:rsidR="00FD3475" w:rsidRPr="0082294C" w:rsidRDefault="00FD3475" w:rsidP="007E23BD">
            <w:pPr>
              <w:ind w:firstLine="0"/>
              <w:jc w:val="left"/>
              <w:rPr>
                <w:sz w:val="24"/>
              </w:rPr>
            </w:pPr>
            <w:r w:rsidRPr="0082294C">
              <w:rPr>
                <w:sz w:val="24"/>
              </w:rPr>
              <w:t>Уметь анализировать и систематизировать учебный материал</w:t>
            </w:r>
          </w:p>
        </w:tc>
        <w:tc>
          <w:tcPr>
            <w:tcW w:w="736" w:type="pct"/>
            <w:vAlign w:val="center"/>
          </w:tcPr>
          <w:p w:rsidR="00FD3475" w:rsidRPr="0082294C" w:rsidRDefault="00FD3475" w:rsidP="007E23BD">
            <w:pPr>
              <w:ind w:firstLine="0"/>
              <w:jc w:val="left"/>
              <w:rPr>
                <w:sz w:val="24"/>
              </w:rPr>
            </w:pPr>
            <w:r w:rsidRPr="0082294C">
              <w:rPr>
                <w:sz w:val="24"/>
              </w:rPr>
              <w:t>Полнота и правильность ответов</w:t>
            </w:r>
          </w:p>
        </w:tc>
      </w:tr>
      <w:tr w:rsidR="007E23BD" w:rsidRPr="0082294C" w:rsidTr="0082294C">
        <w:trPr>
          <w:jc w:val="center"/>
        </w:trPr>
        <w:tc>
          <w:tcPr>
            <w:tcW w:w="613" w:type="pct"/>
            <w:vMerge/>
            <w:vAlign w:val="center"/>
          </w:tcPr>
          <w:p w:rsidR="00FD3475" w:rsidRPr="0082294C" w:rsidRDefault="00FD3475" w:rsidP="007E23BD">
            <w:pPr>
              <w:ind w:firstLine="0"/>
              <w:jc w:val="left"/>
              <w:rPr>
                <w:sz w:val="24"/>
              </w:rPr>
            </w:pPr>
          </w:p>
        </w:tc>
        <w:tc>
          <w:tcPr>
            <w:tcW w:w="733" w:type="pct"/>
            <w:vAlign w:val="center"/>
          </w:tcPr>
          <w:p w:rsidR="00FD3475" w:rsidRPr="0082294C" w:rsidRDefault="00FD3475" w:rsidP="007E23BD">
            <w:pPr>
              <w:ind w:firstLine="0"/>
              <w:jc w:val="left"/>
              <w:rPr>
                <w:sz w:val="24"/>
              </w:rPr>
            </w:pPr>
            <w:r w:rsidRPr="0082294C">
              <w:rPr>
                <w:bCs/>
                <w:sz w:val="24"/>
              </w:rPr>
              <w:t xml:space="preserve">Подготовка опорных конспектов </w:t>
            </w:r>
          </w:p>
        </w:tc>
        <w:tc>
          <w:tcPr>
            <w:tcW w:w="437" w:type="pct"/>
            <w:vAlign w:val="center"/>
          </w:tcPr>
          <w:p w:rsidR="00FD3475" w:rsidRPr="0082294C" w:rsidRDefault="0068745F" w:rsidP="007E23BD">
            <w:pPr>
              <w:ind w:firstLine="0"/>
              <w:jc w:val="left"/>
              <w:rPr>
                <w:sz w:val="24"/>
              </w:rPr>
            </w:pPr>
            <w:r w:rsidRPr="0082294C">
              <w:rPr>
                <w:sz w:val="24"/>
              </w:rPr>
              <w:t>7</w:t>
            </w:r>
          </w:p>
        </w:tc>
        <w:tc>
          <w:tcPr>
            <w:tcW w:w="2481" w:type="pct"/>
            <w:vAlign w:val="center"/>
          </w:tcPr>
          <w:p w:rsidR="00FD3475" w:rsidRPr="0082294C" w:rsidRDefault="00FD3475" w:rsidP="007E23BD">
            <w:pPr>
              <w:ind w:firstLine="0"/>
              <w:jc w:val="left"/>
              <w:rPr>
                <w:sz w:val="24"/>
              </w:rPr>
            </w:pPr>
            <w:r w:rsidRPr="0082294C">
              <w:rPr>
                <w:sz w:val="24"/>
              </w:rPr>
              <w:t>соответствие конспекта содержанию темы;</w:t>
            </w:r>
          </w:p>
          <w:p w:rsidR="00FD3475" w:rsidRPr="0082294C" w:rsidRDefault="00FD3475" w:rsidP="007E23BD">
            <w:pPr>
              <w:ind w:firstLine="0"/>
              <w:jc w:val="left"/>
              <w:rPr>
                <w:sz w:val="24"/>
              </w:rPr>
            </w:pPr>
            <w:r w:rsidRPr="0082294C">
              <w:rPr>
                <w:sz w:val="24"/>
              </w:rPr>
              <w:t>правильная структурированность информации;</w:t>
            </w:r>
          </w:p>
          <w:p w:rsidR="00FD3475" w:rsidRPr="0082294C" w:rsidRDefault="00FD3475" w:rsidP="007E23BD">
            <w:pPr>
              <w:ind w:firstLine="0"/>
              <w:jc w:val="left"/>
              <w:rPr>
                <w:sz w:val="24"/>
              </w:rPr>
            </w:pPr>
            <w:r w:rsidRPr="0082294C">
              <w:rPr>
                <w:sz w:val="24"/>
              </w:rPr>
              <w:t xml:space="preserve">наличие логической связи изложенной информации </w:t>
            </w:r>
          </w:p>
        </w:tc>
        <w:tc>
          <w:tcPr>
            <w:tcW w:w="736" w:type="pct"/>
            <w:vAlign w:val="center"/>
          </w:tcPr>
          <w:p w:rsidR="00FD3475" w:rsidRPr="0082294C" w:rsidRDefault="003F0BD5" w:rsidP="007E23BD">
            <w:pPr>
              <w:ind w:firstLine="0"/>
              <w:jc w:val="left"/>
              <w:rPr>
                <w:sz w:val="24"/>
              </w:rPr>
            </w:pPr>
            <w:r w:rsidRPr="0082294C">
              <w:rPr>
                <w:sz w:val="24"/>
              </w:rPr>
              <w:t xml:space="preserve">Проверка на соответствие требованиям </w:t>
            </w:r>
          </w:p>
        </w:tc>
      </w:tr>
      <w:tr w:rsidR="007E23BD" w:rsidRPr="0082294C" w:rsidTr="0082294C">
        <w:trPr>
          <w:jc w:val="center"/>
        </w:trPr>
        <w:tc>
          <w:tcPr>
            <w:tcW w:w="613" w:type="pct"/>
            <w:vMerge/>
            <w:vAlign w:val="center"/>
          </w:tcPr>
          <w:p w:rsidR="003F0BD5" w:rsidRPr="0082294C" w:rsidRDefault="003F0BD5" w:rsidP="007E23BD">
            <w:pPr>
              <w:ind w:firstLine="0"/>
              <w:jc w:val="left"/>
              <w:rPr>
                <w:sz w:val="24"/>
              </w:rPr>
            </w:pPr>
          </w:p>
        </w:tc>
        <w:tc>
          <w:tcPr>
            <w:tcW w:w="733" w:type="pct"/>
            <w:vAlign w:val="center"/>
          </w:tcPr>
          <w:p w:rsidR="003F0BD5" w:rsidRPr="0082294C" w:rsidRDefault="003F0BD5" w:rsidP="007E23BD">
            <w:pPr>
              <w:ind w:firstLine="0"/>
              <w:jc w:val="left"/>
              <w:rPr>
                <w:bCs/>
                <w:sz w:val="24"/>
              </w:rPr>
            </w:pPr>
            <w:r w:rsidRPr="0082294C">
              <w:rPr>
                <w:sz w:val="24"/>
              </w:rPr>
              <w:t>Создание презентаций</w:t>
            </w:r>
          </w:p>
        </w:tc>
        <w:tc>
          <w:tcPr>
            <w:tcW w:w="437" w:type="pct"/>
            <w:vAlign w:val="center"/>
          </w:tcPr>
          <w:p w:rsidR="003F0BD5" w:rsidRPr="0082294C" w:rsidRDefault="00635FA8" w:rsidP="007E23BD">
            <w:pPr>
              <w:ind w:firstLine="0"/>
              <w:jc w:val="left"/>
              <w:rPr>
                <w:sz w:val="24"/>
              </w:rPr>
            </w:pPr>
            <w:r w:rsidRPr="0082294C">
              <w:rPr>
                <w:sz w:val="24"/>
              </w:rPr>
              <w:t>10</w:t>
            </w:r>
          </w:p>
        </w:tc>
        <w:tc>
          <w:tcPr>
            <w:tcW w:w="2481" w:type="pct"/>
            <w:vAlign w:val="center"/>
          </w:tcPr>
          <w:p w:rsidR="003F0BD5" w:rsidRPr="0082294C" w:rsidRDefault="003F0BD5" w:rsidP="007E23BD">
            <w:pPr>
              <w:ind w:firstLine="0"/>
              <w:jc w:val="left"/>
              <w:rPr>
                <w:sz w:val="24"/>
              </w:rPr>
            </w:pPr>
            <w:r w:rsidRPr="0082294C">
              <w:rPr>
                <w:sz w:val="24"/>
              </w:rPr>
              <w:t>знание предмета и свободное владение текстом; логико-композиционное построение; соблюдени</w:t>
            </w:r>
            <w:r w:rsidR="007E23BD" w:rsidRPr="0082294C">
              <w:rPr>
                <w:sz w:val="24"/>
              </w:rPr>
              <w:t>е</w:t>
            </w:r>
            <w:r w:rsidRPr="0082294C">
              <w:rPr>
                <w:sz w:val="24"/>
              </w:rPr>
              <w:t xml:space="preserve"> </w:t>
            </w:r>
            <w:proofErr w:type="spellStart"/>
            <w:proofErr w:type="gramStart"/>
            <w:r w:rsidRPr="0082294C">
              <w:rPr>
                <w:sz w:val="24"/>
              </w:rPr>
              <w:t>дизайн-эргономических</w:t>
            </w:r>
            <w:proofErr w:type="spellEnd"/>
            <w:proofErr w:type="gramEnd"/>
            <w:r w:rsidRPr="0082294C">
              <w:rPr>
                <w:sz w:val="24"/>
              </w:rPr>
              <w:t xml:space="preserve"> требований к компьютерной презентации</w:t>
            </w:r>
          </w:p>
        </w:tc>
        <w:tc>
          <w:tcPr>
            <w:tcW w:w="736" w:type="pct"/>
            <w:vAlign w:val="center"/>
          </w:tcPr>
          <w:p w:rsidR="003F0BD5" w:rsidRPr="0082294C" w:rsidRDefault="003F0BD5" w:rsidP="007E23BD">
            <w:pPr>
              <w:ind w:firstLine="0"/>
              <w:jc w:val="left"/>
              <w:rPr>
                <w:sz w:val="24"/>
              </w:rPr>
            </w:pPr>
            <w:r w:rsidRPr="0082294C">
              <w:rPr>
                <w:sz w:val="24"/>
              </w:rPr>
              <w:t>Представление презентации</w:t>
            </w:r>
          </w:p>
        </w:tc>
      </w:tr>
      <w:tr w:rsidR="007E23BD" w:rsidRPr="0082294C" w:rsidTr="0082294C">
        <w:trPr>
          <w:jc w:val="center"/>
        </w:trPr>
        <w:tc>
          <w:tcPr>
            <w:tcW w:w="613" w:type="pct"/>
            <w:vAlign w:val="center"/>
          </w:tcPr>
          <w:p w:rsidR="003F0BD5" w:rsidRPr="0082294C" w:rsidRDefault="003F0BD5" w:rsidP="007E23BD">
            <w:pPr>
              <w:ind w:firstLine="0"/>
              <w:jc w:val="left"/>
              <w:rPr>
                <w:sz w:val="24"/>
              </w:rPr>
            </w:pPr>
          </w:p>
        </w:tc>
        <w:tc>
          <w:tcPr>
            <w:tcW w:w="733" w:type="pct"/>
            <w:vAlign w:val="center"/>
          </w:tcPr>
          <w:p w:rsidR="003F0BD5" w:rsidRPr="0082294C" w:rsidRDefault="003F0BD5" w:rsidP="007E23BD">
            <w:pPr>
              <w:ind w:firstLine="0"/>
              <w:jc w:val="left"/>
              <w:rPr>
                <w:sz w:val="24"/>
              </w:rPr>
            </w:pPr>
            <w:r w:rsidRPr="0082294C">
              <w:rPr>
                <w:sz w:val="24"/>
              </w:rPr>
              <w:t xml:space="preserve">Всего </w:t>
            </w:r>
          </w:p>
        </w:tc>
        <w:tc>
          <w:tcPr>
            <w:tcW w:w="437" w:type="pct"/>
            <w:vAlign w:val="center"/>
          </w:tcPr>
          <w:p w:rsidR="003F0BD5" w:rsidRPr="0082294C" w:rsidRDefault="0068745F" w:rsidP="007E23BD">
            <w:pPr>
              <w:ind w:firstLine="0"/>
              <w:jc w:val="left"/>
              <w:rPr>
                <w:sz w:val="24"/>
              </w:rPr>
            </w:pPr>
            <w:r w:rsidRPr="0082294C">
              <w:rPr>
                <w:sz w:val="24"/>
              </w:rPr>
              <w:t>35</w:t>
            </w:r>
          </w:p>
        </w:tc>
        <w:tc>
          <w:tcPr>
            <w:tcW w:w="2481" w:type="pct"/>
            <w:vAlign w:val="center"/>
          </w:tcPr>
          <w:p w:rsidR="003F0BD5" w:rsidRPr="0082294C" w:rsidRDefault="003F0BD5" w:rsidP="007E23BD">
            <w:pPr>
              <w:ind w:firstLine="0"/>
              <w:jc w:val="left"/>
              <w:rPr>
                <w:sz w:val="24"/>
              </w:rPr>
            </w:pPr>
          </w:p>
        </w:tc>
        <w:tc>
          <w:tcPr>
            <w:tcW w:w="736" w:type="pct"/>
            <w:vAlign w:val="center"/>
          </w:tcPr>
          <w:p w:rsidR="003F0BD5" w:rsidRPr="0082294C" w:rsidRDefault="003F0BD5" w:rsidP="007E23BD">
            <w:pPr>
              <w:ind w:firstLine="0"/>
              <w:jc w:val="left"/>
              <w:rPr>
                <w:sz w:val="24"/>
              </w:rPr>
            </w:pPr>
          </w:p>
        </w:tc>
      </w:tr>
      <w:tr w:rsidR="0068745F" w:rsidRPr="0082294C" w:rsidTr="0082294C">
        <w:trPr>
          <w:jc w:val="center"/>
        </w:trPr>
        <w:tc>
          <w:tcPr>
            <w:tcW w:w="613" w:type="pct"/>
            <w:vMerge w:val="restart"/>
            <w:vAlign w:val="center"/>
          </w:tcPr>
          <w:p w:rsidR="0068745F" w:rsidRPr="0082294C" w:rsidRDefault="0068745F" w:rsidP="007E23BD">
            <w:pPr>
              <w:ind w:firstLine="0"/>
              <w:jc w:val="left"/>
              <w:rPr>
                <w:sz w:val="24"/>
              </w:rPr>
            </w:pPr>
            <w:r w:rsidRPr="0082294C">
              <w:rPr>
                <w:sz w:val="24"/>
              </w:rPr>
              <w:t>Тема 2. Организация проектных операций</w:t>
            </w:r>
          </w:p>
        </w:tc>
        <w:tc>
          <w:tcPr>
            <w:tcW w:w="733" w:type="pct"/>
            <w:vAlign w:val="center"/>
          </w:tcPr>
          <w:p w:rsidR="0068745F" w:rsidRPr="0082294C" w:rsidRDefault="0068745F" w:rsidP="007E23BD">
            <w:pPr>
              <w:ind w:firstLine="0"/>
              <w:jc w:val="left"/>
              <w:rPr>
                <w:sz w:val="24"/>
              </w:rPr>
            </w:pPr>
            <w:r w:rsidRPr="0082294C">
              <w:rPr>
                <w:sz w:val="24"/>
              </w:rPr>
              <w:t xml:space="preserve">Подготовка сообщений </w:t>
            </w:r>
          </w:p>
        </w:tc>
        <w:tc>
          <w:tcPr>
            <w:tcW w:w="437" w:type="pct"/>
            <w:vAlign w:val="center"/>
          </w:tcPr>
          <w:p w:rsidR="0068745F" w:rsidRPr="0082294C" w:rsidRDefault="0068745F" w:rsidP="008A61AD">
            <w:pPr>
              <w:ind w:firstLine="0"/>
              <w:jc w:val="left"/>
              <w:rPr>
                <w:sz w:val="24"/>
              </w:rPr>
            </w:pPr>
            <w:r w:rsidRPr="0082294C">
              <w:rPr>
                <w:sz w:val="24"/>
              </w:rPr>
              <w:t>4</w:t>
            </w:r>
          </w:p>
        </w:tc>
        <w:tc>
          <w:tcPr>
            <w:tcW w:w="2481" w:type="pct"/>
            <w:vAlign w:val="center"/>
          </w:tcPr>
          <w:p w:rsidR="0068745F" w:rsidRPr="0082294C" w:rsidRDefault="0068745F" w:rsidP="007E23BD">
            <w:pPr>
              <w:ind w:firstLine="0"/>
              <w:jc w:val="left"/>
              <w:rPr>
                <w:sz w:val="24"/>
              </w:rPr>
            </w:pPr>
            <w:r w:rsidRPr="0082294C">
              <w:rPr>
                <w:sz w:val="24"/>
              </w:rPr>
              <w:t xml:space="preserve">соответствие содержания теме; грамотность и полнота использования; источников; </w:t>
            </w:r>
          </w:p>
          <w:p w:rsidR="0068745F" w:rsidRPr="0082294C" w:rsidRDefault="0068745F" w:rsidP="007E23BD">
            <w:pPr>
              <w:ind w:firstLine="0"/>
              <w:jc w:val="left"/>
              <w:rPr>
                <w:sz w:val="24"/>
              </w:rPr>
            </w:pPr>
            <w:r w:rsidRPr="0082294C">
              <w:rPr>
                <w:sz w:val="24"/>
              </w:rPr>
              <w:t>наличие элементов наглядности</w:t>
            </w:r>
          </w:p>
        </w:tc>
        <w:tc>
          <w:tcPr>
            <w:tcW w:w="736" w:type="pct"/>
            <w:vAlign w:val="center"/>
          </w:tcPr>
          <w:p w:rsidR="0068745F" w:rsidRPr="0082294C" w:rsidRDefault="0068745F" w:rsidP="007E23BD">
            <w:pPr>
              <w:ind w:firstLine="0"/>
              <w:jc w:val="left"/>
              <w:rPr>
                <w:sz w:val="24"/>
              </w:rPr>
            </w:pPr>
            <w:r w:rsidRPr="0082294C">
              <w:rPr>
                <w:sz w:val="24"/>
              </w:rPr>
              <w:t>Защита сообщения</w:t>
            </w:r>
          </w:p>
        </w:tc>
      </w:tr>
      <w:tr w:rsidR="0068745F" w:rsidRPr="0082294C" w:rsidTr="0082294C">
        <w:trPr>
          <w:jc w:val="center"/>
        </w:trPr>
        <w:tc>
          <w:tcPr>
            <w:tcW w:w="613" w:type="pct"/>
            <w:vMerge/>
            <w:vAlign w:val="center"/>
          </w:tcPr>
          <w:p w:rsidR="0068745F" w:rsidRPr="0082294C" w:rsidRDefault="0068745F" w:rsidP="007E23BD">
            <w:pPr>
              <w:ind w:firstLine="0"/>
              <w:jc w:val="left"/>
              <w:rPr>
                <w:sz w:val="24"/>
              </w:rPr>
            </w:pPr>
          </w:p>
        </w:tc>
        <w:tc>
          <w:tcPr>
            <w:tcW w:w="733" w:type="pct"/>
            <w:vAlign w:val="center"/>
          </w:tcPr>
          <w:p w:rsidR="0068745F" w:rsidRPr="0082294C" w:rsidRDefault="0068745F" w:rsidP="007E23BD">
            <w:pPr>
              <w:ind w:firstLine="0"/>
              <w:jc w:val="left"/>
              <w:rPr>
                <w:sz w:val="24"/>
              </w:rPr>
            </w:pPr>
            <w:r w:rsidRPr="0082294C">
              <w:rPr>
                <w:sz w:val="24"/>
              </w:rPr>
              <w:t>Подготовка рефератов</w:t>
            </w:r>
            <w:r w:rsidR="00B31417" w:rsidRPr="0082294C">
              <w:rPr>
                <w:sz w:val="24"/>
              </w:rPr>
              <w:t>, эссе</w:t>
            </w:r>
          </w:p>
        </w:tc>
        <w:tc>
          <w:tcPr>
            <w:tcW w:w="437" w:type="pct"/>
            <w:vAlign w:val="center"/>
          </w:tcPr>
          <w:p w:rsidR="0068745F" w:rsidRPr="0082294C" w:rsidRDefault="0068745F" w:rsidP="008A61AD">
            <w:pPr>
              <w:ind w:firstLine="0"/>
              <w:jc w:val="left"/>
              <w:rPr>
                <w:sz w:val="24"/>
              </w:rPr>
            </w:pPr>
            <w:r w:rsidRPr="0082294C">
              <w:rPr>
                <w:sz w:val="24"/>
              </w:rPr>
              <w:t>7</w:t>
            </w:r>
          </w:p>
        </w:tc>
        <w:tc>
          <w:tcPr>
            <w:tcW w:w="2481" w:type="pct"/>
            <w:vAlign w:val="center"/>
          </w:tcPr>
          <w:p w:rsidR="0068745F" w:rsidRPr="0082294C" w:rsidRDefault="0068745F" w:rsidP="007E23BD">
            <w:pPr>
              <w:ind w:firstLine="0"/>
              <w:jc w:val="left"/>
              <w:rPr>
                <w:sz w:val="24"/>
              </w:rPr>
            </w:pPr>
            <w:r w:rsidRPr="0082294C">
              <w:rPr>
                <w:sz w:val="24"/>
              </w:rPr>
              <w:t>соответствие содержания теме; глубина проработки материала; грамотность и полнота использования; источников;  наличие элементов наглядности;</w:t>
            </w:r>
          </w:p>
          <w:p w:rsidR="0068745F" w:rsidRPr="0082294C" w:rsidRDefault="0068745F" w:rsidP="007E23BD">
            <w:pPr>
              <w:ind w:firstLine="0"/>
              <w:jc w:val="left"/>
              <w:rPr>
                <w:sz w:val="24"/>
              </w:rPr>
            </w:pPr>
            <w:r w:rsidRPr="0082294C">
              <w:rPr>
                <w:sz w:val="24"/>
              </w:rPr>
              <w:t>соответствие оформления требованиям.</w:t>
            </w:r>
          </w:p>
        </w:tc>
        <w:tc>
          <w:tcPr>
            <w:tcW w:w="736" w:type="pct"/>
            <w:vAlign w:val="center"/>
          </w:tcPr>
          <w:p w:rsidR="0068745F" w:rsidRPr="0082294C" w:rsidRDefault="0068745F" w:rsidP="007E23BD">
            <w:pPr>
              <w:ind w:firstLine="0"/>
              <w:jc w:val="left"/>
              <w:rPr>
                <w:sz w:val="24"/>
              </w:rPr>
            </w:pPr>
            <w:r w:rsidRPr="0082294C">
              <w:rPr>
                <w:sz w:val="24"/>
              </w:rPr>
              <w:t>Защита реферата</w:t>
            </w:r>
          </w:p>
        </w:tc>
      </w:tr>
      <w:tr w:rsidR="0068745F" w:rsidRPr="0082294C" w:rsidTr="0082294C">
        <w:trPr>
          <w:jc w:val="center"/>
        </w:trPr>
        <w:tc>
          <w:tcPr>
            <w:tcW w:w="613" w:type="pct"/>
            <w:vMerge/>
            <w:vAlign w:val="center"/>
          </w:tcPr>
          <w:p w:rsidR="0068745F" w:rsidRPr="0082294C" w:rsidRDefault="0068745F" w:rsidP="007E23BD">
            <w:pPr>
              <w:ind w:firstLine="0"/>
              <w:jc w:val="left"/>
              <w:rPr>
                <w:sz w:val="24"/>
              </w:rPr>
            </w:pPr>
          </w:p>
        </w:tc>
        <w:tc>
          <w:tcPr>
            <w:tcW w:w="733" w:type="pct"/>
            <w:vAlign w:val="center"/>
          </w:tcPr>
          <w:p w:rsidR="0068745F" w:rsidRPr="0082294C" w:rsidRDefault="0068745F" w:rsidP="007E23BD">
            <w:pPr>
              <w:ind w:firstLine="0"/>
              <w:jc w:val="left"/>
              <w:rPr>
                <w:bCs/>
                <w:sz w:val="24"/>
              </w:rPr>
            </w:pPr>
            <w:r w:rsidRPr="0082294C">
              <w:rPr>
                <w:bCs/>
                <w:sz w:val="24"/>
              </w:rPr>
              <w:t>Работа с учебной и справочной литературой</w:t>
            </w:r>
          </w:p>
        </w:tc>
        <w:tc>
          <w:tcPr>
            <w:tcW w:w="437" w:type="pct"/>
            <w:vAlign w:val="center"/>
          </w:tcPr>
          <w:p w:rsidR="0068745F" w:rsidRPr="0082294C" w:rsidRDefault="0068745F" w:rsidP="008A61AD">
            <w:pPr>
              <w:ind w:firstLine="0"/>
              <w:jc w:val="left"/>
              <w:rPr>
                <w:sz w:val="24"/>
              </w:rPr>
            </w:pPr>
            <w:r w:rsidRPr="0082294C">
              <w:rPr>
                <w:sz w:val="24"/>
              </w:rPr>
              <w:t>8</w:t>
            </w:r>
          </w:p>
        </w:tc>
        <w:tc>
          <w:tcPr>
            <w:tcW w:w="2481" w:type="pct"/>
            <w:vAlign w:val="center"/>
          </w:tcPr>
          <w:p w:rsidR="0068745F" w:rsidRPr="0082294C" w:rsidRDefault="0068745F" w:rsidP="007E23BD">
            <w:pPr>
              <w:ind w:firstLine="0"/>
              <w:jc w:val="left"/>
              <w:rPr>
                <w:sz w:val="24"/>
              </w:rPr>
            </w:pPr>
            <w:r w:rsidRPr="0082294C">
              <w:rPr>
                <w:sz w:val="24"/>
              </w:rPr>
              <w:t>Уметь анализировать и систематизировать учебный материал</w:t>
            </w:r>
          </w:p>
        </w:tc>
        <w:tc>
          <w:tcPr>
            <w:tcW w:w="736" w:type="pct"/>
            <w:vAlign w:val="center"/>
          </w:tcPr>
          <w:p w:rsidR="0068745F" w:rsidRPr="0082294C" w:rsidRDefault="0068745F" w:rsidP="007E23BD">
            <w:pPr>
              <w:ind w:firstLine="0"/>
              <w:jc w:val="left"/>
              <w:rPr>
                <w:sz w:val="24"/>
              </w:rPr>
            </w:pPr>
            <w:r w:rsidRPr="0082294C">
              <w:rPr>
                <w:sz w:val="24"/>
              </w:rPr>
              <w:t>Полнота и правильность ответов</w:t>
            </w:r>
          </w:p>
        </w:tc>
      </w:tr>
      <w:tr w:rsidR="0068745F" w:rsidRPr="0082294C" w:rsidTr="0082294C">
        <w:trPr>
          <w:jc w:val="center"/>
        </w:trPr>
        <w:tc>
          <w:tcPr>
            <w:tcW w:w="613" w:type="pct"/>
            <w:vMerge/>
            <w:vAlign w:val="center"/>
          </w:tcPr>
          <w:p w:rsidR="0068745F" w:rsidRPr="0082294C" w:rsidRDefault="0068745F" w:rsidP="007E23BD">
            <w:pPr>
              <w:ind w:firstLine="0"/>
              <w:jc w:val="left"/>
              <w:rPr>
                <w:sz w:val="24"/>
              </w:rPr>
            </w:pPr>
          </w:p>
        </w:tc>
        <w:tc>
          <w:tcPr>
            <w:tcW w:w="733" w:type="pct"/>
            <w:vAlign w:val="center"/>
          </w:tcPr>
          <w:p w:rsidR="0068745F" w:rsidRPr="0082294C" w:rsidRDefault="0068745F" w:rsidP="007E23BD">
            <w:pPr>
              <w:ind w:firstLine="0"/>
              <w:jc w:val="left"/>
              <w:rPr>
                <w:sz w:val="24"/>
              </w:rPr>
            </w:pPr>
            <w:r w:rsidRPr="0082294C">
              <w:rPr>
                <w:bCs/>
                <w:sz w:val="24"/>
              </w:rPr>
              <w:t xml:space="preserve">Подготовка опорных </w:t>
            </w:r>
            <w:r w:rsidRPr="0082294C">
              <w:rPr>
                <w:bCs/>
                <w:sz w:val="24"/>
              </w:rPr>
              <w:lastRenderedPageBreak/>
              <w:t xml:space="preserve">конспектов </w:t>
            </w:r>
          </w:p>
        </w:tc>
        <w:tc>
          <w:tcPr>
            <w:tcW w:w="437" w:type="pct"/>
            <w:vAlign w:val="center"/>
          </w:tcPr>
          <w:p w:rsidR="0068745F" w:rsidRPr="0082294C" w:rsidRDefault="0068745F" w:rsidP="008A61AD">
            <w:pPr>
              <w:ind w:firstLine="0"/>
              <w:jc w:val="left"/>
              <w:rPr>
                <w:sz w:val="24"/>
              </w:rPr>
            </w:pPr>
            <w:r w:rsidRPr="0082294C">
              <w:rPr>
                <w:sz w:val="24"/>
              </w:rPr>
              <w:lastRenderedPageBreak/>
              <w:t>8</w:t>
            </w:r>
          </w:p>
        </w:tc>
        <w:tc>
          <w:tcPr>
            <w:tcW w:w="2481" w:type="pct"/>
            <w:vAlign w:val="center"/>
          </w:tcPr>
          <w:p w:rsidR="0068745F" w:rsidRPr="0082294C" w:rsidRDefault="0068745F" w:rsidP="007E23BD">
            <w:pPr>
              <w:ind w:firstLine="0"/>
              <w:jc w:val="left"/>
              <w:rPr>
                <w:sz w:val="24"/>
              </w:rPr>
            </w:pPr>
            <w:r w:rsidRPr="0082294C">
              <w:rPr>
                <w:sz w:val="24"/>
              </w:rPr>
              <w:t>соответствие конспекта содержанию темы;</w:t>
            </w:r>
          </w:p>
          <w:p w:rsidR="0068745F" w:rsidRPr="0082294C" w:rsidRDefault="0068745F" w:rsidP="007E23BD">
            <w:pPr>
              <w:ind w:firstLine="0"/>
              <w:jc w:val="left"/>
              <w:rPr>
                <w:sz w:val="24"/>
              </w:rPr>
            </w:pPr>
            <w:r w:rsidRPr="0082294C">
              <w:rPr>
                <w:sz w:val="24"/>
              </w:rPr>
              <w:t>правильная структурированность информации;</w:t>
            </w:r>
          </w:p>
          <w:p w:rsidR="0068745F" w:rsidRPr="0082294C" w:rsidRDefault="0068745F" w:rsidP="007E23BD">
            <w:pPr>
              <w:ind w:firstLine="0"/>
              <w:jc w:val="left"/>
              <w:rPr>
                <w:sz w:val="24"/>
              </w:rPr>
            </w:pPr>
            <w:r w:rsidRPr="0082294C">
              <w:rPr>
                <w:sz w:val="24"/>
              </w:rPr>
              <w:lastRenderedPageBreak/>
              <w:t xml:space="preserve">наличие логической связи изложенной информации </w:t>
            </w:r>
          </w:p>
        </w:tc>
        <w:tc>
          <w:tcPr>
            <w:tcW w:w="736" w:type="pct"/>
            <w:vAlign w:val="center"/>
          </w:tcPr>
          <w:p w:rsidR="0068745F" w:rsidRPr="0082294C" w:rsidRDefault="0068745F" w:rsidP="007E23BD">
            <w:pPr>
              <w:ind w:firstLine="0"/>
              <w:jc w:val="left"/>
              <w:rPr>
                <w:sz w:val="24"/>
              </w:rPr>
            </w:pPr>
            <w:r w:rsidRPr="0082294C">
              <w:rPr>
                <w:sz w:val="24"/>
              </w:rPr>
              <w:lastRenderedPageBreak/>
              <w:t xml:space="preserve">Проверка на соответствие </w:t>
            </w:r>
            <w:r w:rsidRPr="0082294C">
              <w:rPr>
                <w:sz w:val="24"/>
              </w:rPr>
              <w:lastRenderedPageBreak/>
              <w:t xml:space="preserve">требованиям </w:t>
            </w:r>
          </w:p>
        </w:tc>
      </w:tr>
      <w:tr w:rsidR="0068745F" w:rsidRPr="0082294C" w:rsidTr="0082294C">
        <w:trPr>
          <w:jc w:val="center"/>
        </w:trPr>
        <w:tc>
          <w:tcPr>
            <w:tcW w:w="613" w:type="pct"/>
            <w:vAlign w:val="center"/>
          </w:tcPr>
          <w:p w:rsidR="0068745F" w:rsidRPr="0082294C" w:rsidRDefault="0068745F" w:rsidP="007E23BD">
            <w:pPr>
              <w:ind w:firstLine="0"/>
              <w:jc w:val="left"/>
              <w:rPr>
                <w:sz w:val="24"/>
              </w:rPr>
            </w:pPr>
          </w:p>
        </w:tc>
        <w:tc>
          <w:tcPr>
            <w:tcW w:w="733" w:type="pct"/>
            <w:vAlign w:val="center"/>
          </w:tcPr>
          <w:p w:rsidR="0068745F" w:rsidRPr="0082294C" w:rsidRDefault="0068745F" w:rsidP="007E23BD">
            <w:pPr>
              <w:ind w:firstLine="0"/>
              <w:jc w:val="left"/>
              <w:rPr>
                <w:bCs/>
                <w:sz w:val="24"/>
              </w:rPr>
            </w:pPr>
            <w:r w:rsidRPr="0082294C">
              <w:rPr>
                <w:sz w:val="24"/>
              </w:rPr>
              <w:t>Создание презентаций</w:t>
            </w:r>
          </w:p>
        </w:tc>
        <w:tc>
          <w:tcPr>
            <w:tcW w:w="437" w:type="pct"/>
            <w:vAlign w:val="center"/>
          </w:tcPr>
          <w:p w:rsidR="0068745F" w:rsidRPr="0082294C" w:rsidRDefault="0068745F" w:rsidP="008A61AD">
            <w:pPr>
              <w:ind w:firstLine="0"/>
              <w:jc w:val="left"/>
              <w:rPr>
                <w:sz w:val="24"/>
              </w:rPr>
            </w:pPr>
            <w:r w:rsidRPr="0082294C">
              <w:rPr>
                <w:sz w:val="24"/>
              </w:rPr>
              <w:t>10</w:t>
            </w:r>
          </w:p>
        </w:tc>
        <w:tc>
          <w:tcPr>
            <w:tcW w:w="2481" w:type="pct"/>
            <w:vAlign w:val="center"/>
          </w:tcPr>
          <w:p w:rsidR="0068745F" w:rsidRPr="0082294C" w:rsidRDefault="0068745F" w:rsidP="007E23BD">
            <w:pPr>
              <w:ind w:firstLine="0"/>
              <w:jc w:val="left"/>
              <w:rPr>
                <w:sz w:val="24"/>
              </w:rPr>
            </w:pPr>
            <w:r w:rsidRPr="0082294C">
              <w:rPr>
                <w:sz w:val="24"/>
              </w:rPr>
              <w:t xml:space="preserve">знание предмета и свободное владение текстом; логико-композиционное построение; соблюдение </w:t>
            </w:r>
            <w:proofErr w:type="spellStart"/>
            <w:proofErr w:type="gramStart"/>
            <w:r w:rsidRPr="0082294C">
              <w:rPr>
                <w:sz w:val="24"/>
              </w:rPr>
              <w:t>дизайн-эргономических</w:t>
            </w:r>
            <w:proofErr w:type="spellEnd"/>
            <w:proofErr w:type="gramEnd"/>
            <w:r w:rsidRPr="0082294C">
              <w:rPr>
                <w:sz w:val="24"/>
              </w:rPr>
              <w:t xml:space="preserve"> требований к компьютерной презентации</w:t>
            </w:r>
          </w:p>
        </w:tc>
        <w:tc>
          <w:tcPr>
            <w:tcW w:w="736" w:type="pct"/>
            <w:vAlign w:val="center"/>
          </w:tcPr>
          <w:p w:rsidR="0068745F" w:rsidRPr="0082294C" w:rsidRDefault="0068745F" w:rsidP="007E23BD">
            <w:pPr>
              <w:ind w:firstLine="0"/>
              <w:jc w:val="left"/>
              <w:rPr>
                <w:sz w:val="24"/>
              </w:rPr>
            </w:pPr>
            <w:r w:rsidRPr="0082294C">
              <w:rPr>
                <w:sz w:val="24"/>
              </w:rPr>
              <w:t>Представление презентации</w:t>
            </w:r>
          </w:p>
        </w:tc>
      </w:tr>
      <w:tr w:rsidR="0068745F" w:rsidRPr="0082294C" w:rsidTr="0082294C">
        <w:trPr>
          <w:jc w:val="center"/>
        </w:trPr>
        <w:tc>
          <w:tcPr>
            <w:tcW w:w="613" w:type="pct"/>
            <w:vAlign w:val="center"/>
          </w:tcPr>
          <w:p w:rsidR="0068745F" w:rsidRPr="0082294C" w:rsidRDefault="0068745F" w:rsidP="007E23BD">
            <w:pPr>
              <w:ind w:firstLine="0"/>
              <w:jc w:val="left"/>
              <w:rPr>
                <w:sz w:val="24"/>
              </w:rPr>
            </w:pPr>
          </w:p>
        </w:tc>
        <w:tc>
          <w:tcPr>
            <w:tcW w:w="733" w:type="pct"/>
            <w:vAlign w:val="center"/>
          </w:tcPr>
          <w:p w:rsidR="0068745F" w:rsidRPr="0082294C" w:rsidRDefault="0068745F" w:rsidP="007E23BD">
            <w:pPr>
              <w:ind w:firstLine="0"/>
              <w:jc w:val="left"/>
              <w:rPr>
                <w:sz w:val="24"/>
              </w:rPr>
            </w:pPr>
            <w:r w:rsidRPr="0082294C">
              <w:rPr>
                <w:sz w:val="24"/>
              </w:rPr>
              <w:t xml:space="preserve">Всего </w:t>
            </w:r>
          </w:p>
        </w:tc>
        <w:tc>
          <w:tcPr>
            <w:tcW w:w="437" w:type="pct"/>
            <w:vAlign w:val="center"/>
          </w:tcPr>
          <w:p w:rsidR="0068745F" w:rsidRPr="0082294C" w:rsidRDefault="0068745F" w:rsidP="0068745F">
            <w:pPr>
              <w:ind w:firstLine="0"/>
              <w:jc w:val="left"/>
              <w:rPr>
                <w:sz w:val="24"/>
              </w:rPr>
            </w:pPr>
            <w:r w:rsidRPr="0082294C">
              <w:rPr>
                <w:sz w:val="24"/>
              </w:rPr>
              <w:t>37</w:t>
            </w:r>
          </w:p>
        </w:tc>
        <w:tc>
          <w:tcPr>
            <w:tcW w:w="2481" w:type="pct"/>
            <w:vAlign w:val="center"/>
          </w:tcPr>
          <w:p w:rsidR="0068745F" w:rsidRPr="0082294C" w:rsidRDefault="0068745F" w:rsidP="007E23BD">
            <w:pPr>
              <w:ind w:firstLine="0"/>
              <w:jc w:val="left"/>
              <w:rPr>
                <w:sz w:val="24"/>
              </w:rPr>
            </w:pPr>
          </w:p>
        </w:tc>
        <w:tc>
          <w:tcPr>
            <w:tcW w:w="736" w:type="pct"/>
            <w:vAlign w:val="center"/>
          </w:tcPr>
          <w:p w:rsidR="0068745F" w:rsidRPr="0082294C" w:rsidRDefault="0068745F" w:rsidP="007E23BD">
            <w:pPr>
              <w:ind w:firstLine="0"/>
              <w:jc w:val="left"/>
              <w:rPr>
                <w:sz w:val="24"/>
              </w:rPr>
            </w:pPr>
          </w:p>
        </w:tc>
      </w:tr>
      <w:tr w:rsidR="0068745F" w:rsidRPr="0082294C" w:rsidTr="0082294C">
        <w:trPr>
          <w:jc w:val="center"/>
        </w:trPr>
        <w:tc>
          <w:tcPr>
            <w:tcW w:w="613" w:type="pct"/>
            <w:vAlign w:val="center"/>
          </w:tcPr>
          <w:p w:rsidR="0068745F" w:rsidRPr="0082294C" w:rsidRDefault="0068745F" w:rsidP="007E23BD">
            <w:pPr>
              <w:ind w:firstLine="0"/>
              <w:jc w:val="left"/>
              <w:rPr>
                <w:sz w:val="24"/>
              </w:rPr>
            </w:pPr>
          </w:p>
        </w:tc>
        <w:tc>
          <w:tcPr>
            <w:tcW w:w="733" w:type="pct"/>
            <w:vAlign w:val="center"/>
          </w:tcPr>
          <w:p w:rsidR="0068745F" w:rsidRPr="0082294C" w:rsidRDefault="0068745F" w:rsidP="007E23BD">
            <w:pPr>
              <w:ind w:firstLine="0"/>
              <w:jc w:val="left"/>
              <w:rPr>
                <w:sz w:val="24"/>
              </w:rPr>
            </w:pPr>
            <w:r w:rsidRPr="0082294C">
              <w:rPr>
                <w:sz w:val="24"/>
              </w:rPr>
              <w:t>ИТОГО</w:t>
            </w:r>
          </w:p>
        </w:tc>
        <w:tc>
          <w:tcPr>
            <w:tcW w:w="437" w:type="pct"/>
            <w:vAlign w:val="center"/>
          </w:tcPr>
          <w:p w:rsidR="0068745F" w:rsidRPr="0082294C" w:rsidRDefault="0068745F" w:rsidP="007E23BD">
            <w:pPr>
              <w:ind w:firstLine="0"/>
              <w:jc w:val="left"/>
              <w:rPr>
                <w:sz w:val="24"/>
              </w:rPr>
            </w:pPr>
            <w:r w:rsidRPr="0082294C">
              <w:rPr>
                <w:sz w:val="24"/>
              </w:rPr>
              <w:t>72</w:t>
            </w:r>
          </w:p>
        </w:tc>
        <w:tc>
          <w:tcPr>
            <w:tcW w:w="2481" w:type="pct"/>
            <w:vAlign w:val="center"/>
          </w:tcPr>
          <w:p w:rsidR="0068745F" w:rsidRPr="0082294C" w:rsidRDefault="0068745F" w:rsidP="007E23BD">
            <w:pPr>
              <w:ind w:firstLine="0"/>
              <w:jc w:val="left"/>
              <w:rPr>
                <w:sz w:val="24"/>
              </w:rPr>
            </w:pPr>
          </w:p>
        </w:tc>
        <w:tc>
          <w:tcPr>
            <w:tcW w:w="736" w:type="pct"/>
            <w:vAlign w:val="center"/>
          </w:tcPr>
          <w:p w:rsidR="0068745F" w:rsidRPr="0082294C" w:rsidRDefault="0068745F" w:rsidP="007E23BD">
            <w:pPr>
              <w:ind w:firstLine="0"/>
              <w:jc w:val="left"/>
              <w:rPr>
                <w:sz w:val="24"/>
              </w:rPr>
            </w:pPr>
          </w:p>
        </w:tc>
      </w:tr>
    </w:tbl>
    <w:p w:rsidR="00A93A98" w:rsidRPr="00A93A98" w:rsidRDefault="00A93A98" w:rsidP="00A973D1"/>
    <w:bookmarkEnd w:id="10"/>
    <w:p w:rsidR="007E23BD" w:rsidRDefault="007E23BD" w:rsidP="00FC282C">
      <w:pPr>
        <w:pStyle w:val="1"/>
        <w:sectPr w:rsidR="007E23BD" w:rsidSect="007E23BD">
          <w:pgSz w:w="16838" w:h="11906" w:orient="landscape" w:code="9"/>
          <w:pgMar w:top="1418" w:right="1134" w:bottom="567" w:left="1134" w:header="709" w:footer="709" w:gutter="0"/>
          <w:cols w:space="708"/>
          <w:titlePg/>
          <w:docGrid w:linePitch="360"/>
        </w:sectPr>
      </w:pPr>
    </w:p>
    <w:p w:rsidR="00AA0979" w:rsidRPr="00AA0979" w:rsidRDefault="0020211C" w:rsidP="00FC282C">
      <w:pPr>
        <w:pStyle w:val="1"/>
      </w:pPr>
      <w:bookmarkStart w:id="11" w:name="_Toc27991076"/>
      <w:r>
        <w:lastRenderedPageBreak/>
        <w:t>2</w:t>
      </w:r>
      <w:r w:rsidR="00AA0979">
        <w:t xml:space="preserve">. </w:t>
      </w:r>
      <w:r w:rsidR="00AA0979" w:rsidRPr="00AA0979">
        <w:t>Рекомендации по выполнению различных видов самостоятельных</w:t>
      </w:r>
      <w:r w:rsidR="00AA0979">
        <w:t xml:space="preserve"> </w:t>
      </w:r>
      <w:bookmarkStart w:id="12" w:name="bookmark11"/>
      <w:bookmarkStart w:id="13" w:name="bookmark12"/>
      <w:r w:rsidR="00AA0979" w:rsidRPr="00AA0979">
        <w:t>работ</w:t>
      </w:r>
      <w:bookmarkEnd w:id="11"/>
      <w:bookmarkEnd w:id="12"/>
      <w:bookmarkEnd w:id="13"/>
    </w:p>
    <w:p w:rsidR="00AA0979" w:rsidRPr="00AA0979" w:rsidRDefault="00AA0979" w:rsidP="00AA0979">
      <w:r w:rsidRPr="00AA0979">
        <w:t xml:space="preserve">В процессе самостоятельной работы студент приобретает навыки самоорганизации, самоконтроля, самоуправления, </w:t>
      </w:r>
      <w:proofErr w:type="spellStart"/>
      <w:r w:rsidRPr="00AA0979">
        <w:t>саморефлексии</w:t>
      </w:r>
      <w:proofErr w:type="spellEnd"/>
      <w:r w:rsidRPr="00AA0979">
        <w:t xml:space="preserve"> и становится активным самостоятельным субъектом учебной деятельности.</w:t>
      </w:r>
    </w:p>
    <w:p w:rsidR="00AA0979" w:rsidRPr="00AA0979" w:rsidRDefault="00AA0979" w:rsidP="00AA0979">
      <w:proofErr w:type="gramStart"/>
      <w:r w:rsidRPr="00AA0979">
        <w:t xml:space="preserve">Выполняя самостоятельную работу студент </w:t>
      </w:r>
      <w:r w:rsidRPr="00FC282C">
        <w:rPr>
          <w:b/>
        </w:rPr>
        <w:t>должен</w:t>
      </w:r>
      <w:proofErr w:type="gramEnd"/>
      <w:r w:rsidRPr="00AA0979">
        <w:t>:</w:t>
      </w:r>
    </w:p>
    <w:p w:rsidR="00AA0979" w:rsidRPr="00FC282C" w:rsidRDefault="00AA0979" w:rsidP="00FC282C">
      <w:pPr>
        <w:pStyle w:val="a9"/>
        <w:numPr>
          <w:ilvl w:val="0"/>
          <w:numId w:val="9"/>
        </w:numPr>
        <w:ind w:left="0" w:firstLine="709"/>
      </w:pPr>
      <w:r w:rsidRPr="00AA0979">
        <w:t xml:space="preserve">освоить минимум содержания, выносимый на самостоятельную работу студентов и предложенный преподавателем в соответствии с </w:t>
      </w:r>
      <w:proofErr w:type="spellStart"/>
      <w:r w:rsidRPr="00AA0979">
        <w:t>ФГОС</w:t>
      </w:r>
      <w:proofErr w:type="spellEnd"/>
      <w:r w:rsidRPr="00AA0979">
        <w:t xml:space="preserve"> </w:t>
      </w:r>
      <w:proofErr w:type="spellStart"/>
      <w:r w:rsidRPr="00AA0979">
        <w:t>СПО</w:t>
      </w:r>
      <w:proofErr w:type="spellEnd"/>
      <w:r w:rsidRPr="00AA0979">
        <w:t xml:space="preserve"> по данной дисциплине;</w:t>
      </w:r>
    </w:p>
    <w:p w:rsidR="00AA0979" w:rsidRPr="00FC282C" w:rsidRDefault="00AA0979" w:rsidP="00FC282C">
      <w:pPr>
        <w:pStyle w:val="a9"/>
        <w:numPr>
          <w:ilvl w:val="0"/>
          <w:numId w:val="9"/>
        </w:numPr>
        <w:ind w:left="0" w:firstLine="709"/>
      </w:pPr>
      <w:r w:rsidRPr="00AA0979">
        <w:t>планировать самостоятельную работу в соответствии с графиком самостоятельной работы, предложенным преподавателем;</w:t>
      </w:r>
    </w:p>
    <w:p w:rsidR="00AA0979" w:rsidRPr="00FC282C" w:rsidRDefault="00AA0979" w:rsidP="00FC282C">
      <w:pPr>
        <w:pStyle w:val="a9"/>
        <w:numPr>
          <w:ilvl w:val="0"/>
          <w:numId w:val="9"/>
        </w:numPr>
        <w:ind w:left="0" w:firstLine="709"/>
      </w:pPr>
      <w:r w:rsidRPr="00AA0979">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AA0979" w:rsidRPr="00FC282C" w:rsidRDefault="00AA0979" w:rsidP="00FC282C">
      <w:pPr>
        <w:pStyle w:val="a9"/>
        <w:numPr>
          <w:ilvl w:val="0"/>
          <w:numId w:val="9"/>
        </w:numPr>
        <w:ind w:left="0" w:firstLine="709"/>
      </w:pPr>
      <w:r w:rsidRPr="00AA0979">
        <w:t>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AA0979" w:rsidRPr="00AA0979" w:rsidRDefault="00AA0979" w:rsidP="00AA0979">
      <w:r w:rsidRPr="00AA0979">
        <w:t xml:space="preserve">студент </w:t>
      </w:r>
      <w:r w:rsidRPr="00FC282C">
        <w:rPr>
          <w:b/>
        </w:rPr>
        <w:t>может</w:t>
      </w:r>
      <w:r w:rsidRPr="00AA0979">
        <w:t>:</w:t>
      </w:r>
    </w:p>
    <w:p w:rsidR="00AA0979" w:rsidRPr="00FC282C" w:rsidRDefault="00AA0979" w:rsidP="00FC282C">
      <w:pPr>
        <w:pStyle w:val="a9"/>
        <w:numPr>
          <w:ilvl w:val="0"/>
          <w:numId w:val="9"/>
        </w:numPr>
        <w:ind w:left="0" w:firstLine="709"/>
      </w:pPr>
      <w:r w:rsidRPr="00AA0979">
        <w:t xml:space="preserve">сверх предложенного преподавателем (при обосновании и согласовании с ним) и минимума обязательного содержания, определяемого </w:t>
      </w:r>
      <w:proofErr w:type="spellStart"/>
      <w:r w:rsidRPr="00AA0979">
        <w:t>ФГОС</w:t>
      </w:r>
      <w:proofErr w:type="spellEnd"/>
      <w:r w:rsidRPr="00AA0979">
        <w:t xml:space="preserve"> </w:t>
      </w:r>
      <w:proofErr w:type="spellStart"/>
      <w:r w:rsidRPr="00AA0979">
        <w:t>СПО</w:t>
      </w:r>
      <w:proofErr w:type="spellEnd"/>
      <w:r w:rsidRPr="00AA0979">
        <w:t xml:space="preserve"> по данной дисциплине:</w:t>
      </w:r>
    </w:p>
    <w:p w:rsidR="00AA0979" w:rsidRPr="00FC282C" w:rsidRDefault="00AA0979" w:rsidP="00FC282C">
      <w:pPr>
        <w:pStyle w:val="a9"/>
        <w:numPr>
          <w:ilvl w:val="0"/>
          <w:numId w:val="9"/>
        </w:numPr>
        <w:ind w:left="0" w:firstLine="709"/>
      </w:pPr>
      <w:r w:rsidRPr="00AA0979">
        <w:t>самостоятельно определять уровень (глубину) проработки содержания материала;</w:t>
      </w:r>
    </w:p>
    <w:p w:rsidR="00AA0979" w:rsidRPr="00FC282C" w:rsidRDefault="00AA0979" w:rsidP="00FC282C">
      <w:pPr>
        <w:pStyle w:val="a9"/>
        <w:numPr>
          <w:ilvl w:val="0"/>
          <w:numId w:val="9"/>
        </w:numPr>
        <w:ind w:left="0" w:firstLine="709"/>
      </w:pPr>
      <w:r w:rsidRPr="00AA0979">
        <w:t>предлагать дополнительные темы и вопросы для самостоятельной проработки;</w:t>
      </w:r>
    </w:p>
    <w:p w:rsidR="00AA0979" w:rsidRPr="00FC282C" w:rsidRDefault="00AA0979" w:rsidP="00FC282C">
      <w:pPr>
        <w:pStyle w:val="a9"/>
        <w:numPr>
          <w:ilvl w:val="0"/>
          <w:numId w:val="9"/>
        </w:numPr>
        <w:ind w:left="0" w:firstLine="709"/>
      </w:pPr>
      <w:r w:rsidRPr="00AA0979">
        <w:t>в рамках общего графика выполнения самостоятельной работы предлагать обоснованный индивидуальный график выполнения и отчетности по результатам самостоятельной работы;</w:t>
      </w:r>
    </w:p>
    <w:p w:rsidR="00AA0979" w:rsidRPr="00FC282C" w:rsidRDefault="00AA0979" w:rsidP="00FC282C">
      <w:pPr>
        <w:pStyle w:val="a9"/>
        <w:numPr>
          <w:ilvl w:val="0"/>
          <w:numId w:val="9"/>
        </w:numPr>
        <w:ind w:left="0" w:firstLine="709"/>
      </w:pPr>
      <w:r w:rsidRPr="00AA0979">
        <w:t>предлагать свои варианты организационных форм самостоятельной работы;</w:t>
      </w:r>
    </w:p>
    <w:p w:rsidR="00AA0979" w:rsidRPr="00FC282C" w:rsidRDefault="00AA0979" w:rsidP="00FC282C">
      <w:pPr>
        <w:pStyle w:val="a9"/>
        <w:numPr>
          <w:ilvl w:val="0"/>
          <w:numId w:val="9"/>
        </w:numPr>
        <w:ind w:left="0" w:firstLine="709"/>
      </w:pPr>
      <w:r w:rsidRPr="00AA0979">
        <w:t>использовать для самостоятельной работы методические пособия, учебные пособия, разработки сверх предложенного преподавателем перечня;</w:t>
      </w:r>
    </w:p>
    <w:p w:rsidR="00AA0979" w:rsidRPr="00FC282C" w:rsidRDefault="00AA0979" w:rsidP="00FC282C">
      <w:pPr>
        <w:pStyle w:val="a9"/>
        <w:numPr>
          <w:ilvl w:val="0"/>
          <w:numId w:val="9"/>
        </w:numPr>
        <w:ind w:left="0" w:firstLine="709"/>
      </w:pPr>
      <w:r w:rsidRPr="00AA0979">
        <w:t>использовать не только контроль, но и самоконтроль результатов самостоятельной работы в соответствии с методами самоконтроля, предложенными преподавателем или выбранными самостоятельно.</w:t>
      </w:r>
    </w:p>
    <w:p w:rsidR="00AA0979" w:rsidRPr="00AA0979" w:rsidRDefault="00AA0979" w:rsidP="00AA0979">
      <w:r w:rsidRPr="00AA0979">
        <w:t xml:space="preserve">Самостоятельная работа студентов должна оказывать важное влияние на формирование личности будущего специалиста,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каждой </w:t>
      </w:r>
      <w:bookmarkStart w:id="14" w:name="bookmark13"/>
      <w:r w:rsidRPr="00AA0979">
        <w:t>дисциплине. Он выполняет внеаудиторную работу по личному индивидуальному плану, в зависимости от его подготовки, времени и других условий.</w:t>
      </w:r>
      <w:bookmarkEnd w:id="14"/>
    </w:p>
    <w:p w:rsidR="00AA0979" w:rsidRPr="00AA0979" w:rsidRDefault="007E23BD" w:rsidP="007E23BD">
      <w:pPr>
        <w:pStyle w:val="2"/>
      </w:pPr>
      <w:bookmarkStart w:id="15" w:name="bookmark14"/>
      <w:bookmarkStart w:id="16" w:name="_Toc27991077"/>
      <w:r>
        <w:lastRenderedPageBreak/>
        <w:t>2</w:t>
      </w:r>
      <w:r w:rsidR="00AA0979" w:rsidRPr="00AA0979">
        <w:t>.1 Подготовка сообщения по изучаемой теме</w:t>
      </w:r>
      <w:bookmarkEnd w:id="15"/>
      <w:bookmarkEnd w:id="16"/>
    </w:p>
    <w:p w:rsidR="00AA0979" w:rsidRPr="00AA0979" w:rsidRDefault="00AA0979" w:rsidP="00AA0979">
      <w:r w:rsidRPr="00AA0979">
        <w:t xml:space="preserve">Подготовка сообщения </w:t>
      </w:r>
      <w:r w:rsidR="00FC282C">
        <w:t>–</w:t>
      </w:r>
      <w:r w:rsidRPr="00AA0979">
        <w:t xml:space="preserve"> это</w:t>
      </w:r>
      <w:r w:rsidR="00FC282C">
        <w:t xml:space="preserve"> </w:t>
      </w:r>
      <w:r w:rsidRPr="00AA0979">
        <w:t>вид внеаудиторной самостоятельной работы по подготовке небольшого по объему устного сообщения для озвучивания на аудиторном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FC282C" w:rsidRDefault="00AA0979" w:rsidP="00AA0979">
      <w:r w:rsidRPr="00AA0979">
        <w:t>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 презентацию)</w:t>
      </w:r>
      <w:r w:rsidR="00FC282C">
        <w:t xml:space="preserve">. </w:t>
      </w:r>
    </w:p>
    <w:p w:rsidR="00AA0979" w:rsidRPr="00AA0979" w:rsidRDefault="00AA0979" w:rsidP="00AA0979">
      <w:r w:rsidRPr="00AA0979">
        <w:t>Регламент времени на озвучивание сообщения - до 5 мин.</w:t>
      </w:r>
    </w:p>
    <w:p w:rsidR="00AA0979" w:rsidRPr="00AA0979" w:rsidRDefault="00AA0979" w:rsidP="00AA0979">
      <w:r w:rsidRPr="00AA0979">
        <w:t>Для выполнения самостоятельной работы необходимо:</w:t>
      </w:r>
    </w:p>
    <w:p w:rsidR="00AA0979" w:rsidRPr="00FC282C" w:rsidRDefault="00AA0979" w:rsidP="00FC282C">
      <w:pPr>
        <w:pStyle w:val="a9"/>
        <w:numPr>
          <w:ilvl w:val="0"/>
          <w:numId w:val="9"/>
        </w:numPr>
        <w:ind w:left="0" w:firstLine="709"/>
      </w:pPr>
      <w:r w:rsidRPr="00AA0979">
        <w:t>собрать и изучить источники информации по теме;</w:t>
      </w:r>
    </w:p>
    <w:p w:rsidR="00AA0979" w:rsidRPr="00FC282C" w:rsidRDefault="00AA0979" w:rsidP="00FC282C">
      <w:pPr>
        <w:pStyle w:val="a9"/>
        <w:numPr>
          <w:ilvl w:val="0"/>
          <w:numId w:val="9"/>
        </w:numPr>
        <w:ind w:left="0" w:firstLine="709"/>
      </w:pPr>
      <w:r w:rsidRPr="00AA0979">
        <w:t>составить план сообщения;</w:t>
      </w:r>
    </w:p>
    <w:p w:rsidR="00AA0979" w:rsidRPr="00FC282C" w:rsidRDefault="00AA0979" w:rsidP="00FC282C">
      <w:pPr>
        <w:pStyle w:val="a9"/>
        <w:numPr>
          <w:ilvl w:val="0"/>
          <w:numId w:val="9"/>
        </w:numPr>
        <w:ind w:left="0" w:firstLine="709"/>
      </w:pPr>
      <w:r w:rsidRPr="00AA0979">
        <w:t>выделить основные понятия;</w:t>
      </w:r>
    </w:p>
    <w:p w:rsidR="00AA0979" w:rsidRPr="00FC282C" w:rsidRDefault="00AA0979" w:rsidP="00FC282C">
      <w:pPr>
        <w:pStyle w:val="a9"/>
        <w:numPr>
          <w:ilvl w:val="0"/>
          <w:numId w:val="9"/>
        </w:numPr>
        <w:ind w:left="0" w:firstLine="709"/>
      </w:pPr>
      <w:r w:rsidRPr="00AA0979">
        <w:t>ввести в текст дополнительные данные, характеризующие объект изучения;</w:t>
      </w:r>
    </w:p>
    <w:p w:rsidR="00AA0979" w:rsidRPr="00FC282C" w:rsidRDefault="00AA0979" w:rsidP="00FC282C">
      <w:pPr>
        <w:pStyle w:val="a9"/>
        <w:numPr>
          <w:ilvl w:val="0"/>
          <w:numId w:val="9"/>
        </w:numPr>
        <w:ind w:left="0" w:firstLine="709"/>
      </w:pPr>
      <w:r w:rsidRPr="00AA0979">
        <w:t>оформить текст письменно;</w:t>
      </w:r>
    </w:p>
    <w:p w:rsidR="00AA0979" w:rsidRPr="00FC282C" w:rsidRDefault="00AA0979" w:rsidP="00FC282C">
      <w:pPr>
        <w:pStyle w:val="a9"/>
        <w:numPr>
          <w:ilvl w:val="0"/>
          <w:numId w:val="9"/>
        </w:numPr>
        <w:ind w:left="0" w:firstLine="709"/>
      </w:pPr>
      <w:r w:rsidRPr="00AA0979">
        <w:t>сдать на контроль преподавателю и озвучить в установленный срок.</w:t>
      </w:r>
    </w:p>
    <w:p w:rsidR="00AA0979" w:rsidRPr="00FC282C" w:rsidRDefault="00AA0979" w:rsidP="00AA0979">
      <w:pPr>
        <w:rPr>
          <w:b/>
          <w:bCs/>
        </w:rPr>
      </w:pPr>
      <w:bookmarkStart w:id="17" w:name="bookmark15"/>
      <w:r w:rsidRPr="00FC282C">
        <w:rPr>
          <w:b/>
          <w:bCs/>
        </w:rPr>
        <w:t>Критерии оценки сообщения по изучаемой теме:</w:t>
      </w:r>
      <w:bookmarkEnd w:id="17"/>
    </w:p>
    <w:p w:rsidR="00AA0979" w:rsidRPr="00AA0979" w:rsidRDefault="00AA0979" w:rsidP="00AA0979">
      <w:r w:rsidRPr="00AA0979">
        <w:t>Актуальность темы.</w:t>
      </w:r>
      <w:r w:rsidR="00FC282C">
        <w:t xml:space="preserve"> </w:t>
      </w:r>
      <w:r w:rsidRPr="00AA0979">
        <w:t>Соответствие содержания теме; глубина проработки материала.</w:t>
      </w:r>
    </w:p>
    <w:p w:rsidR="00AA0979" w:rsidRPr="00AA0979" w:rsidRDefault="00AA0979" w:rsidP="00AA0979">
      <w:r w:rsidRPr="00AA0979">
        <w:t>Грамотность и полнота использования источников; наличие элементов наглядности.</w:t>
      </w:r>
    </w:p>
    <w:p w:rsidR="00AA0979" w:rsidRPr="00AA0979" w:rsidRDefault="00AA0979" w:rsidP="00AA0979">
      <w:r w:rsidRPr="00AA0979">
        <w:t xml:space="preserve">Оценка </w:t>
      </w:r>
      <w:r w:rsidR="00FC282C">
        <w:t>«</w:t>
      </w:r>
      <w:r w:rsidRPr="00AA0979">
        <w:t>ОТЛИЧНО</w:t>
      </w:r>
      <w:r w:rsidR="00FC282C">
        <w:t>»</w:t>
      </w:r>
      <w:r w:rsidRPr="00AA0979">
        <w:t xml:space="preserve"> ставится, если сообщение соответствует заданию; тема глубоко проработана с использованием достаточного количества источников информации; сообщение содержит дополнительную информацию, не освещенную в учебнике; сообщение сопровождается элементами наглядности; выдержан регламент времени на озвучивание сообщения.</w:t>
      </w:r>
    </w:p>
    <w:p w:rsidR="00AA0979" w:rsidRPr="00AA0979" w:rsidRDefault="00AA0979" w:rsidP="00AA0979">
      <w:r w:rsidRPr="00AA0979">
        <w:t xml:space="preserve">Оценка </w:t>
      </w:r>
      <w:r w:rsidR="00FC282C">
        <w:t>«</w:t>
      </w:r>
      <w:r w:rsidRPr="00AA0979">
        <w:t>ХОРОШО</w:t>
      </w:r>
      <w:r w:rsidR="00FC282C">
        <w:t>»</w:t>
      </w:r>
      <w:r w:rsidRPr="00AA0979">
        <w:t xml:space="preserve"> ставится, если сообщение соответствует заданию; тема глубоко проработана с использованием достаточного количества источников информации; сообщение содержит дополнительную информацию, не освещенную в учебнике; сообщение не сопровождается элементами наглядности; регламент времени на озвучивание сообщения превышен.</w:t>
      </w:r>
    </w:p>
    <w:p w:rsidR="00AA0979" w:rsidRPr="00AA0979" w:rsidRDefault="00AA0979" w:rsidP="00AA0979">
      <w:r w:rsidRPr="00AA0979">
        <w:t xml:space="preserve">Оценка </w:t>
      </w:r>
      <w:r w:rsidR="00FC282C">
        <w:t>«</w:t>
      </w:r>
      <w:r w:rsidRPr="00AA0979">
        <w:t>УДОВЛЕТВОРИТЕЛЬНО</w:t>
      </w:r>
      <w:r w:rsidR="00FC282C">
        <w:t>»</w:t>
      </w:r>
      <w:r w:rsidRPr="00AA0979">
        <w:t xml:space="preserve"> ставится, если сообщение не вполне соответствует заданию; тема проработана неглубоко; использован один источник информации; сообщение содержит мало дополнительной информации, не освещено в учебнике; сообщение не сопровождается элементами наглядности; регламент времени на озвучивание сообщения не выдержан.</w:t>
      </w:r>
    </w:p>
    <w:p w:rsidR="00AA0979" w:rsidRPr="00AA0979" w:rsidRDefault="00FC282C" w:rsidP="00FC282C">
      <w:pPr>
        <w:pStyle w:val="2"/>
      </w:pPr>
      <w:bookmarkStart w:id="18" w:name="bookmark16"/>
      <w:bookmarkStart w:id="19" w:name="_Toc27991078"/>
      <w:r>
        <w:t>2</w:t>
      </w:r>
      <w:r w:rsidR="00AA0979" w:rsidRPr="00AA0979">
        <w:t>.2 Рекомендации по написанию реферата</w:t>
      </w:r>
      <w:bookmarkEnd w:id="18"/>
      <w:bookmarkEnd w:id="19"/>
    </w:p>
    <w:p w:rsidR="00AA0979" w:rsidRPr="00AA0979" w:rsidRDefault="00AA0979" w:rsidP="00AA0979">
      <w:r w:rsidRPr="00AA0979">
        <w:t xml:space="preserve">Реферат - это научно-исследовательская работа, в которой на основе изучения первоисточников (статей, книг, других материалов) автор раскрывает суть исследуемой проблемы, приводит различные точки зрения на изучаемую </w:t>
      </w:r>
      <w:r w:rsidRPr="00AA0979">
        <w:lastRenderedPageBreak/>
        <w:t>проблему (идеи, решения, предложения и т.д.), а так же собственные взгляды, обосновывая свое мнение</w:t>
      </w:r>
    </w:p>
    <w:p w:rsidR="00AA0979" w:rsidRPr="00AA0979" w:rsidRDefault="00AA0979" w:rsidP="00AA0979">
      <w:r w:rsidRPr="00AA0979">
        <w:t>Реферат должен содержать следующие структурные элементы:</w:t>
      </w:r>
    </w:p>
    <w:p w:rsidR="00AA0979" w:rsidRPr="00FC282C" w:rsidRDefault="00AA0979" w:rsidP="00FC282C">
      <w:pPr>
        <w:pStyle w:val="a9"/>
        <w:numPr>
          <w:ilvl w:val="0"/>
          <w:numId w:val="9"/>
        </w:numPr>
        <w:ind w:left="0" w:firstLine="709"/>
      </w:pPr>
      <w:r w:rsidRPr="00AA0979">
        <w:t>титульный лист;</w:t>
      </w:r>
    </w:p>
    <w:p w:rsidR="00AA0979" w:rsidRPr="00FC282C" w:rsidRDefault="00AA0979" w:rsidP="00FC282C">
      <w:pPr>
        <w:pStyle w:val="a9"/>
        <w:numPr>
          <w:ilvl w:val="0"/>
          <w:numId w:val="9"/>
        </w:numPr>
        <w:ind w:left="0" w:firstLine="709"/>
      </w:pPr>
      <w:r w:rsidRPr="00AA0979">
        <w:t>содержание;</w:t>
      </w:r>
    </w:p>
    <w:p w:rsidR="00AA0979" w:rsidRPr="00FC282C" w:rsidRDefault="00AA0979" w:rsidP="00FC282C">
      <w:pPr>
        <w:pStyle w:val="a9"/>
        <w:numPr>
          <w:ilvl w:val="0"/>
          <w:numId w:val="9"/>
        </w:numPr>
        <w:ind w:left="0" w:firstLine="709"/>
      </w:pPr>
      <w:r w:rsidRPr="00AA0979">
        <w:t>введение;</w:t>
      </w:r>
    </w:p>
    <w:p w:rsidR="00AA0979" w:rsidRPr="00FC282C" w:rsidRDefault="00AA0979" w:rsidP="00FC282C">
      <w:pPr>
        <w:pStyle w:val="a9"/>
        <w:numPr>
          <w:ilvl w:val="0"/>
          <w:numId w:val="9"/>
        </w:numPr>
        <w:ind w:left="0" w:firstLine="709"/>
      </w:pPr>
      <w:r w:rsidRPr="00AA0979">
        <w:t>основная часть;</w:t>
      </w:r>
    </w:p>
    <w:p w:rsidR="00AA0979" w:rsidRPr="00FC282C" w:rsidRDefault="00AA0979" w:rsidP="00FC282C">
      <w:pPr>
        <w:pStyle w:val="a9"/>
        <w:numPr>
          <w:ilvl w:val="0"/>
          <w:numId w:val="9"/>
        </w:numPr>
        <w:ind w:left="0" w:firstLine="709"/>
      </w:pPr>
      <w:r w:rsidRPr="00AA0979">
        <w:t>заключение;</w:t>
      </w:r>
    </w:p>
    <w:p w:rsidR="00AA0979" w:rsidRPr="00FC282C" w:rsidRDefault="00AA0979" w:rsidP="00FC282C">
      <w:pPr>
        <w:pStyle w:val="a9"/>
        <w:numPr>
          <w:ilvl w:val="0"/>
          <w:numId w:val="9"/>
        </w:numPr>
        <w:ind w:left="0" w:firstLine="709"/>
      </w:pPr>
      <w:r w:rsidRPr="00AA0979">
        <w:t>список использованных источников;</w:t>
      </w:r>
    </w:p>
    <w:p w:rsidR="00AA0979" w:rsidRPr="00FC282C" w:rsidRDefault="00AA0979" w:rsidP="00FC282C">
      <w:pPr>
        <w:pStyle w:val="a9"/>
        <w:numPr>
          <w:ilvl w:val="0"/>
          <w:numId w:val="9"/>
        </w:numPr>
        <w:ind w:left="0" w:firstLine="709"/>
      </w:pPr>
      <w:r w:rsidRPr="00AA0979">
        <w:t>приложения (при необходимости).</w:t>
      </w:r>
    </w:p>
    <w:p w:rsidR="00AA0979" w:rsidRPr="00AA0979" w:rsidRDefault="00AA0979" w:rsidP="00AA0979">
      <w:r w:rsidRPr="00AA0979">
        <w:t xml:space="preserve">Объем реферата - не менее 5 и не более 15 страниц. В реферате следует сделать ссылки на использованные источники. Они </w:t>
      </w:r>
      <w:proofErr w:type="gramStart"/>
      <w:r w:rsidRPr="00AA0979">
        <w:t>должны быть оформлены</w:t>
      </w:r>
      <w:proofErr w:type="gramEnd"/>
      <w:r w:rsidRPr="00AA0979">
        <w:t xml:space="preserve"> в соответствии с установленным стандартом.</w:t>
      </w:r>
    </w:p>
    <w:p w:rsidR="00AA0979" w:rsidRPr="00AA0979" w:rsidRDefault="00AA0979" w:rsidP="00AA0979">
      <w:r w:rsidRPr="00AA0979">
        <w:t>При оценке реферата учитывается умение обучающегося работать с научной литературой, анализировать различные точки зрения по спорным вопросам, аргументировать свое мнение, навыки оформления ссылок, списка использованной литературы.</w:t>
      </w:r>
    </w:p>
    <w:p w:rsidR="00AA0979" w:rsidRPr="00AA0979" w:rsidRDefault="00AA0979" w:rsidP="00AA0979">
      <w:r w:rsidRPr="00AA0979">
        <w:t>В содержании приводятся наименования структурных частей реферата, глав и параграфов его основной части с указанием номера страницы, с которой начинается соответствующая часть, глава, параграф.</w:t>
      </w:r>
    </w:p>
    <w:p w:rsidR="00AA0979" w:rsidRPr="00AA0979" w:rsidRDefault="00AA0979" w:rsidP="00AA0979">
      <w:r w:rsidRPr="00AA0979">
        <w:t>Во введении дается общая характеристика реферата: обосновывается актуальность выбранной темы; определяется цель работы и задачи, подлежащие решению для её достижения; описываются объект и предмет исследования, информационная база исследования, а также кратко характеризуется структура реферата по главам.</w:t>
      </w:r>
    </w:p>
    <w:p w:rsidR="00AA0979" w:rsidRPr="00AA0979" w:rsidRDefault="00AA0979" w:rsidP="00AA0979">
      <w:r w:rsidRPr="00AA0979">
        <w:t xml:space="preserve">Основная часть должна содержать материал, необходимый для достижения поставленной цели и задач, решаемых в процессе выполнения реферата. Она включает 2-3 главы, каждая из которых, в свою очередь, делится на 2-3 параграфа. Содержание основной части должно точно соответствовать теме проекта и полностью её раскрывать. Главы и параграфы реферата должны раскрывать описание решения поставленных во введении задач. Поэтому заголовки глав и параграфов, как правило, должны соответствовать по своей сути формулировкам задач реферата. Заголовка </w:t>
      </w:r>
      <w:r w:rsidR="00FC282C">
        <w:t>«</w:t>
      </w:r>
      <w:r w:rsidRPr="00AA0979">
        <w:t>ОСНОВНАЯ ЧАСТЬ</w:t>
      </w:r>
      <w:r w:rsidR="00FC282C">
        <w:t>»</w:t>
      </w:r>
      <w:r w:rsidRPr="00AA0979">
        <w:t xml:space="preserve"> в содержании реферата быть не должно.</w:t>
      </w:r>
      <w:r w:rsidR="00FC282C">
        <w:t xml:space="preserve"> </w:t>
      </w:r>
      <w:r w:rsidRPr="00AA0979">
        <w:t>Главы основной части реферата могут носить теоретический, методологический и аналитический характер.</w:t>
      </w:r>
    </w:p>
    <w:p w:rsidR="00AA0979" w:rsidRPr="00AA0979" w:rsidRDefault="00AA0979" w:rsidP="00AA0979">
      <w:r w:rsidRPr="00AA0979">
        <w:t>Обязательным для реферата является логическая связь между главами и последовательное развитие основной темы на протяжении всей работы, самостоятельное изложение материала, аргументированность выводов. Также обязательным является наличие в основной части реферата ссылок на использованные источники.</w:t>
      </w:r>
      <w:r w:rsidR="00FC282C">
        <w:t xml:space="preserve"> </w:t>
      </w:r>
      <w:r w:rsidRPr="00AA0979">
        <w:t>Изложение необходимо вести от третьего лица</w:t>
      </w:r>
      <w:r w:rsidR="00446398">
        <w:t>:</w:t>
      </w:r>
      <w:r w:rsidRPr="00AA0979">
        <w:t xml:space="preserve"> </w:t>
      </w:r>
      <w:r w:rsidR="00FC282C">
        <w:t>«</w:t>
      </w:r>
      <w:r w:rsidRPr="00AA0979">
        <w:t>Автор полагает...</w:t>
      </w:r>
      <w:r w:rsidR="00FC282C">
        <w:t>»</w:t>
      </w:r>
      <w:r w:rsidRPr="00AA0979">
        <w:t xml:space="preserve"> </w:t>
      </w:r>
      <w:r w:rsidR="00446398">
        <w:t>или</w:t>
      </w:r>
      <w:r w:rsidRPr="00AA0979">
        <w:t xml:space="preserve"> использовать безличные конструкции и не</w:t>
      </w:r>
      <w:r w:rsidR="00446398">
        <w:t xml:space="preserve">определенно-личные предложения: </w:t>
      </w:r>
      <w:r w:rsidR="00FC282C">
        <w:t>«</w:t>
      </w:r>
      <w:r w:rsidRPr="00AA0979">
        <w:t>На втором этапе исследуются следующие подходы...</w:t>
      </w:r>
      <w:r w:rsidR="00FC282C">
        <w:t>»</w:t>
      </w:r>
      <w:r w:rsidRPr="00AA0979">
        <w:t xml:space="preserve">, </w:t>
      </w:r>
      <w:r w:rsidR="00FC282C">
        <w:t>«</w:t>
      </w:r>
      <w:r w:rsidRPr="00AA0979">
        <w:t>Проведенное исследование позволило доказать...</w:t>
      </w:r>
      <w:r w:rsidR="00FC282C">
        <w:t>»</w:t>
      </w:r>
      <w:r w:rsidRPr="00AA0979">
        <w:t xml:space="preserve"> и т.п.</w:t>
      </w:r>
    </w:p>
    <w:p w:rsidR="00AA0979" w:rsidRPr="00AA0979" w:rsidRDefault="00AA0979" w:rsidP="00AA0979">
      <w:r w:rsidRPr="00AA0979">
        <w:t xml:space="preserve">В заключении логически последовательно излагаются выводы, к которым пришел студент в результате выполнения реферата. Заключение должно кратко </w:t>
      </w:r>
      <w:r w:rsidRPr="00AA0979">
        <w:lastRenderedPageBreak/>
        <w:t>характеризовать решение всех поставленных во введении задач и достижение цели реферата.</w:t>
      </w:r>
    </w:p>
    <w:p w:rsidR="00AA0979" w:rsidRPr="00AA0979" w:rsidRDefault="00AA0979" w:rsidP="00AA0979">
      <w:r w:rsidRPr="00AA0979">
        <w:t xml:space="preserve">Список использованных источников является составной частью работы и отражает степень изученности рассматриваемой проблемы. Количество источников в списке определяется студентом самостоятельно, для реферата их рекомендуемое количество от 10 до 20. </w:t>
      </w:r>
      <w:r w:rsidR="00FC282C" w:rsidRPr="00AA0979">
        <w:t xml:space="preserve">В </w:t>
      </w:r>
      <w:r w:rsidRPr="00AA0979">
        <w:t>списке обязательно должны присутствовать источники, изданные в последние 3 года, а также ныне действующие нормативно-правовые акты, регулирующие отношения, рассматриваемые в реферате.</w:t>
      </w:r>
    </w:p>
    <w:p w:rsidR="00AA0979" w:rsidRPr="00AA0979" w:rsidRDefault="00AA0979" w:rsidP="00AA0979">
      <w:r w:rsidRPr="00AA0979">
        <w:t>В приложения следует относить вспомогательный материал, который при включении в основную часть работы загромождает текст (таблицы вспомогательных данных, инструкции, методики, формы документов и т.п.).</w:t>
      </w:r>
    </w:p>
    <w:p w:rsidR="00AA0979" w:rsidRPr="00FC282C" w:rsidRDefault="00AA0979" w:rsidP="00AA0979">
      <w:pPr>
        <w:rPr>
          <w:b/>
          <w:bCs/>
        </w:rPr>
      </w:pPr>
      <w:bookmarkStart w:id="20" w:name="bookmark17"/>
      <w:r w:rsidRPr="00FC282C">
        <w:rPr>
          <w:b/>
          <w:bCs/>
        </w:rPr>
        <w:t>Оформление реферата</w:t>
      </w:r>
      <w:bookmarkEnd w:id="20"/>
    </w:p>
    <w:p w:rsidR="00AA0979" w:rsidRPr="00AA0979" w:rsidRDefault="00AA0979" w:rsidP="00AA0979">
      <w:r w:rsidRPr="00AA0979">
        <w:t xml:space="preserve">При </w:t>
      </w:r>
      <w:r w:rsidR="00FC282C">
        <w:t>о</w:t>
      </w:r>
      <w:r w:rsidR="00FC282C" w:rsidRPr="00FC282C">
        <w:t>формлени</w:t>
      </w:r>
      <w:r w:rsidR="00FC282C">
        <w:t>и</w:t>
      </w:r>
      <w:r w:rsidR="00FC282C" w:rsidRPr="00FC282C">
        <w:t xml:space="preserve"> </w:t>
      </w:r>
      <w:r w:rsidRPr="00AA0979">
        <w:t>необходимо соблюдать следующие требования:</w:t>
      </w:r>
    </w:p>
    <w:p w:rsidR="00AA0979" w:rsidRPr="00AA0979" w:rsidRDefault="00AA0979" w:rsidP="00AA0979">
      <w:r w:rsidRPr="00AA0979">
        <w:t>на одной стороне листа белой бумаги формата А-4</w:t>
      </w:r>
    </w:p>
    <w:p w:rsidR="00AA0979" w:rsidRPr="00AA0979" w:rsidRDefault="00AA0979" w:rsidP="00AA0979">
      <w:r w:rsidRPr="00AA0979">
        <w:t>размер шрифта-1</w:t>
      </w:r>
      <w:r w:rsidR="006818D2">
        <w:t>4</w:t>
      </w:r>
      <w:r w:rsidRPr="00AA0979">
        <w:t xml:space="preserve">; </w:t>
      </w:r>
      <w:proofErr w:type="spellStart"/>
      <w:r w:rsidRPr="00AA0979">
        <w:t>TimesNewRoman</w:t>
      </w:r>
      <w:proofErr w:type="spellEnd"/>
      <w:r w:rsidRPr="00AA0979">
        <w:t>, цвет - черный</w:t>
      </w:r>
    </w:p>
    <w:p w:rsidR="00AA0979" w:rsidRPr="00AA0979" w:rsidRDefault="00AA0979" w:rsidP="00AA0979">
      <w:r w:rsidRPr="00AA0979">
        <w:t>междустрочный интервал - одинарный</w:t>
      </w:r>
    </w:p>
    <w:p w:rsidR="00AA0979" w:rsidRPr="00AA0979" w:rsidRDefault="00AA0979" w:rsidP="00AA0979">
      <w:r w:rsidRPr="00AA0979">
        <w:t>поля на странице - размер левого поля - 2 см, правого- 1 см, верхнего-2см, нижнего-2см.</w:t>
      </w:r>
    </w:p>
    <w:p w:rsidR="00AA0979" w:rsidRPr="00AA0979" w:rsidRDefault="00AA0979" w:rsidP="00AA0979">
      <w:r w:rsidRPr="00AA0979">
        <w:t>отформатировано по ширине листа</w:t>
      </w:r>
    </w:p>
    <w:p w:rsidR="00AA0979" w:rsidRPr="00AA0979" w:rsidRDefault="00AA0979" w:rsidP="00AA0979">
      <w:r w:rsidRPr="00AA0979">
        <w:t>на первой странице необходимо изложить план (содержание) работы.</w:t>
      </w:r>
    </w:p>
    <w:p w:rsidR="00AA0979" w:rsidRPr="00AA0979" w:rsidRDefault="00AA0979" w:rsidP="00AA0979">
      <w:r w:rsidRPr="00AA0979">
        <w:t>в конце работы необходимо указать источники использованной литературы</w:t>
      </w:r>
    </w:p>
    <w:p w:rsidR="00AA0979" w:rsidRPr="00451B57" w:rsidRDefault="00AA0979" w:rsidP="00AA0979">
      <w:r w:rsidRPr="00AA0979">
        <w:t xml:space="preserve">нумерация страниц текста </w:t>
      </w:r>
      <w:r w:rsidR="00451B57">
        <w:t>–</w:t>
      </w:r>
      <w:r w:rsidRPr="00AA0979">
        <w:t xml:space="preserve"> сквозная</w:t>
      </w:r>
      <w:r w:rsidR="00451B57">
        <w:t>.</w:t>
      </w:r>
    </w:p>
    <w:p w:rsidR="00AA0979" w:rsidRPr="00AA0979" w:rsidRDefault="00AA0979" w:rsidP="00AA0979">
      <w:r w:rsidRPr="00AA0979">
        <w:t>Список использованных источников должен формироваться в алфавитном порядке по фамилии авторов. Литература обычно группируется в списке в такой последовательности:</w:t>
      </w:r>
    </w:p>
    <w:p w:rsidR="00AA0979" w:rsidRPr="00AA0979" w:rsidRDefault="00AA0979" w:rsidP="00AA0979">
      <w:r w:rsidRPr="00AA0979">
        <w:t>законодательные и нормативно-методические документы и материалы;</w:t>
      </w:r>
    </w:p>
    <w:p w:rsidR="00AA0979" w:rsidRPr="00AA0979" w:rsidRDefault="00AA0979" w:rsidP="00AA0979">
      <w:r w:rsidRPr="00AA0979">
        <w:t>специальная научная отечественная и зарубежная литература (монографии, учебники, научные статьи и т.п.);</w:t>
      </w:r>
    </w:p>
    <w:p w:rsidR="00AA0979" w:rsidRPr="00AA0979" w:rsidRDefault="00AA0979" w:rsidP="00AA0979">
      <w:r w:rsidRPr="00AA0979">
        <w:t>статистические, инструктивные и отчетные материалы предприятий, организаций и учреждений.</w:t>
      </w:r>
    </w:p>
    <w:p w:rsidR="00AA0979" w:rsidRPr="00AA0979" w:rsidRDefault="00AA0979" w:rsidP="00AA0979">
      <w:r w:rsidRPr="00AA0979">
        <w:t>Включенная в список литература нумеруется сплошным порядком от первого до последнего названия.</w:t>
      </w:r>
    </w:p>
    <w:p w:rsidR="00AA0979" w:rsidRPr="00AA0979" w:rsidRDefault="00AA0979" w:rsidP="00AA0979">
      <w:r w:rsidRPr="00AA0979">
        <w:t>По каждому литературному источнику указывается: автор (или группа авторов), полное название книги или статьи, место и наименование издательства (для книг и брошюр), год издания; для журнальных статей указывается наименование журнала, год выпуска и номер. По сборникам трудов (статей) указывается автор статьи, ее название и далее название книги (сборника) и ее выходные данные.</w:t>
      </w:r>
    </w:p>
    <w:p w:rsidR="00AA0979" w:rsidRPr="00AA0979" w:rsidRDefault="00AA0979" w:rsidP="00AA0979">
      <w:r w:rsidRPr="00AA0979">
        <w:t>Приложения следует оформлять как продолжение реферата на его последующих страницах.</w:t>
      </w:r>
      <w:r w:rsidR="00FC282C">
        <w:t xml:space="preserve"> </w:t>
      </w:r>
      <w:r w:rsidRPr="00AA0979">
        <w:t xml:space="preserve">Каждое приложение должно начинаться с новой страницы. Вверху страницы справа указывается слово </w:t>
      </w:r>
      <w:r w:rsidR="00FC282C">
        <w:t>«</w:t>
      </w:r>
      <w:r w:rsidRPr="00AA0979">
        <w:t>Приложение</w:t>
      </w:r>
      <w:r w:rsidR="00FC282C">
        <w:t>»</w:t>
      </w:r>
      <w:r w:rsidRPr="00AA0979">
        <w:t xml:space="preserve"> и его номер. Приложение должно иметь заголовок, который располагается по центру листа отдельной строкой и печатается прописными буквами.</w:t>
      </w:r>
    </w:p>
    <w:p w:rsidR="00AA0979" w:rsidRPr="00AA0979" w:rsidRDefault="00AA0979" w:rsidP="00AA0979">
      <w:r w:rsidRPr="00AA0979">
        <w:lastRenderedPageBreak/>
        <w:t>Приложения следует нумеровать порядковой нумерацией арабскими цифрами.</w:t>
      </w:r>
      <w:r w:rsidR="00FC282C">
        <w:t xml:space="preserve"> </w:t>
      </w:r>
      <w:r w:rsidRPr="00AA0979">
        <w:t>На все приложения в тексте работы должны быть ссылки. Располагать приложения следует в порядке появления ссылок на них в тексте.</w:t>
      </w:r>
    </w:p>
    <w:p w:rsidR="00AA0979" w:rsidRPr="00FC282C" w:rsidRDefault="00AA0979" w:rsidP="00AA0979">
      <w:pPr>
        <w:rPr>
          <w:b/>
          <w:bCs/>
        </w:rPr>
      </w:pPr>
      <w:bookmarkStart w:id="21" w:name="bookmark18"/>
      <w:r w:rsidRPr="00FC282C">
        <w:rPr>
          <w:b/>
          <w:bCs/>
        </w:rPr>
        <w:t>Критерии оценки реферата</w:t>
      </w:r>
      <w:bookmarkEnd w:id="21"/>
    </w:p>
    <w:p w:rsidR="00FD3475" w:rsidRPr="00AA0979" w:rsidRDefault="00FD3475" w:rsidP="00FD3475">
      <w:r w:rsidRPr="00AA0979">
        <w:t>Актуальность темы.</w:t>
      </w:r>
      <w:r>
        <w:t xml:space="preserve"> </w:t>
      </w:r>
      <w:r w:rsidRPr="00AA0979">
        <w:t>Соответствие содержания теме; глубина проработки материала.</w:t>
      </w:r>
    </w:p>
    <w:p w:rsidR="00FD3475" w:rsidRPr="00AA0979" w:rsidRDefault="00FD3475" w:rsidP="00FD3475">
      <w:r w:rsidRPr="00AA0979">
        <w:t>Грамотность и полнота использования источников; наличие элементов наглядности.</w:t>
      </w:r>
    </w:p>
    <w:p w:rsidR="00FD3475" w:rsidRDefault="00FD3475" w:rsidP="00AA0979">
      <w:r>
        <w:t>Соответствие оформления требованиям</w:t>
      </w:r>
    </w:p>
    <w:p w:rsidR="00AA0979" w:rsidRPr="00AA0979" w:rsidRDefault="00AA0979" w:rsidP="00AA0979">
      <w:r w:rsidRPr="00AA0979">
        <w:t>Срок сдачи готового реферата определяется утвержденным графиком.</w:t>
      </w:r>
    </w:p>
    <w:p w:rsidR="00AA0979" w:rsidRPr="00AA0979" w:rsidRDefault="00AA0979" w:rsidP="00AA0979">
      <w:r w:rsidRPr="00AA0979">
        <w:t>В случае отрицательного заключения преподавателя студент обязан доработать или переработать реферат. Срок доработки реферата устанавливается руководителем с учетом сущности замечаний и объема необходимой доработки.</w:t>
      </w:r>
    </w:p>
    <w:p w:rsidR="00AA0979" w:rsidRPr="00AA0979" w:rsidRDefault="00AA0979" w:rsidP="00AA0979">
      <w:r w:rsidRPr="00AA0979">
        <w:t>Реферат оценивается по системе:</w:t>
      </w:r>
    </w:p>
    <w:p w:rsidR="00AA0979" w:rsidRPr="00AA0979" w:rsidRDefault="00AA0979" w:rsidP="00AA0979">
      <w:r w:rsidRPr="00AA0979">
        <w:t xml:space="preserve">Оценка </w:t>
      </w:r>
      <w:r w:rsidR="00FC282C">
        <w:t>«</w:t>
      </w:r>
      <w:r w:rsidRPr="00AA0979">
        <w:t>ОТЛИЧНО</w:t>
      </w:r>
      <w:r w:rsidR="00FC282C">
        <w:t>»</w:t>
      </w:r>
      <w:r w:rsidRPr="00AA0979">
        <w:t xml:space="preserve"> выставляется за реферат, который носит исследовательский характер, содержит грамотно изложенный материал, с соответствующими обоснованными выводами.</w:t>
      </w:r>
    </w:p>
    <w:p w:rsidR="00AA0979" w:rsidRPr="00AA0979" w:rsidRDefault="00AA0979" w:rsidP="00AA0979">
      <w:r w:rsidRPr="00AA0979">
        <w:t xml:space="preserve">Оценка </w:t>
      </w:r>
      <w:r w:rsidR="00FC282C">
        <w:t>«</w:t>
      </w:r>
      <w:r w:rsidRPr="00AA0979">
        <w:t>ХОРОШО</w:t>
      </w:r>
      <w:r w:rsidR="00FC282C">
        <w:t>»</w:t>
      </w:r>
      <w:r w:rsidRPr="00AA0979">
        <w:t xml:space="preserve"> выставляется за грамотно выполненный во всех отношениях реферат при наличии небольших недочетов в его содержании или оформлении.</w:t>
      </w:r>
    </w:p>
    <w:p w:rsidR="00AA0979" w:rsidRPr="00AA0979" w:rsidRDefault="00AA0979" w:rsidP="00AA0979">
      <w:r w:rsidRPr="00AA0979">
        <w:t xml:space="preserve">Оценка </w:t>
      </w:r>
      <w:r w:rsidR="00FC282C">
        <w:t>«</w:t>
      </w:r>
      <w:r w:rsidRPr="00AA0979">
        <w:t>УДОВЛЕТВОРИТЕЛЬНО</w:t>
      </w:r>
      <w:r w:rsidR="00FC282C">
        <w:t>»</w:t>
      </w:r>
      <w:r w:rsidRPr="00AA0979">
        <w:t xml:space="preserve"> выставляется за реферат, который удовлетворяет всем предъявляемым требованиям, но отличается поверхностью, в нем просматривается непоследовательность изложения материала, представлены необоснованные выводы.</w:t>
      </w:r>
    </w:p>
    <w:p w:rsidR="00AA0979" w:rsidRPr="00AA0979" w:rsidRDefault="00AA0979" w:rsidP="00AA0979">
      <w:bookmarkStart w:id="22" w:name="bookmark19"/>
      <w:r w:rsidRPr="00AA0979">
        <w:t xml:space="preserve">Оценка </w:t>
      </w:r>
      <w:r w:rsidR="00FC282C">
        <w:t>«</w:t>
      </w:r>
      <w:r w:rsidRPr="00AA0979">
        <w:t>НЕУДОВЛЕТВОРИТЕЛЬНО</w:t>
      </w:r>
      <w:r w:rsidR="00FC282C">
        <w:t>»</w:t>
      </w:r>
      <w:r w:rsidRPr="00AA0979">
        <w:t xml:space="preserve"> выставляется за реферат, который не носит исследовательского характера, не содержит анализа источников и подходов по выбранной теме, выводы носят декларативный характер.</w:t>
      </w:r>
      <w:bookmarkEnd w:id="22"/>
    </w:p>
    <w:p w:rsidR="00AA0979" w:rsidRPr="00AA0979" w:rsidRDefault="00FC282C" w:rsidP="00FC282C">
      <w:pPr>
        <w:pStyle w:val="2"/>
      </w:pPr>
      <w:bookmarkStart w:id="23" w:name="bookmark20"/>
      <w:bookmarkStart w:id="24" w:name="_Toc27991079"/>
      <w:r>
        <w:t>2</w:t>
      </w:r>
      <w:r w:rsidR="00AA0979" w:rsidRPr="00AA0979">
        <w:t>.3 Методические рекомендации по подготовке презентации</w:t>
      </w:r>
      <w:bookmarkEnd w:id="23"/>
      <w:bookmarkEnd w:id="24"/>
    </w:p>
    <w:p w:rsidR="00AA0979" w:rsidRPr="00AA0979" w:rsidRDefault="00AA0979" w:rsidP="00AA0979">
      <w:r w:rsidRPr="00AA0979">
        <w:t xml:space="preserve">Компьютерную презентацию, сопровождающую выступление докладчика, удобнее всего подготовить в программе </w:t>
      </w:r>
      <w:proofErr w:type="spellStart"/>
      <w:r w:rsidRPr="00AA0979">
        <w:t>MS</w:t>
      </w:r>
      <w:proofErr w:type="spellEnd"/>
      <w:r w:rsidRPr="00AA0979">
        <w:t xml:space="preserve"> </w:t>
      </w:r>
      <w:proofErr w:type="spellStart"/>
      <w:r w:rsidRPr="00AA0979">
        <w:t>PowerPoint</w:t>
      </w:r>
      <w:proofErr w:type="spellEnd"/>
      <w:r w:rsidRPr="00AA0979">
        <w: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Количество слайдов адекватно содержанию и продолжительности выступления (например, для 5-минутного выступления рекомендуется использовать не более 10 слайдов).</w:t>
      </w:r>
    </w:p>
    <w:p w:rsidR="00AA0979" w:rsidRPr="00FC282C" w:rsidRDefault="00AA0979" w:rsidP="00AA0979">
      <w:r w:rsidRPr="00AA0979">
        <w:t>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w:t>
      </w:r>
      <w:r w:rsidR="00FC282C">
        <w:t>.</w:t>
      </w:r>
    </w:p>
    <w:p w:rsidR="00AA0979" w:rsidRPr="00AA0979" w:rsidRDefault="00FC282C" w:rsidP="00AA0979">
      <w:r w:rsidRPr="00AA0979">
        <w:t>С</w:t>
      </w:r>
      <w:r w:rsidR="00AA0979" w:rsidRPr="00AA0979">
        <w:t>тратегия</w:t>
      </w:r>
      <w:r>
        <w:t xml:space="preserve"> 1</w:t>
      </w:r>
      <w:r w:rsidR="00AA0979" w:rsidRPr="00AA0979">
        <w:t>: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w:t>
      </w:r>
    </w:p>
    <w:p w:rsidR="00AA0979" w:rsidRPr="00AA0979" w:rsidRDefault="00AA0979" w:rsidP="00AA0979">
      <w:r w:rsidRPr="00AA0979">
        <w:t>объем текста на слайде - не больше 7 строк;</w:t>
      </w:r>
    </w:p>
    <w:p w:rsidR="00AA0979" w:rsidRPr="00FC282C" w:rsidRDefault="00AA0979" w:rsidP="00FC282C">
      <w:pPr>
        <w:pStyle w:val="a9"/>
        <w:numPr>
          <w:ilvl w:val="0"/>
          <w:numId w:val="9"/>
        </w:numPr>
        <w:ind w:left="0" w:firstLine="709"/>
      </w:pPr>
      <w:r w:rsidRPr="00AA0979">
        <w:t>маркированный/нумерованный список содержит не более 7 элементов;</w:t>
      </w:r>
    </w:p>
    <w:p w:rsidR="00AA0979" w:rsidRPr="00FC282C" w:rsidRDefault="00AA0979" w:rsidP="00FC282C">
      <w:pPr>
        <w:pStyle w:val="a9"/>
        <w:numPr>
          <w:ilvl w:val="0"/>
          <w:numId w:val="9"/>
        </w:numPr>
        <w:ind w:left="0" w:firstLine="709"/>
      </w:pPr>
      <w:r w:rsidRPr="00AA0979">
        <w:lastRenderedPageBreak/>
        <w:t>отсутствуют знаки пунктуации в конце строк в маркированных и нумерованных списках;</w:t>
      </w:r>
    </w:p>
    <w:p w:rsidR="00AA0979" w:rsidRPr="00FC282C" w:rsidRDefault="00AA0979" w:rsidP="00FC282C">
      <w:pPr>
        <w:pStyle w:val="a9"/>
        <w:numPr>
          <w:ilvl w:val="0"/>
          <w:numId w:val="9"/>
        </w:numPr>
        <w:ind w:left="0" w:firstLine="709"/>
      </w:pPr>
      <w:r w:rsidRPr="00AA0979">
        <w:t>значимая информация выделяется с помощью цвета, кегля, эффектов анимации.</w:t>
      </w:r>
    </w:p>
    <w:p w:rsidR="00AA0979" w:rsidRPr="00FC282C" w:rsidRDefault="00AA0979" w:rsidP="00AA0979">
      <w:r w:rsidRPr="00AA0979">
        <w:t>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w:t>
      </w:r>
      <w:r w:rsidR="00FC282C">
        <w:t>.</w:t>
      </w:r>
    </w:p>
    <w:p w:rsidR="00AA0979" w:rsidRPr="00AA0979" w:rsidRDefault="00FC282C" w:rsidP="00AA0979">
      <w:r w:rsidRPr="00AA0979">
        <w:t>С</w:t>
      </w:r>
      <w:r w:rsidR="00AA0979" w:rsidRPr="00AA0979">
        <w:t>тратегия</w:t>
      </w:r>
      <w:r>
        <w:t xml:space="preserve"> 2</w:t>
      </w:r>
      <w:r w:rsidR="00AA0979" w:rsidRPr="00AA0979">
        <w:t>: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w:t>
      </w:r>
    </w:p>
    <w:p w:rsidR="00AA0979" w:rsidRPr="00FC282C" w:rsidRDefault="00AA0979" w:rsidP="00FC282C">
      <w:pPr>
        <w:pStyle w:val="a9"/>
        <w:numPr>
          <w:ilvl w:val="0"/>
          <w:numId w:val="9"/>
        </w:numPr>
        <w:ind w:left="0" w:firstLine="709"/>
      </w:pPr>
      <w:r w:rsidRPr="00AA0979">
        <w:t>выбранные средства визуализации информации (таблицы, схемы, графики и т. д.) соответствуют содержанию;</w:t>
      </w:r>
    </w:p>
    <w:p w:rsidR="00AA0979" w:rsidRPr="00FC282C" w:rsidRDefault="00AA0979" w:rsidP="00FC282C">
      <w:pPr>
        <w:pStyle w:val="a9"/>
        <w:numPr>
          <w:ilvl w:val="0"/>
          <w:numId w:val="9"/>
        </w:numPr>
        <w:ind w:left="0" w:firstLine="709"/>
      </w:pPr>
      <w:r w:rsidRPr="00AA0979">
        <w:t>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w:t>
      </w:r>
    </w:p>
    <w:p w:rsidR="00AA0979" w:rsidRPr="00AA0979" w:rsidRDefault="00AA0979" w:rsidP="00AA0979">
      <w:r w:rsidRPr="00AA0979">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AA0979" w:rsidRPr="00AA0979" w:rsidRDefault="00AA0979" w:rsidP="00AA0979">
      <w:r w:rsidRPr="00AA0979">
        <w:t>Особо тщательно необходимо отнестись к оформлению презентации. Для всех слайдов презентации по возможности необходимо использовать один и тот же шаблон оформления, кегль - для заголовков - не меньше 24 пунктов, для информации - для информации не менее 18. В презентациях не принято ставить переносы в словах.</w:t>
      </w:r>
    </w:p>
    <w:p w:rsidR="00AA0979" w:rsidRPr="00AA0979" w:rsidRDefault="00AA0979" w:rsidP="00AA0979">
      <w:r w:rsidRPr="00AA0979">
        <w:t xml:space="preserve">Табличная информация вставляется в материалы как таблица текстового процессора </w:t>
      </w:r>
      <w:proofErr w:type="spellStart"/>
      <w:r w:rsidRPr="00AA0979">
        <w:t>MSWord</w:t>
      </w:r>
      <w:proofErr w:type="spellEnd"/>
      <w:r w:rsidRPr="00AA0979">
        <w:t xml:space="preserve"> или табличного процессора </w:t>
      </w:r>
      <w:proofErr w:type="spellStart"/>
      <w:r w:rsidRPr="00AA0979">
        <w:t>MSExcel</w:t>
      </w:r>
      <w:proofErr w:type="spellEnd"/>
      <w:r w:rsidRPr="00AA0979">
        <w:t xml:space="preserve">. При вставке таблицы как объекта и пропорциональном изменении ее размера реальный отображаемый размер шрифта должен быть не менее 18 </w:t>
      </w:r>
      <w:proofErr w:type="spellStart"/>
      <w:r w:rsidRPr="00AA0979">
        <w:t>pt</w:t>
      </w:r>
      <w:proofErr w:type="spellEnd"/>
      <w:r w:rsidRPr="00AA0979">
        <w:t>. Таблицы и диаграммы размещаются на светлом или белом фоне.</w:t>
      </w:r>
    </w:p>
    <w:p w:rsidR="00AA0979" w:rsidRPr="00AA0979" w:rsidRDefault="00AA0979" w:rsidP="00AA0979">
      <w:r w:rsidRPr="00AA0979">
        <w:t xml:space="preserve">Заключительный слайд презентации, содержащий текст </w:t>
      </w:r>
      <w:r w:rsidR="00FC282C">
        <w:t>«</w:t>
      </w:r>
      <w:r w:rsidRPr="00AA0979">
        <w:t>Спасибо за внимание</w:t>
      </w:r>
      <w:r w:rsidR="00FC282C">
        <w:t>»</w:t>
      </w:r>
      <w:r w:rsidRPr="00AA0979">
        <w:t xml:space="preserve"> или </w:t>
      </w:r>
      <w:r w:rsidR="00FC282C">
        <w:t>«</w:t>
      </w:r>
      <w:r w:rsidRPr="00AA0979">
        <w:t>Конец</w:t>
      </w:r>
      <w:r w:rsidR="00FC282C">
        <w:t>»</w:t>
      </w:r>
      <w:r w:rsidRPr="00AA0979">
        <w:t xml:space="preserve">, вряд ли приемлем для презентации, сопровождающей публичное выступление, поскольку завершение показа слайдов еще не является завершением выступления. Кроме того, такие слайды, так же как и слайд </w:t>
      </w:r>
      <w:r w:rsidR="00FC282C">
        <w:t>«</w:t>
      </w:r>
      <w:r w:rsidRPr="00AA0979">
        <w:t>Вопросы?</w:t>
      </w:r>
      <w:r w:rsidR="00FC282C">
        <w:t>»</w:t>
      </w:r>
      <w:r w:rsidRPr="00AA0979">
        <w:t>, дублируют устное сообщение. Оптимальным вариантом представляется повторение первого слайда в 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w:t>
      </w:r>
    </w:p>
    <w:p w:rsidR="00AA0979" w:rsidRPr="00AA0979" w:rsidRDefault="00AA0979" w:rsidP="00AA0979">
      <w:r w:rsidRPr="00AA0979">
        <w:t xml:space="preserve">Для показа файл презентации необходимо сохранить в формате </w:t>
      </w:r>
      <w:r w:rsidR="00FC282C">
        <w:t>«</w:t>
      </w:r>
      <w:r w:rsidRPr="00AA0979">
        <w:t xml:space="preserve">Демонстрация </w:t>
      </w:r>
      <w:proofErr w:type="spellStart"/>
      <w:r w:rsidRPr="00AA0979">
        <w:t>PowerP</w:t>
      </w:r>
      <w:proofErr w:type="gramStart"/>
      <w:r w:rsidRPr="00AA0979">
        <w:t>о</w:t>
      </w:r>
      <w:proofErr w:type="gramEnd"/>
      <w:r w:rsidRPr="00AA0979">
        <w:t>int</w:t>
      </w:r>
      <w:proofErr w:type="spellEnd"/>
      <w:r w:rsidR="00FC282C">
        <w:t>»</w:t>
      </w:r>
      <w:r w:rsidRPr="00AA0979">
        <w:t xml:space="preserve"> (Файл — Сохранить как — Тип файла — Демонстрация </w:t>
      </w:r>
      <w:proofErr w:type="spellStart"/>
      <w:r w:rsidRPr="00AA0979">
        <w:t>PowerPоint</w:t>
      </w:r>
      <w:proofErr w:type="spellEnd"/>
      <w:r w:rsidRPr="00AA0979">
        <w:t>). В этом случае презентация автоматически открывается в режиме полноэкранного показа (</w:t>
      </w:r>
      <w:proofErr w:type="spellStart"/>
      <w:r w:rsidRPr="00AA0979">
        <w:t>slideshow</w:t>
      </w:r>
      <w:proofErr w:type="spellEnd"/>
      <w:r w:rsidRPr="00AA0979">
        <w:t xml:space="preserve">) и слушатели избавлены как от вида рабочего окна программы </w:t>
      </w:r>
      <w:proofErr w:type="spellStart"/>
      <w:r w:rsidRPr="00AA0979">
        <w:t>PowerPoint</w:t>
      </w:r>
      <w:proofErr w:type="spellEnd"/>
      <w:r w:rsidRPr="00AA0979">
        <w:t>, так и от потерь времени в начале показа презентации.</w:t>
      </w:r>
    </w:p>
    <w:p w:rsidR="00AA0979" w:rsidRPr="00FC282C" w:rsidRDefault="00AA0979" w:rsidP="00FC282C">
      <w:pPr>
        <w:rPr>
          <w:b/>
          <w:bCs/>
        </w:rPr>
      </w:pPr>
      <w:r w:rsidRPr="00FC282C">
        <w:rPr>
          <w:b/>
          <w:bCs/>
        </w:rPr>
        <w:lastRenderedPageBreak/>
        <w:t>Критерии оценки презентации</w:t>
      </w:r>
    </w:p>
    <w:tbl>
      <w:tblPr>
        <w:tblW w:w="9869" w:type="dxa"/>
        <w:jc w:val="center"/>
        <w:tblLayout w:type="fixed"/>
        <w:tblCellMar>
          <w:left w:w="10" w:type="dxa"/>
          <w:right w:w="10" w:type="dxa"/>
        </w:tblCellMar>
        <w:tblLook w:val="04A0"/>
      </w:tblPr>
      <w:tblGrid>
        <w:gridCol w:w="2652"/>
        <w:gridCol w:w="7217"/>
      </w:tblGrid>
      <w:tr w:rsidR="00AA0979" w:rsidRPr="00AA0979" w:rsidTr="00446398">
        <w:trPr>
          <w:trHeight w:val="389"/>
          <w:jc w:val="center"/>
        </w:trPr>
        <w:tc>
          <w:tcPr>
            <w:tcW w:w="2652" w:type="dxa"/>
            <w:tcBorders>
              <w:top w:val="single" w:sz="4" w:space="0" w:color="auto"/>
              <w:left w:val="single" w:sz="4" w:space="0" w:color="auto"/>
              <w:bottom w:val="single" w:sz="4" w:space="0" w:color="auto"/>
              <w:right w:val="single" w:sz="4" w:space="0" w:color="auto"/>
            </w:tcBorders>
            <w:shd w:val="clear" w:color="auto" w:fill="FFFFFF"/>
          </w:tcPr>
          <w:p w:rsidR="00AA0979" w:rsidRPr="00AA0979" w:rsidRDefault="00AA0979" w:rsidP="00AA0979">
            <w:pPr>
              <w:ind w:firstLine="0"/>
              <w:jc w:val="left"/>
            </w:pPr>
            <w:r w:rsidRPr="00AA0979">
              <w:t>Критерии оценки</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AA0979" w:rsidRPr="00AA0979" w:rsidRDefault="00AA0979" w:rsidP="00AA0979">
            <w:pPr>
              <w:ind w:firstLine="0"/>
              <w:jc w:val="left"/>
            </w:pPr>
            <w:r w:rsidRPr="00AA0979">
              <w:t>Содержание оценки</w:t>
            </w:r>
          </w:p>
        </w:tc>
      </w:tr>
      <w:tr w:rsidR="00AA0979" w:rsidRPr="00AA0979" w:rsidTr="00446398">
        <w:trPr>
          <w:trHeight w:val="538"/>
          <w:jc w:val="center"/>
        </w:trPr>
        <w:tc>
          <w:tcPr>
            <w:tcW w:w="2652" w:type="dxa"/>
            <w:tcBorders>
              <w:top w:val="single" w:sz="4" w:space="0" w:color="auto"/>
              <w:left w:val="single" w:sz="4" w:space="0" w:color="auto"/>
              <w:bottom w:val="single" w:sz="4" w:space="0" w:color="auto"/>
              <w:right w:val="single" w:sz="4" w:space="0" w:color="auto"/>
            </w:tcBorders>
            <w:shd w:val="clear" w:color="auto" w:fill="FFFFFF"/>
          </w:tcPr>
          <w:p w:rsidR="00AA0979" w:rsidRPr="00AA0979" w:rsidRDefault="00AA0979" w:rsidP="00AA0979">
            <w:pPr>
              <w:ind w:firstLine="0"/>
              <w:jc w:val="left"/>
            </w:pPr>
            <w:r w:rsidRPr="00AA0979">
              <w:t>1. Содержательный критерий</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AA0979" w:rsidRPr="00AA0979" w:rsidRDefault="00AA0979" w:rsidP="00AA0979">
            <w:pPr>
              <w:ind w:firstLine="0"/>
              <w:jc w:val="left"/>
            </w:pPr>
            <w:r w:rsidRPr="00AA0979">
              <w:t>правильный выбор темы, знание предмета и свободное владение текстом, грамотное использование научной терминологии, импровизация, речевой этикет</w:t>
            </w:r>
          </w:p>
        </w:tc>
      </w:tr>
      <w:tr w:rsidR="00AA0979" w:rsidRPr="00AA0979" w:rsidTr="00446398">
        <w:trPr>
          <w:trHeight w:val="412"/>
          <w:jc w:val="center"/>
        </w:trPr>
        <w:tc>
          <w:tcPr>
            <w:tcW w:w="2652" w:type="dxa"/>
            <w:tcBorders>
              <w:top w:val="single" w:sz="4" w:space="0" w:color="auto"/>
              <w:left w:val="single" w:sz="4" w:space="0" w:color="auto"/>
              <w:bottom w:val="single" w:sz="4" w:space="0" w:color="auto"/>
              <w:right w:val="single" w:sz="4" w:space="0" w:color="auto"/>
            </w:tcBorders>
            <w:shd w:val="clear" w:color="auto" w:fill="FFFFFF"/>
          </w:tcPr>
          <w:p w:rsidR="00AA0979" w:rsidRPr="00AA0979" w:rsidRDefault="00AA0979" w:rsidP="00AA0979">
            <w:pPr>
              <w:ind w:firstLine="0"/>
              <w:jc w:val="left"/>
            </w:pPr>
            <w:r w:rsidRPr="00AA0979">
              <w:t>2. Логический критерий</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AA0979" w:rsidRPr="00AA0979" w:rsidRDefault="00AA0979" w:rsidP="003F0BD5">
            <w:pPr>
              <w:ind w:firstLine="0"/>
              <w:jc w:val="left"/>
            </w:pPr>
            <w:r w:rsidRPr="00AA0979">
              <w:t>стройное логико-композиционное построение, доказательность, аргументированность</w:t>
            </w:r>
          </w:p>
        </w:tc>
      </w:tr>
      <w:tr w:rsidR="00AA0979" w:rsidRPr="00AA0979" w:rsidTr="00446398">
        <w:trPr>
          <w:trHeight w:val="758"/>
          <w:jc w:val="center"/>
        </w:trPr>
        <w:tc>
          <w:tcPr>
            <w:tcW w:w="2652" w:type="dxa"/>
            <w:tcBorders>
              <w:top w:val="single" w:sz="4" w:space="0" w:color="auto"/>
              <w:left w:val="single" w:sz="4" w:space="0" w:color="auto"/>
              <w:bottom w:val="single" w:sz="4" w:space="0" w:color="auto"/>
              <w:right w:val="single" w:sz="4" w:space="0" w:color="auto"/>
            </w:tcBorders>
            <w:shd w:val="clear" w:color="auto" w:fill="FFFFFF"/>
          </w:tcPr>
          <w:p w:rsidR="00AA0979" w:rsidRPr="00AA0979" w:rsidRDefault="00AA0979" w:rsidP="00AA0979">
            <w:pPr>
              <w:ind w:firstLine="0"/>
              <w:jc w:val="left"/>
            </w:pPr>
            <w:r w:rsidRPr="00AA0979">
              <w:t>3. Речевой критерий</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AA0979" w:rsidRPr="00AA0979" w:rsidRDefault="00AA0979" w:rsidP="00AA0979">
            <w:pPr>
              <w:ind w:firstLine="0"/>
              <w:jc w:val="left"/>
            </w:pPr>
            <w:proofErr w:type="gramStart"/>
            <w:r w:rsidRPr="00AA0979">
              <w:t>использование языковых (метафоры, фразеологизмы, пословицы, поговорки и т.д.) и неязыковых (поза, манеры и пр.) средств выразительности; фонетическая организация речи, правильность ударения, четкая дикция, логические ударения и пр.</w:t>
            </w:r>
            <w:proofErr w:type="gramEnd"/>
          </w:p>
        </w:tc>
      </w:tr>
      <w:tr w:rsidR="00AA0979" w:rsidRPr="00AA0979" w:rsidTr="00446398">
        <w:trPr>
          <w:trHeight w:val="980"/>
          <w:jc w:val="center"/>
        </w:trPr>
        <w:tc>
          <w:tcPr>
            <w:tcW w:w="2652" w:type="dxa"/>
            <w:tcBorders>
              <w:top w:val="single" w:sz="4" w:space="0" w:color="auto"/>
              <w:left w:val="single" w:sz="4" w:space="0" w:color="auto"/>
              <w:bottom w:val="single" w:sz="4" w:space="0" w:color="auto"/>
              <w:right w:val="single" w:sz="4" w:space="0" w:color="auto"/>
            </w:tcBorders>
            <w:shd w:val="clear" w:color="auto" w:fill="FFFFFF"/>
          </w:tcPr>
          <w:p w:rsidR="00AA0979" w:rsidRPr="00AA0979" w:rsidRDefault="00AA0979" w:rsidP="00AA0979">
            <w:pPr>
              <w:ind w:firstLine="0"/>
              <w:jc w:val="left"/>
            </w:pPr>
            <w:r w:rsidRPr="00AA0979">
              <w:t>4. Психологический критерий</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AA0979" w:rsidRPr="00AA0979" w:rsidRDefault="00AA0979" w:rsidP="00AA0979">
            <w:pPr>
              <w:ind w:firstLine="0"/>
              <w:jc w:val="left"/>
            </w:pPr>
            <w:r w:rsidRPr="00AA0979">
              <w:t>взаимодействие с аудиторией (прямая и обратная связь), знание и учет законов восприятия речи, использование различных приемов привлечения и активизации внимания</w:t>
            </w:r>
          </w:p>
        </w:tc>
      </w:tr>
      <w:tr w:rsidR="00AA0979" w:rsidRPr="00AA0979" w:rsidTr="00446398">
        <w:trPr>
          <w:trHeight w:val="758"/>
          <w:jc w:val="center"/>
        </w:trPr>
        <w:tc>
          <w:tcPr>
            <w:tcW w:w="2652" w:type="dxa"/>
            <w:tcBorders>
              <w:top w:val="single" w:sz="4" w:space="0" w:color="auto"/>
              <w:left w:val="single" w:sz="4" w:space="0" w:color="auto"/>
              <w:bottom w:val="single" w:sz="4" w:space="0" w:color="auto"/>
              <w:right w:val="single" w:sz="4" w:space="0" w:color="auto"/>
            </w:tcBorders>
            <w:shd w:val="clear" w:color="auto" w:fill="FFFFFF"/>
          </w:tcPr>
          <w:p w:rsidR="00AA0979" w:rsidRPr="00AA0979" w:rsidRDefault="00AA0979" w:rsidP="00451B57">
            <w:pPr>
              <w:ind w:firstLine="0"/>
              <w:jc w:val="left"/>
            </w:pPr>
            <w:r w:rsidRPr="00AA0979">
              <w:t xml:space="preserve">5. Критерий соблюдения </w:t>
            </w:r>
            <w:proofErr w:type="spellStart"/>
            <w:proofErr w:type="gramStart"/>
            <w:r w:rsidRPr="00AA0979">
              <w:t>дизайн-эргономических</w:t>
            </w:r>
            <w:proofErr w:type="spellEnd"/>
            <w:proofErr w:type="gramEnd"/>
            <w:r w:rsidRPr="00AA0979">
              <w:t xml:space="preserve"> требований к компьютерной презентации</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AA0979" w:rsidRPr="00AA0979" w:rsidRDefault="00AA0979" w:rsidP="00AA0979">
            <w:pPr>
              <w:ind w:firstLine="0"/>
              <w:jc w:val="left"/>
            </w:pPr>
            <w:proofErr w:type="gramStart"/>
            <w:r w:rsidRPr="00AA0979">
              <w:t xml:space="preserve">соблюдены требования к первому и последним слайдам, прослеживается обоснованная последовательность слайдов и информации на слайдах, необходимое и достаточное количество фото- и видеоматериалов, учет особенностей восприятия графической (иллюстративной) информации, корректное сочетание фона и графики, дизайн презентации не противоречит ее содержанию, грамотное соотнесение устного выступления и компьютерного сопровождения, общее впечатление от </w:t>
            </w:r>
            <w:proofErr w:type="spellStart"/>
            <w:r w:rsidRPr="00AA0979">
              <w:t>мультимедийной</w:t>
            </w:r>
            <w:proofErr w:type="spellEnd"/>
            <w:r w:rsidRPr="00AA0979">
              <w:t xml:space="preserve"> презентации</w:t>
            </w:r>
            <w:proofErr w:type="gramEnd"/>
          </w:p>
        </w:tc>
      </w:tr>
    </w:tbl>
    <w:p w:rsidR="00AA0979" w:rsidRPr="00AA0979" w:rsidRDefault="00FC282C" w:rsidP="00FC282C">
      <w:pPr>
        <w:pStyle w:val="2"/>
      </w:pPr>
      <w:bookmarkStart w:id="25" w:name="bookmark21"/>
      <w:bookmarkStart w:id="26" w:name="bookmark22"/>
      <w:bookmarkStart w:id="27" w:name="_Toc27991080"/>
      <w:r>
        <w:t>2</w:t>
      </w:r>
      <w:r w:rsidR="00AA0979" w:rsidRPr="00AA0979">
        <w:t>.4 Методика составления опорного конспекта</w:t>
      </w:r>
      <w:bookmarkEnd w:id="25"/>
      <w:bookmarkEnd w:id="26"/>
      <w:bookmarkEnd w:id="27"/>
    </w:p>
    <w:p w:rsidR="00AA0979" w:rsidRPr="00AA0979" w:rsidRDefault="00AA0979" w:rsidP="00AA0979">
      <w:r w:rsidRPr="00AA0979">
        <w:t xml:space="preserve">Опорный конспект - это развернутый план предстоящего ответа на теоретический вопрос. Он призван помочь </w:t>
      </w:r>
      <w:r w:rsidR="00FC282C">
        <w:t>студенту</w:t>
      </w:r>
      <w:r w:rsidRPr="00AA0979">
        <w:t xml:space="preserve"> последовательно изложить тему, а преподавателю - лучше понимать Вас и следить за логикой ответа.</w:t>
      </w:r>
      <w:r w:rsidR="00FC282C">
        <w:t xml:space="preserve"> </w:t>
      </w:r>
      <w:r w:rsidRPr="00AA0979">
        <w:t>Правильно составленный опорный конспект должен содержать все то, что в процессе ответа Вы намериваетесь рассказать. Это могут быть чертежи, графики, формулы (если требуется, с выводом), формулировки основных законов, определения.</w:t>
      </w:r>
    </w:p>
    <w:p w:rsidR="00AA0979" w:rsidRPr="00AA0979" w:rsidRDefault="00AA0979" w:rsidP="00AA0979">
      <w:bookmarkStart w:id="28" w:name="bookmark23"/>
      <w:r w:rsidRPr="00FC282C">
        <w:rPr>
          <w:b/>
          <w:bCs/>
        </w:rPr>
        <w:t>Основные требования к форме записи опорного конспекта</w:t>
      </w:r>
      <w:r w:rsidRPr="00AA0979">
        <w:t>:</w:t>
      </w:r>
      <w:bookmarkEnd w:id="28"/>
    </w:p>
    <w:p w:rsidR="00AA0979" w:rsidRPr="00AA0979" w:rsidRDefault="00AA0979" w:rsidP="00AA0979">
      <w:r w:rsidRPr="00AA0979">
        <w:t>Лаконичность. Опорный конспект должен быть минимальным, чтобы его можно было воспроизвести за 6 - 8 минут. По объему он должен составлять примерно один полный лист.</w:t>
      </w:r>
    </w:p>
    <w:p w:rsidR="00AA0979" w:rsidRPr="00AA0979" w:rsidRDefault="00AA0979" w:rsidP="00AA0979">
      <w:r w:rsidRPr="00AA0979">
        <w:t>Структурность. Весь материал должен располагаться малыми логическими блоками, т.е. должен содержать несколько отдельных пунктов, обозначенных номерами или строчными пробелами.</w:t>
      </w:r>
    </w:p>
    <w:p w:rsidR="00AA0979" w:rsidRPr="00AA0979" w:rsidRDefault="00AA0979" w:rsidP="00AA0979">
      <w:r w:rsidRPr="00AA0979">
        <w:t>Акцентирование. Для лучшего запоминания основного смысла Опорного конспекта, главную идею Опорного конспекта выделяют рамками различных цветов, различным шрифтом, различным расположением слов (по вертикали, по диагонали).</w:t>
      </w:r>
    </w:p>
    <w:p w:rsidR="00AA0979" w:rsidRPr="00AA0979" w:rsidRDefault="00AA0979" w:rsidP="00AA0979">
      <w:r w:rsidRPr="00AA0979">
        <w:lastRenderedPageBreak/>
        <w:t>Унификация. При составлении Опорный конспект используются определённые аббревиатуры и условные знаки, часто повторяющиеся в курсе данного предмета (</w:t>
      </w:r>
      <w:proofErr w:type="spellStart"/>
      <w:r w:rsidRPr="00AA0979">
        <w:t>ВОВ</w:t>
      </w:r>
      <w:proofErr w:type="gramStart"/>
      <w:r w:rsidRPr="00AA0979">
        <w:t>,Р</w:t>
      </w:r>
      <w:proofErr w:type="gramEnd"/>
      <w:r w:rsidRPr="00AA0979">
        <w:t>Ф,и</w:t>
      </w:r>
      <w:proofErr w:type="spellEnd"/>
      <w:r w:rsidRPr="00AA0979">
        <w:t xml:space="preserve"> </w:t>
      </w:r>
      <w:proofErr w:type="spellStart"/>
      <w:r w:rsidRPr="00AA0979">
        <w:t>др</w:t>
      </w:r>
      <w:proofErr w:type="spellEnd"/>
      <w:r w:rsidRPr="00AA0979">
        <w:t>)</w:t>
      </w:r>
    </w:p>
    <w:p w:rsidR="00AA0979" w:rsidRPr="00AA0979" w:rsidRDefault="00AA0979" w:rsidP="00AA0979">
      <w:r w:rsidRPr="00AA0979">
        <w:t xml:space="preserve">Автономия. Каждый малый блок (абзац), наряду с логической связью с остальными, должен выражать законченную мысль, </w:t>
      </w:r>
      <w:proofErr w:type="gramStart"/>
      <w:r w:rsidRPr="00AA0979">
        <w:t>должен быть аккуратно оформлен</w:t>
      </w:r>
      <w:proofErr w:type="gramEnd"/>
      <w:r w:rsidRPr="00AA0979">
        <w:t xml:space="preserve"> (иметь привлекательный вид).</w:t>
      </w:r>
    </w:p>
    <w:p w:rsidR="00AA0979" w:rsidRPr="00AA0979" w:rsidRDefault="00AA0979" w:rsidP="00AA0979">
      <w:r w:rsidRPr="00AA0979">
        <w:t xml:space="preserve">Оригинальность. Опорный конспект </w:t>
      </w:r>
      <w:proofErr w:type="gramStart"/>
      <w:r w:rsidRPr="00AA0979">
        <w:t>должен быть оригинален</w:t>
      </w:r>
      <w:proofErr w:type="gramEnd"/>
      <w:r w:rsidRPr="00AA0979">
        <w:t xml:space="preserve"> по форме, структуре, графическому исполнению, благодаря чему, он лучше сохраняется в памяти. </w:t>
      </w:r>
      <w:proofErr w:type="spellStart"/>
      <w:r w:rsidRPr="00AA0979">
        <w:t>ОК</w:t>
      </w:r>
      <w:proofErr w:type="spellEnd"/>
      <w:r w:rsidRPr="00AA0979">
        <w:t xml:space="preserve"> </w:t>
      </w:r>
      <w:proofErr w:type="gramStart"/>
      <w:r w:rsidRPr="00AA0979">
        <w:t>должен</w:t>
      </w:r>
      <w:proofErr w:type="gramEnd"/>
      <w:r w:rsidRPr="00AA0979">
        <w:t xml:space="preserve"> быть наглядным и понятным не только Вам, но и преподавателю.</w:t>
      </w:r>
    </w:p>
    <w:p w:rsidR="00AA0979" w:rsidRPr="00AA0979" w:rsidRDefault="00AA0979" w:rsidP="00AA0979">
      <w:r w:rsidRPr="00AA0979">
        <w:t xml:space="preserve">Взаимосвязь. Текст Опорного конспекта </w:t>
      </w:r>
      <w:proofErr w:type="gramStart"/>
      <w:r w:rsidRPr="00AA0979">
        <w:t>должен быть взаимосвязан</w:t>
      </w:r>
      <w:proofErr w:type="gramEnd"/>
      <w:r w:rsidRPr="00AA0979">
        <w:t xml:space="preserve"> с текстом учебника, что так же влияет на усвоение материала.</w:t>
      </w:r>
    </w:p>
    <w:p w:rsidR="00AA0979" w:rsidRPr="00AA0979" w:rsidRDefault="00AA0979" w:rsidP="00AA0979">
      <w:bookmarkStart w:id="29" w:name="bookmark24"/>
      <w:r w:rsidRPr="00AA0979">
        <w:t>Примерный порядок составления опорного конспекта:</w:t>
      </w:r>
      <w:bookmarkEnd w:id="29"/>
    </w:p>
    <w:p w:rsidR="00AA0979" w:rsidRPr="00AA0979" w:rsidRDefault="00AA0979" w:rsidP="00AA0979">
      <w:r w:rsidRPr="00AA0979">
        <w:t>Первичное ознакомление с материалом изучаемой темы по тексту учебника, картам, дополнительной литературе.</w:t>
      </w:r>
    </w:p>
    <w:p w:rsidR="00AA0979" w:rsidRPr="00AA0979" w:rsidRDefault="00AA0979" w:rsidP="00AA0979">
      <w:r w:rsidRPr="00AA0979">
        <w:t>Выделение главного в изучаемом материале, составление обычных кратких записей.</w:t>
      </w:r>
    </w:p>
    <w:p w:rsidR="00AA0979" w:rsidRPr="00AA0979" w:rsidRDefault="00AA0979" w:rsidP="00AA0979">
      <w:r w:rsidRPr="00AA0979">
        <w:t>Подбор к данному тексту опорных сигналов в виде отдельных слов, определённых знаков, графиков, рисунков.</w:t>
      </w:r>
    </w:p>
    <w:p w:rsidR="00AA0979" w:rsidRPr="00AA0979" w:rsidRDefault="00AA0979" w:rsidP="00AA0979">
      <w:r w:rsidRPr="00AA0979">
        <w:t>Продумывание схематического способа кодирования знаний, использование различного шрифта и т.д.</w:t>
      </w:r>
    </w:p>
    <w:p w:rsidR="00AA0979" w:rsidRPr="00AA0979" w:rsidRDefault="00AA0979" w:rsidP="00AA0979">
      <w:r w:rsidRPr="00AA0979">
        <w:t>Составление опорного конспекта.</w:t>
      </w:r>
    </w:p>
    <w:p w:rsidR="00AA0979" w:rsidRPr="00FD3475" w:rsidRDefault="00AA0979" w:rsidP="00AA0979">
      <w:pPr>
        <w:rPr>
          <w:b/>
        </w:rPr>
      </w:pPr>
      <w:bookmarkStart w:id="30" w:name="bookmark25"/>
      <w:r w:rsidRPr="00FD3475">
        <w:rPr>
          <w:b/>
        </w:rPr>
        <w:t>Критерии оценки опорного конспекта:</w:t>
      </w:r>
      <w:bookmarkEnd w:id="30"/>
    </w:p>
    <w:p w:rsidR="00AA0979" w:rsidRPr="00AA0979" w:rsidRDefault="00AA0979" w:rsidP="00AA0979">
      <w:r w:rsidRPr="00AA0979">
        <w:t>Соответствие конспекта содержанию темы;</w:t>
      </w:r>
    </w:p>
    <w:p w:rsidR="00AA0979" w:rsidRPr="00AA0979" w:rsidRDefault="00AA0979" w:rsidP="00AA0979">
      <w:r w:rsidRPr="00AA0979">
        <w:t>Правильная структурированность информации;</w:t>
      </w:r>
    </w:p>
    <w:p w:rsidR="00AA0979" w:rsidRPr="00AA0979" w:rsidRDefault="00AA0979" w:rsidP="00AA0979">
      <w:r w:rsidRPr="00AA0979">
        <w:t>Наличие логической связи изложенной информации; аккуратность и грамотность изложения;</w:t>
      </w:r>
    </w:p>
    <w:p w:rsidR="00AA0979" w:rsidRPr="00AA0979" w:rsidRDefault="00AA0979" w:rsidP="00AA0979">
      <w:r w:rsidRPr="00AA0979">
        <w:t>Работа сдана в срок.</w:t>
      </w:r>
    </w:p>
    <w:p w:rsidR="00AA0979" w:rsidRPr="00AA0979" w:rsidRDefault="00AA0979" w:rsidP="00AA0979">
      <w:r w:rsidRPr="00AA0979">
        <w:t xml:space="preserve">Оценка </w:t>
      </w:r>
      <w:r w:rsidR="00FC282C">
        <w:t>«</w:t>
      </w:r>
      <w:r w:rsidRPr="00AA0979">
        <w:t>ОТЛИЧНО</w:t>
      </w:r>
      <w:r w:rsidR="00FC282C">
        <w:t>»</w:t>
      </w:r>
      <w:r w:rsidRPr="00AA0979">
        <w:t xml:space="preserve"> ставится, если содержание опорного конспекта соответствует теме, информация правильно структурирована, изложена грамотно, лаконично и логически связанно, с использованием схем и сокращений; работа сдана в установленный срок</w:t>
      </w:r>
    </w:p>
    <w:p w:rsidR="00AA0979" w:rsidRPr="00AA0979" w:rsidRDefault="00AA0979" w:rsidP="00AA0979">
      <w:r w:rsidRPr="00AA0979">
        <w:t xml:space="preserve">Оценка </w:t>
      </w:r>
      <w:r w:rsidR="00FC282C">
        <w:t>«</w:t>
      </w:r>
      <w:r w:rsidRPr="00AA0979">
        <w:t>ХОРОШО</w:t>
      </w:r>
      <w:r w:rsidR="00FC282C">
        <w:t>»</w:t>
      </w:r>
      <w:r w:rsidRPr="00AA0979">
        <w:t xml:space="preserve"> ставится, если содержание опорного конспекта соответствует теме, информация правильно структурирована, изложена лаконично и логически связанно, с использованием схем и сокращений; работа сдана в установленный срок; не использованы опорные сигналы, допущены 1 -2 незначительные ошибки и нарушения в оформлении</w:t>
      </w:r>
    </w:p>
    <w:p w:rsidR="00AA0979" w:rsidRPr="00AA0979" w:rsidRDefault="00AA0979" w:rsidP="00AA0979">
      <w:r w:rsidRPr="00AA0979">
        <w:t xml:space="preserve">Оценка </w:t>
      </w:r>
      <w:r w:rsidR="00FC282C">
        <w:t>«</w:t>
      </w:r>
      <w:r w:rsidRPr="00AA0979">
        <w:t>УДОВЛЕТВОРИТЕЛЬНО</w:t>
      </w:r>
      <w:r w:rsidR="00FC282C">
        <w:t>»</w:t>
      </w:r>
      <w:r w:rsidRPr="00AA0979">
        <w:t xml:space="preserve"> ставится, если содержание опорного конспекта соответствует теме, информация структурирована нерационально, изложена нелаконично, без использования схем и сокращений; работа сдана не в установленный срок; не использованы опорные сигналы, допущены нарушения в оформлении.</w:t>
      </w:r>
    </w:p>
    <w:p w:rsidR="00AA0979" w:rsidRPr="00AA0979" w:rsidRDefault="00FC282C" w:rsidP="00FC282C">
      <w:pPr>
        <w:pStyle w:val="2"/>
      </w:pPr>
      <w:bookmarkStart w:id="31" w:name="_Toc27991081"/>
      <w:bookmarkStart w:id="32" w:name="bookmark26"/>
      <w:r>
        <w:lastRenderedPageBreak/>
        <w:t>2</w:t>
      </w:r>
      <w:r w:rsidR="00AA0979" w:rsidRPr="00AA0979">
        <w:t xml:space="preserve">.5 Методика составления </w:t>
      </w:r>
      <w:r w:rsidR="007913EE" w:rsidRPr="00AA0979">
        <w:t>сводной (обобщающей) таблицы по теме</w:t>
      </w:r>
      <w:bookmarkEnd w:id="31"/>
      <w:r w:rsidR="007913EE" w:rsidRPr="00AA0979">
        <w:t xml:space="preserve"> </w:t>
      </w:r>
      <w:bookmarkEnd w:id="32"/>
    </w:p>
    <w:p w:rsidR="00AA0979" w:rsidRPr="00AA0979" w:rsidRDefault="00AA0979" w:rsidP="00AA0979">
      <w:r w:rsidRPr="00AA0979">
        <w:t xml:space="preserve">Составление сводной (обобщающей) таблицы по теме - это вид самостоятельной работы </w:t>
      </w:r>
      <w:proofErr w:type="gramStart"/>
      <w:r w:rsidRPr="00AA0979">
        <w:t>обучающегося</w:t>
      </w:r>
      <w:proofErr w:type="gramEnd"/>
      <w:r w:rsidRPr="00AA0979">
        <w:t xml:space="preserve"> по систематизации объемной информации, которая сводится (обобщается) в рамки таблицы. Формирование структуры таблицы отражает склонность обучающегося к систематизации материала и развивает его умения по структурированию информации. Краткость изложения информации характеризует способность к ее свертыванию. В рамках таблицы наглядно отображаются как разделы одной темы, так и разделы разных тем. Такие таблицы создаются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оценивается по качеству знаний в процессе контроля.</w:t>
      </w:r>
    </w:p>
    <w:p w:rsidR="00AA0979" w:rsidRPr="00AA0979" w:rsidRDefault="00AA0979" w:rsidP="00AA0979">
      <w:r w:rsidRPr="00AA0979">
        <w:t>Затраты времени на составление сводной таблицы зависят от объема информации, сложности ее структурирования и определяется преподавателем. Ориентировочное время на подготовку - 1 ч, максимальное количество баллов - 1.</w:t>
      </w:r>
    </w:p>
    <w:p w:rsidR="00AA0979" w:rsidRPr="00AA0979" w:rsidRDefault="00AA0979" w:rsidP="00AA0979">
      <w:r w:rsidRPr="00AA0979">
        <w:t>Порядок работы:</w:t>
      </w:r>
    </w:p>
    <w:p w:rsidR="00AA0979" w:rsidRPr="00AA0979" w:rsidRDefault="00AA0979" w:rsidP="00AA0979">
      <w:r w:rsidRPr="00AA0979">
        <w:t>изучить информацию по теме;</w:t>
      </w:r>
    </w:p>
    <w:p w:rsidR="00AA0979" w:rsidRPr="00AA0979" w:rsidRDefault="00AA0979" w:rsidP="00AA0979">
      <w:r w:rsidRPr="00AA0979">
        <w:t>выбрать оптимальную форму таблицы;</w:t>
      </w:r>
    </w:p>
    <w:p w:rsidR="00AA0979" w:rsidRPr="00AA0979" w:rsidRDefault="00AA0979" w:rsidP="00AA0979">
      <w:r w:rsidRPr="00AA0979">
        <w:t>информацию представить в сжатом виде и заполнить ею основные графы таблицы;</w:t>
      </w:r>
    </w:p>
    <w:p w:rsidR="00AA0979" w:rsidRPr="00AA0979" w:rsidRDefault="00AA0979" w:rsidP="00AA0979">
      <w:r w:rsidRPr="00AA0979">
        <w:t>пользуясь готовой таблицей, эффективно подготовиться к контролю по заданной теме.</w:t>
      </w:r>
    </w:p>
    <w:p w:rsidR="00AA0979" w:rsidRPr="00FC282C" w:rsidRDefault="00AA0979" w:rsidP="00AA0979">
      <w:pPr>
        <w:rPr>
          <w:b/>
          <w:bCs/>
        </w:rPr>
      </w:pPr>
      <w:r w:rsidRPr="00FC282C">
        <w:rPr>
          <w:b/>
          <w:bCs/>
        </w:rPr>
        <w:t>Критерии оценки:</w:t>
      </w:r>
    </w:p>
    <w:p w:rsidR="00AA0979" w:rsidRPr="00AA0979" w:rsidRDefault="00AA0979" w:rsidP="00AA0979">
      <w:r w:rsidRPr="00AA0979">
        <w:t>соответствие содержания теме; логичность структуры таблицы; правильный отбор информации;</w:t>
      </w:r>
    </w:p>
    <w:p w:rsidR="00AA0979" w:rsidRPr="00AA0979" w:rsidRDefault="00AA0979" w:rsidP="00AA0979">
      <w:r w:rsidRPr="00AA0979">
        <w:t>наличие обобщающего (систематизирующего, структурирующего, сравнительного) характера изложения информации;</w:t>
      </w:r>
    </w:p>
    <w:p w:rsidR="00AA0979" w:rsidRPr="00AA0979" w:rsidRDefault="00AA0979" w:rsidP="00AA0979">
      <w:r w:rsidRPr="00AA0979">
        <w:t>соответствие оформления требованиям; работа сдана в срок.</w:t>
      </w:r>
    </w:p>
    <w:p w:rsidR="00FC282C" w:rsidRDefault="00FC282C">
      <w:pPr>
        <w:ind w:firstLine="0"/>
        <w:jc w:val="left"/>
      </w:pPr>
      <w:bookmarkStart w:id="33" w:name="bookmark27"/>
      <w:bookmarkStart w:id="34" w:name="bookmark28"/>
      <w:r>
        <w:br w:type="page"/>
      </w:r>
    </w:p>
    <w:p w:rsidR="00AA0979" w:rsidRPr="00AA0979" w:rsidRDefault="00152514" w:rsidP="00152514">
      <w:pPr>
        <w:pStyle w:val="1"/>
        <w:jc w:val="center"/>
      </w:pPr>
      <w:bookmarkStart w:id="35" w:name="_Toc27991082"/>
      <w:r>
        <w:lastRenderedPageBreak/>
        <w:t xml:space="preserve">РЕКОМЕНДОВАННЫЕ </w:t>
      </w:r>
      <w:bookmarkEnd w:id="33"/>
      <w:bookmarkEnd w:id="34"/>
      <w:r>
        <w:t>ИСТОЧНИКИ</w:t>
      </w:r>
      <w:bookmarkEnd w:id="35"/>
    </w:p>
    <w:p w:rsidR="00AA0979" w:rsidRPr="00FC282C" w:rsidRDefault="00AA0979" w:rsidP="00AA0979">
      <w:pPr>
        <w:rPr>
          <w:b/>
          <w:bCs/>
        </w:rPr>
      </w:pPr>
      <w:bookmarkStart w:id="36" w:name="bookmark29"/>
      <w:r w:rsidRPr="00FC282C">
        <w:rPr>
          <w:b/>
          <w:bCs/>
        </w:rPr>
        <w:t>Основные источники</w:t>
      </w:r>
      <w:bookmarkEnd w:id="36"/>
    </w:p>
    <w:p w:rsidR="002817B7" w:rsidRPr="0082294C" w:rsidRDefault="002817B7" w:rsidP="002817B7">
      <w:pPr>
        <w:pStyle w:val="a9"/>
        <w:numPr>
          <w:ilvl w:val="0"/>
          <w:numId w:val="13"/>
        </w:numPr>
        <w:ind w:left="0" w:firstLine="851"/>
        <w:rPr>
          <w:szCs w:val="28"/>
        </w:rPr>
      </w:pPr>
      <w:r w:rsidRPr="0082294C">
        <w:rPr>
          <w:szCs w:val="28"/>
        </w:rPr>
        <w:t xml:space="preserve">Управление проектами: учебник и практикум для </w:t>
      </w:r>
      <w:proofErr w:type="spellStart"/>
      <w:r w:rsidRPr="0082294C">
        <w:rPr>
          <w:szCs w:val="28"/>
        </w:rPr>
        <w:t>СПО</w:t>
      </w:r>
      <w:proofErr w:type="spellEnd"/>
      <w:r w:rsidRPr="0082294C">
        <w:rPr>
          <w:szCs w:val="28"/>
        </w:rPr>
        <w:t xml:space="preserve"> / А.И.</w:t>
      </w:r>
      <w:r w:rsidRPr="0082294C">
        <w:rPr>
          <w:szCs w:val="28"/>
          <w:lang w:val="en-US"/>
        </w:rPr>
        <w:t> </w:t>
      </w:r>
      <w:r w:rsidRPr="0082294C">
        <w:rPr>
          <w:szCs w:val="28"/>
        </w:rPr>
        <w:t xml:space="preserve">Балашов, Е.М. Рогова, М.В. Тихонова, Е.А. Ткаченко; под ред. Е.М. Роговой. – М.: Издательство </w:t>
      </w:r>
      <w:proofErr w:type="spellStart"/>
      <w:r w:rsidRPr="0082294C">
        <w:rPr>
          <w:szCs w:val="28"/>
        </w:rPr>
        <w:t>Юрайт</w:t>
      </w:r>
      <w:proofErr w:type="spellEnd"/>
      <w:r w:rsidRPr="0082294C">
        <w:rPr>
          <w:szCs w:val="28"/>
        </w:rPr>
        <w:t xml:space="preserve">, 2015. – 383 </w:t>
      </w:r>
      <w:proofErr w:type="gramStart"/>
      <w:r w:rsidRPr="0082294C">
        <w:rPr>
          <w:szCs w:val="28"/>
        </w:rPr>
        <w:t>с</w:t>
      </w:r>
      <w:proofErr w:type="gramEnd"/>
      <w:r w:rsidRPr="0082294C">
        <w:rPr>
          <w:szCs w:val="28"/>
        </w:rPr>
        <w:t>.</w:t>
      </w:r>
    </w:p>
    <w:p w:rsidR="002817B7" w:rsidRPr="0082294C" w:rsidRDefault="002817B7" w:rsidP="002817B7">
      <w:pPr>
        <w:pStyle w:val="a9"/>
        <w:numPr>
          <w:ilvl w:val="0"/>
          <w:numId w:val="13"/>
        </w:numPr>
        <w:ind w:left="0" w:firstLine="851"/>
        <w:rPr>
          <w:szCs w:val="28"/>
        </w:rPr>
      </w:pPr>
      <w:r w:rsidRPr="0082294C">
        <w:rPr>
          <w:szCs w:val="28"/>
        </w:rPr>
        <w:t xml:space="preserve">Управление проектами: учебник и практикум для </w:t>
      </w:r>
      <w:proofErr w:type="spellStart"/>
      <w:r w:rsidRPr="0082294C">
        <w:rPr>
          <w:szCs w:val="28"/>
        </w:rPr>
        <w:t>СПО</w:t>
      </w:r>
      <w:proofErr w:type="spellEnd"/>
      <w:r w:rsidRPr="0082294C">
        <w:rPr>
          <w:szCs w:val="28"/>
        </w:rPr>
        <w:t xml:space="preserve"> / А.Т. Зуб. – М.: Издательство </w:t>
      </w:r>
      <w:proofErr w:type="spellStart"/>
      <w:r w:rsidRPr="0082294C">
        <w:rPr>
          <w:szCs w:val="28"/>
        </w:rPr>
        <w:t>Юрайт</w:t>
      </w:r>
      <w:proofErr w:type="spellEnd"/>
      <w:r w:rsidRPr="0082294C">
        <w:rPr>
          <w:szCs w:val="28"/>
        </w:rPr>
        <w:t xml:space="preserve">, 2016. – 422 </w:t>
      </w:r>
      <w:proofErr w:type="gramStart"/>
      <w:r w:rsidRPr="0082294C">
        <w:rPr>
          <w:szCs w:val="28"/>
        </w:rPr>
        <w:t>с</w:t>
      </w:r>
      <w:proofErr w:type="gramEnd"/>
      <w:r w:rsidRPr="0082294C">
        <w:rPr>
          <w:szCs w:val="28"/>
        </w:rPr>
        <w:t xml:space="preserve">. </w:t>
      </w:r>
    </w:p>
    <w:p w:rsidR="002817B7" w:rsidRPr="0082294C" w:rsidRDefault="002817B7" w:rsidP="002817B7">
      <w:pPr>
        <w:pStyle w:val="a9"/>
        <w:numPr>
          <w:ilvl w:val="0"/>
          <w:numId w:val="13"/>
        </w:numPr>
        <w:ind w:left="0" w:firstLine="851"/>
        <w:rPr>
          <w:szCs w:val="28"/>
        </w:rPr>
      </w:pPr>
      <w:proofErr w:type="spellStart"/>
      <w:r w:rsidRPr="0082294C">
        <w:rPr>
          <w:szCs w:val="28"/>
        </w:rPr>
        <w:t>Гохберг</w:t>
      </w:r>
      <w:proofErr w:type="spellEnd"/>
      <w:r w:rsidRPr="0082294C">
        <w:rPr>
          <w:szCs w:val="28"/>
        </w:rPr>
        <w:t xml:space="preserve"> Г.С. Информационные технологии: учебник для студ. сред</w:t>
      </w:r>
      <w:proofErr w:type="gramStart"/>
      <w:r w:rsidRPr="0082294C">
        <w:rPr>
          <w:szCs w:val="28"/>
        </w:rPr>
        <w:t>.</w:t>
      </w:r>
      <w:proofErr w:type="gramEnd"/>
      <w:r w:rsidRPr="0082294C">
        <w:rPr>
          <w:szCs w:val="28"/>
        </w:rPr>
        <w:t xml:space="preserve"> </w:t>
      </w:r>
      <w:proofErr w:type="gramStart"/>
      <w:r w:rsidRPr="0082294C">
        <w:rPr>
          <w:szCs w:val="28"/>
        </w:rPr>
        <w:t>п</w:t>
      </w:r>
      <w:proofErr w:type="gramEnd"/>
      <w:r w:rsidRPr="0082294C">
        <w:rPr>
          <w:szCs w:val="28"/>
        </w:rPr>
        <w:t xml:space="preserve">роф. образования / Г.С. </w:t>
      </w:r>
      <w:proofErr w:type="spellStart"/>
      <w:r w:rsidRPr="0082294C">
        <w:rPr>
          <w:szCs w:val="28"/>
        </w:rPr>
        <w:t>Гохберг</w:t>
      </w:r>
      <w:proofErr w:type="spellEnd"/>
      <w:r w:rsidRPr="0082294C">
        <w:rPr>
          <w:szCs w:val="28"/>
        </w:rPr>
        <w:t xml:space="preserve">, А.В. </w:t>
      </w:r>
      <w:proofErr w:type="spellStart"/>
      <w:r w:rsidRPr="0082294C">
        <w:rPr>
          <w:szCs w:val="28"/>
        </w:rPr>
        <w:t>Зафиевский</w:t>
      </w:r>
      <w:proofErr w:type="spellEnd"/>
      <w:r w:rsidRPr="0082294C">
        <w:rPr>
          <w:szCs w:val="28"/>
        </w:rPr>
        <w:t xml:space="preserve">, А.А. </w:t>
      </w:r>
      <w:proofErr w:type="spellStart"/>
      <w:r w:rsidRPr="0082294C">
        <w:rPr>
          <w:szCs w:val="28"/>
        </w:rPr>
        <w:t>Короткин</w:t>
      </w:r>
      <w:proofErr w:type="spellEnd"/>
      <w:r w:rsidRPr="0082294C">
        <w:rPr>
          <w:szCs w:val="28"/>
        </w:rPr>
        <w:t xml:space="preserve"> – 4-е изд., стер. – М.: Академия, 2014. – 234 </w:t>
      </w:r>
      <w:proofErr w:type="gramStart"/>
      <w:r w:rsidRPr="0082294C">
        <w:rPr>
          <w:szCs w:val="28"/>
        </w:rPr>
        <w:t>с</w:t>
      </w:r>
      <w:proofErr w:type="gramEnd"/>
      <w:r w:rsidRPr="0082294C">
        <w:rPr>
          <w:szCs w:val="28"/>
        </w:rPr>
        <w:t>.</w:t>
      </w:r>
    </w:p>
    <w:p w:rsidR="002817B7" w:rsidRPr="0082294C" w:rsidRDefault="002817B7" w:rsidP="002817B7">
      <w:pPr>
        <w:pStyle w:val="a9"/>
        <w:numPr>
          <w:ilvl w:val="0"/>
          <w:numId w:val="13"/>
        </w:numPr>
        <w:ind w:left="0" w:firstLine="851"/>
        <w:rPr>
          <w:szCs w:val="28"/>
        </w:rPr>
      </w:pPr>
      <w:r w:rsidRPr="0082294C">
        <w:rPr>
          <w:bCs/>
          <w:szCs w:val="28"/>
        </w:rPr>
        <w:t xml:space="preserve">Корячко В.П., Таганов А.И. </w:t>
      </w:r>
      <w:r w:rsidRPr="0082294C">
        <w:rPr>
          <w:szCs w:val="28"/>
        </w:rPr>
        <w:t xml:space="preserve">Процессы и задачи управления проектами информационных систем: Учебное пособие. – М.: Горячая линия – Телеком, 2014. – 376 </w:t>
      </w:r>
      <w:proofErr w:type="gramStart"/>
      <w:r w:rsidRPr="0082294C">
        <w:rPr>
          <w:szCs w:val="28"/>
        </w:rPr>
        <w:t>с</w:t>
      </w:r>
      <w:proofErr w:type="gramEnd"/>
      <w:r w:rsidRPr="0082294C">
        <w:rPr>
          <w:szCs w:val="28"/>
        </w:rPr>
        <w:t>.</w:t>
      </w:r>
    </w:p>
    <w:p w:rsidR="002817B7" w:rsidRPr="0082294C" w:rsidRDefault="002817B7" w:rsidP="002817B7">
      <w:pPr>
        <w:pStyle w:val="a9"/>
        <w:numPr>
          <w:ilvl w:val="0"/>
          <w:numId w:val="13"/>
        </w:numPr>
        <w:ind w:left="0" w:firstLine="851"/>
        <w:rPr>
          <w:szCs w:val="28"/>
        </w:rPr>
      </w:pPr>
      <w:r w:rsidRPr="0082294C">
        <w:rPr>
          <w:bCs/>
          <w:szCs w:val="28"/>
        </w:rPr>
        <w:t xml:space="preserve">Зайцев Ю.В., Крутиков В.К., </w:t>
      </w:r>
      <w:proofErr w:type="spellStart"/>
      <w:r w:rsidRPr="0082294C">
        <w:rPr>
          <w:bCs/>
          <w:szCs w:val="28"/>
        </w:rPr>
        <w:t>Дорожкина</w:t>
      </w:r>
      <w:proofErr w:type="spellEnd"/>
      <w:r w:rsidRPr="0082294C">
        <w:rPr>
          <w:bCs/>
          <w:szCs w:val="28"/>
        </w:rPr>
        <w:t xml:space="preserve"> Т.В. Управление проектами. </w:t>
      </w:r>
      <w:proofErr w:type="spellStart"/>
      <w:r w:rsidRPr="0082294C">
        <w:rPr>
          <w:iCs/>
          <w:szCs w:val="28"/>
        </w:rPr>
        <w:t>Учебно-методич</w:t>
      </w:r>
      <w:proofErr w:type="spellEnd"/>
      <w:r w:rsidRPr="0082294C">
        <w:rPr>
          <w:iCs/>
          <w:szCs w:val="28"/>
        </w:rPr>
        <w:t>. пос.</w:t>
      </w:r>
      <w:r w:rsidRPr="0082294C">
        <w:rPr>
          <w:i/>
          <w:iCs/>
          <w:szCs w:val="28"/>
        </w:rPr>
        <w:t xml:space="preserve"> </w:t>
      </w:r>
      <w:r w:rsidRPr="0082294C">
        <w:rPr>
          <w:szCs w:val="28"/>
        </w:rPr>
        <w:t xml:space="preserve">– Калуга: </w:t>
      </w:r>
      <w:proofErr w:type="spellStart"/>
      <w:r w:rsidRPr="0082294C">
        <w:rPr>
          <w:szCs w:val="28"/>
        </w:rPr>
        <w:t>ИП</w:t>
      </w:r>
      <w:proofErr w:type="spellEnd"/>
      <w:r w:rsidRPr="0082294C">
        <w:rPr>
          <w:szCs w:val="28"/>
        </w:rPr>
        <w:t xml:space="preserve"> Стрельцов И.А. (Изд-во «</w:t>
      </w:r>
      <w:proofErr w:type="spellStart"/>
      <w:r w:rsidRPr="0082294C">
        <w:rPr>
          <w:szCs w:val="28"/>
        </w:rPr>
        <w:t>Эйдос</w:t>
      </w:r>
      <w:proofErr w:type="spellEnd"/>
      <w:r w:rsidRPr="0082294C">
        <w:rPr>
          <w:szCs w:val="28"/>
        </w:rPr>
        <w:t xml:space="preserve">»), 2015. – 226 </w:t>
      </w:r>
      <w:proofErr w:type="gramStart"/>
      <w:r w:rsidRPr="0082294C">
        <w:rPr>
          <w:szCs w:val="28"/>
        </w:rPr>
        <w:t>с</w:t>
      </w:r>
      <w:proofErr w:type="gramEnd"/>
      <w:r w:rsidRPr="0082294C">
        <w:rPr>
          <w:szCs w:val="28"/>
        </w:rPr>
        <w:t>.</w:t>
      </w:r>
    </w:p>
    <w:p w:rsidR="002817B7" w:rsidRPr="0082294C" w:rsidRDefault="002817B7" w:rsidP="002817B7">
      <w:pPr>
        <w:pStyle w:val="a9"/>
        <w:numPr>
          <w:ilvl w:val="0"/>
          <w:numId w:val="13"/>
        </w:numPr>
        <w:ind w:left="0" w:firstLine="851"/>
        <w:rPr>
          <w:szCs w:val="28"/>
        </w:rPr>
      </w:pPr>
      <w:r w:rsidRPr="0082294C">
        <w:rPr>
          <w:szCs w:val="28"/>
        </w:rPr>
        <w:t xml:space="preserve">Проектный практикум: Методические указания к лабораторным работам/ А.Н. Панфилов, А.Н. Скоба; </w:t>
      </w:r>
      <w:proofErr w:type="spellStart"/>
      <w:r w:rsidRPr="0082294C">
        <w:rPr>
          <w:szCs w:val="28"/>
        </w:rPr>
        <w:t>Юж</w:t>
      </w:r>
      <w:proofErr w:type="gramStart"/>
      <w:r w:rsidRPr="0082294C">
        <w:rPr>
          <w:szCs w:val="28"/>
        </w:rPr>
        <w:t>.-</w:t>
      </w:r>
      <w:proofErr w:type="gramEnd"/>
      <w:r w:rsidRPr="0082294C">
        <w:rPr>
          <w:szCs w:val="28"/>
        </w:rPr>
        <w:t>Рос</w:t>
      </w:r>
      <w:proofErr w:type="spellEnd"/>
      <w:r w:rsidRPr="0082294C">
        <w:rPr>
          <w:szCs w:val="28"/>
        </w:rPr>
        <w:t xml:space="preserve">. </w:t>
      </w:r>
      <w:proofErr w:type="spellStart"/>
      <w:r w:rsidRPr="0082294C">
        <w:rPr>
          <w:szCs w:val="28"/>
        </w:rPr>
        <w:t>гос</w:t>
      </w:r>
      <w:proofErr w:type="spellEnd"/>
      <w:r w:rsidRPr="0082294C">
        <w:rPr>
          <w:szCs w:val="28"/>
        </w:rPr>
        <w:t xml:space="preserve">. </w:t>
      </w:r>
      <w:proofErr w:type="spellStart"/>
      <w:r w:rsidRPr="0082294C">
        <w:rPr>
          <w:szCs w:val="28"/>
        </w:rPr>
        <w:t>политехн</w:t>
      </w:r>
      <w:proofErr w:type="spellEnd"/>
      <w:r w:rsidRPr="0082294C">
        <w:rPr>
          <w:szCs w:val="28"/>
        </w:rPr>
        <w:t>. ун-т (</w:t>
      </w:r>
      <w:proofErr w:type="spellStart"/>
      <w:r w:rsidRPr="0082294C">
        <w:rPr>
          <w:szCs w:val="28"/>
        </w:rPr>
        <w:t>НПИ</w:t>
      </w:r>
      <w:proofErr w:type="spellEnd"/>
      <w:r w:rsidRPr="0082294C">
        <w:rPr>
          <w:szCs w:val="28"/>
        </w:rPr>
        <w:t xml:space="preserve">) имени М.И. Платова. – Новочеркасск: </w:t>
      </w:r>
      <w:proofErr w:type="spellStart"/>
      <w:r w:rsidRPr="0082294C">
        <w:rPr>
          <w:szCs w:val="28"/>
        </w:rPr>
        <w:t>ЮРГПУ</w:t>
      </w:r>
      <w:proofErr w:type="spellEnd"/>
      <w:r w:rsidRPr="0082294C">
        <w:rPr>
          <w:szCs w:val="28"/>
        </w:rPr>
        <w:t xml:space="preserve"> (</w:t>
      </w:r>
      <w:proofErr w:type="spellStart"/>
      <w:r w:rsidRPr="0082294C">
        <w:rPr>
          <w:szCs w:val="28"/>
        </w:rPr>
        <w:t>НПИ</w:t>
      </w:r>
      <w:proofErr w:type="spellEnd"/>
      <w:r w:rsidRPr="0082294C">
        <w:rPr>
          <w:szCs w:val="28"/>
        </w:rPr>
        <w:t>) имени М.И. Платова, 2017. – 16с.</w:t>
      </w:r>
    </w:p>
    <w:p w:rsidR="002817B7" w:rsidRPr="0082294C" w:rsidRDefault="002817B7" w:rsidP="002817B7">
      <w:pPr>
        <w:pStyle w:val="a9"/>
        <w:numPr>
          <w:ilvl w:val="0"/>
          <w:numId w:val="13"/>
        </w:numPr>
        <w:ind w:left="0" w:firstLine="851"/>
        <w:rPr>
          <w:szCs w:val="28"/>
        </w:rPr>
      </w:pPr>
      <w:r w:rsidRPr="0082294C">
        <w:rPr>
          <w:szCs w:val="28"/>
        </w:rPr>
        <w:t xml:space="preserve">Кашина О.А. Информационные технологии в управлении проектами. Краткий конспект лекций. – Казань: Институт вычислительной математики и информационных технологий, 2014. – 39 </w:t>
      </w:r>
      <w:proofErr w:type="gramStart"/>
      <w:r w:rsidRPr="0082294C">
        <w:rPr>
          <w:szCs w:val="28"/>
        </w:rPr>
        <w:t>с</w:t>
      </w:r>
      <w:proofErr w:type="gramEnd"/>
      <w:r w:rsidRPr="0082294C">
        <w:rPr>
          <w:szCs w:val="28"/>
        </w:rPr>
        <w:t>.</w:t>
      </w:r>
    </w:p>
    <w:p w:rsidR="002817B7" w:rsidRPr="0082294C" w:rsidRDefault="002817B7" w:rsidP="002817B7">
      <w:pPr>
        <w:pStyle w:val="a9"/>
        <w:numPr>
          <w:ilvl w:val="0"/>
          <w:numId w:val="13"/>
        </w:numPr>
        <w:ind w:left="0" w:firstLine="851"/>
        <w:rPr>
          <w:szCs w:val="28"/>
        </w:rPr>
      </w:pPr>
      <w:proofErr w:type="spellStart"/>
      <w:r w:rsidRPr="0082294C">
        <w:rPr>
          <w:szCs w:val="28"/>
        </w:rPr>
        <w:t>Маюнова</w:t>
      </w:r>
      <w:proofErr w:type="spellEnd"/>
      <w:r w:rsidRPr="0082294C">
        <w:rPr>
          <w:szCs w:val="28"/>
        </w:rPr>
        <w:t xml:space="preserve"> Н.В. Основы управления проектами</w:t>
      </w:r>
      <w:proofErr w:type="gramStart"/>
      <w:r w:rsidRPr="0082294C">
        <w:rPr>
          <w:szCs w:val="28"/>
        </w:rPr>
        <w:t>.</w:t>
      </w:r>
      <w:proofErr w:type="gramEnd"/>
      <w:r w:rsidRPr="0082294C">
        <w:rPr>
          <w:szCs w:val="28"/>
        </w:rPr>
        <w:t xml:space="preserve"> – (</w:t>
      </w:r>
      <w:proofErr w:type="gramStart"/>
      <w:r w:rsidRPr="0082294C">
        <w:rPr>
          <w:szCs w:val="28"/>
        </w:rPr>
        <w:t>у</w:t>
      </w:r>
      <w:proofErr w:type="gramEnd"/>
      <w:r w:rsidRPr="0082294C">
        <w:rPr>
          <w:szCs w:val="28"/>
        </w:rPr>
        <w:t xml:space="preserve">чебно-методический комплекс). [электронный ресурс] / Центр </w:t>
      </w:r>
      <w:proofErr w:type="spellStart"/>
      <w:r w:rsidRPr="0082294C">
        <w:rPr>
          <w:szCs w:val="28"/>
        </w:rPr>
        <w:t>дистанционныхобразовательных</w:t>
      </w:r>
      <w:proofErr w:type="spellEnd"/>
      <w:r w:rsidRPr="0082294C">
        <w:rPr>
          <w:szCs w:val="28"/>
        </w:rPr>
        <w:t xml:space="preserve"> технологий </w:t>
      </w:r>
      <w:proofErr w:type="spellStart"/>
      <w:r w:rsidRPr="0082294C">
        <w:rPr>
          <w:szCs w:val="28"/>
        </w:rPr>
        <w:t>МИЭМП</w:t>
      </w:r>
      <w:proofErr w:type="spellEnd"/>
      <w:r w:rsidRPr="0082294C">
        <w:rPr>
          <w:szCs w:val="28"/>
        </w:rPr>
        <w:t>, 2010 /</w:t>
      </w:r>
      <w:proofErr w:type="spellStart"/>
      <w:r w:rsidRPr="0082294C">
        <w:rPr>
          <w:szCs w:val="28"/>
        </w:rPr>
        <w:t>http</w:t>
      </w:r>
      <w:proofErr w:type="spellEnd"/>
      <w:r w:rsidRPr="0082294C">
        <w:rPr>
          <w:szCs w:val="28"/>
        </w:rPr>
        <w:t>://</w:t>
      </w:r>
      <w:proofErr w:type="spellStart"/>
      <w:r w:rsidRPr="0082294C">
        <w:rPr>
          <w:szCs w:val="28"/>
        </w:rPr>
        <w:t>www.e-</w:t>
      </w:r>
      <w:hyperlink r:id="rId10" w:history="1">
        <w:r w:rsidRPr="0082294C">
          <w:rPr>
            <w:rStyle w:val="a8"/>
            <w:szCs w:val="28"/>
          </w:rPr>
          <w:t>college</w:t>
        </w:r>
        <w:proofErr w:type="spellEnd"/>
        <w:r w:rsidRPr="0082294C">
          <w:rPr>
            <w:rStyle w:val="a8"/>
            <w:szCs w:val="28"/>
          </w:rPr>
          <w:t xml:space="preserve">. </w:t>
        </w:r>
        <w:proofErr w:type="spellStart"/>
        <w:r w:rsidRPr="0082294C">
          <w:rPr>
            <w:rStyle w:val="a8"/>
            <w:szCs w:val="28"/>
          </w:rPr>
          <w:t>ru</w:t>
        </w:r>
        <w:proofErr w:type="spellEnd"/>
        <w:r w:rsidRPr="0082294C">
          <w:rPr>
            <w:rStyle w:val="a8"/>
            <w:szCs w:val="28"/>
          </w:rPr>
          <w:t>/</w:t>
        </w:r>
        <w:proofErr w:type="spellStart"/>
        <w:r w:rsidRPr="0082294C">
          <w:rPr>
            <w:rStyle w:val="a8"/>
            <w:szCs w:val="28"/>
          </w:rPr>
          <w:t>xbooks</w:t>
        </w:r>
        <w:proofErr w:type="spellEnd"/>
        <w:r w:rsidRPr="0082294C">
          <w:rPr>
            <w:rStyle w:val="a8"/>
            <w:szCs w:val="28"/>
          </w:rPr>
          <w:t>/xbook164/</w:t>
        </w:r>
        <w:proofErr w:type="spellStart"/>
        <w:r w:rsidRPr="0082294C">
          <w:rPr>
            <w:rStyle w:val="a8"/>
            <w:szCs w:val="28"/>
          </w:rPr>
          <w:t>book</w:t>
        </w:r>
        <w:proofErr w:type="spellEnd"/>
        <w:r w:rsidRPr="0082294C">
          <w:rPr>
            <w:rStyle w:val="a8"/>
            <w:szCs w:val="28"/>
          </w:rPr>
          <w:t>/</w:t>
        </w:r>
        <w:proofErr w:type="spellStart"/>
        <w:r w:rsidRPr="0082294C">
          <w:rPr>
            <w:rStyle w:val="a8"/>
            <w:szCs w:val="28"/>
          </w:rPr>
          <w:t>index</w:t>
        </w:r>
        <w:proofErr w:type="spellEnd"/>
        <w:r w:rsidRPr="0082294C">
          <w:rPr>
            <w:rStyle w:val="a8"/>
            <w:szCs w:val="28"/>
          </w:rPr>
          <w:t>/index.html?go=part-023*</w:t>
        </w:r>
        <w:proofErr w:type="spellStart"/>
        <w:r w:rsidRPr="0082294C">
          <w:rPr>
            <w:rStyle w:val="a8"/>
            <w:szCs w:val="28"/>
          </w:rPr>
          <w:t>page</w:t>
        </w:r>
        <w:proofErr w:type="spellEnd"/>
        <w:r w:rsidRPr="0082294C">
          <w:rPr>
            <w:rStyle w:val="a8"/>
            <w:szCs w:val="28"/>
          </w:rPr>
          <w:t xml:space="preserve">. </w:t>
        </w:r>
        <w:proofErr w:type="spellStart"/>
        <w:r w:rsidRPr="0082294C">
          <w:rPr>
            <w:rStyle w:val="a8"/>
            <w:szCs w:val="28"/>
          </w:rPr>
          <w:t>htm</w:t>
        </w:r>
        <w:proofErr w:type="spellEnd"/>
      </w:hyperlink>
    </w:p>
    <w:p w:rsidR="002817B7" w:rsidRPr="0082294C" w:rsidRDefault="002817B7" w:rsidP="002817B7">
      <w:pPr>
        <w:pStyle w:val="a9"/>
        <w:numPr>
          <w:ilvl w:val="0"/>
          <w:numId w:val="13"/>
        </w:numPr>
        <w:ind w:left="0" w:firstLine="851"/>
        <w:rPr>
          <w:szCs w:val="28"/>
        </w:rPr>
      </w:pPr>
      <w:r w:rsidRPr="0082294C">
        <w:rPr>
          <w:rFonts w:ascii="yandex-sans" w:hAnsi="yandex-sans"/>
          <w:szCs w:val="28"/>
        </w:rPr>
        <w:t>Метрология, стандартизация, сертификация и техническое регулирование: учебник для студ. учреждений сред</w:t>
      </w:r>
      <w:proofErr w:type="gramStart"/>
      <w:r w:rsidRPr="0082294C">
        <w:rPr>
          <w:rFonts w:ascii="yandex-sans" w:hAnsi="yandex-sans"/>
          <w:szCs w:val="28"/>
        </w:rPr>
        <w:t>.</w:t>
      </w:r>
      <w:proofErr w:type="gramEnd"/>
      <w:r w:rsidRPr="0082294C">
        <w:rPr>
          <w:rFonts w:ascii="yandex-sans" w:hAnsi="yandex-sans"/>
          <w:szCs w:val="28"/>
        </w:rPr>
        <w:t xml:space="preserve"> </w:t>
      </w:r>
      <w:proofErr w:type="gramStart"/>
      <w:r w:rsidRPr="0082294C">
        <w:rPr>
          <w:rFonts w:ascii="yandex-sans" w:hAnsi="yandex-sans"/>
          <w:szCs w:val="28"/>
        </w:rPr>
        <w:t>п</w:t>
      </w:r>
      <w:proofErr w:type="gramEnd"/>
      <w:r w:rsidRPr="0082294C">
        <w:rPr>
          <w:rFonts w:ascii="yandex-sans" w:hAnsi="yandex-sans"/>
          <w:szCs w:val="28"/>
        </w:rPr>
        <w:t xml:space="preserve">роф. образования / В.Ю. </w:t>
      </w:r>
      <w:proofErr w:type="spellStart"/>
      <w:r w:rsidRPr="0082294C">
        <w:rPr>
          <w:rFonts w:ascii="yandex-sans" w:hAnsi="yandex-sans"/>
          <w:szCs w:val="28"/>
        </w:rPr>
        <w:t>Шишмарёв</w:t>
      </w:r>
      <w:proofErr w:type="spellEnd"/>
      <w:r w:rsidRPr="0082294C">
        <w:rPr>
          <w:rFonts w:ascii="yandex-sans" w:hAnsi="yandex-sans"/>
          <w:szCs w:val="28"/>
        </w:rPr>
        <w:t xml:space="preserve">. – 3-е изд., стер. - М.: Издательский центр «Академия», 2013. – 320 </w:t>
      </w:r>
      <w:proofErr w:type="gramStart"/>
      <w:r w:rsidRPr="0082294C">
        <w:rPr>
          <w:rFonts w:ascii="yandex-sans" w:hAnsi="yandex-sans"/>
          <w:szCs w:val="28"/>
        </w:rPr>
        <w:t>с</w:t>
      </w:r>
      <w:proofErr w:type="gramEnd"/>
      <w:r w:rsidRPr="0082294C">
        <w:rPr>
          <w:rFonts w:ascii="yandex-sans" w:hAnsi="yandex-sans"/>
          <w:szCs w:val="28"/>
        </w:rPr>
        <w:t>.</w:t>
      </w:r>
    </w:p>
    <w:p w:rsidR="002817B7" w:rsidRPr="0082294C" w:rsidRDefault="002817B7" w:rsidP="002817B7">
      <w:pPr>
        <w:pStyle w:val="a9"/>
        <w:numPr>
          <w:ilvl w:val="0"/>
          <w:numId w:val="13"/>
        </w:numPr>
        <w:ind w:left="0" w:firstLine="851"/>
        <w:rPr>
          <w:szCs w:val="28"/>
        </w:rPr>
      </w:pPr>
      <w:r w:rsidRPr="0082294C">
        <w:rPr>
          <w:bCs/>
          <w:szCs w:val="28"/>
        </w:rPr>
        <w:t xml:space="preserve">Управление программными проектами в </w:t>
      </w:r>
      <w:proofErr w:type="spellStart"/>
      <w:r w:rsidRPr="0082294C">
        <w:rPr>
          <w:bCs/>
          <w:szCs w:val="28"/>
        </w:rPr>
        <w:t>Microsoft</w:t>
      </w:r>
      <w:proofErr w:type="spellEnd"/>
      <w:r w:rsidRPr="0082294C">
        <w:rPr>
          <w:bCs/>
          <w:szCs w:val="28"/>
        </w:rPr>
        <w:t xml:space="preserve"> </w:t>
      </w:r>
      <w:proofErr w:type="spellStart"/>
      <w:r w:rsidRPr="0082294C">
        <w:rPr>
          <w:bCs/>
          <w:szCs w:val="28"/>
        </w:rPr>
        <w:t>Project</w:t>
      </w:r>
      <w:proofErr w:type="spellEnd"/>
      <w:r w:rsidRPr="0082294C">
        <w:rPr>
          <w:bCs/>
          <w:szCs w:val="28"/>
        </w:rPr>
        <w:t xml:space="preserve"> 2010: </w:t>
      </w:r>
      <w:r w:rsidRPr="0082294C">
        <w:rPr>
          <w:szCs w:val="28"/>
        </w:rPr>
        <w:t xml:space="preserve">методические указания по лабораторным работам / С.П. Орлов. – Самара: </w:t>
      </w:r>
      <w:proofErr w:type="spellStart"/>
      <w:r w:rsidRPr="0082294C">
        <w:rPr>
          <w:szCs w:val="28"/>
        </w:rPr>
        <w:t>Самар</w:t>
      </w:r>
      <w:proofErr w:type="spellEnd"/>
      <w:r w:rsidRPr="0082294C">
        <w:rPr>
          <w:szCs w:val="28"/>
        </w:rPr>
        <w:t xml:space="preserve">. </w:t>
      </w:r>
      <w:proofErr w:type="spellStart"/>
      <w:r w:rsidRPr="0082294C">
        <w:rPr>
          <w:szCs w:val="28"/>
        </w:rPr>
        <w:t>гос</w:t>
      </w:r>
      <w:proofErr w:type="gramStart"/>
      <w:r w:rsidRPr="0082294C">
        <w:rPr>
          <w:szCs w:val="28"/>
        </w:rPr>
        <w:t>.т</w:t>
      </w:r>
      <w:proofErr w:type="gramEnd"/>
      <w:r w:rsidRPr="0082294C">
        <w:rPr>
          <w:szCs w:val="28"/>
        </w:rPr>
        <w:t>ехн</w:t>
      </w:r>
      <w:proofErr w:type="spellEnd"/>
      <w:r w:rsidRPr="0082294C">
        <w:rPr>
          <w:szCs w:val="28"/>
        </w:rPr>
        <w:t>. ун-т, 2013. – 68 с.</w:t>
      </w:r>
    </w:p>
    <w:p w:rsidR="002817B7" w:rsidRPr="0082294C" w:rsidRDefault="002817B7" w:rsidP="002817B7">
      <w:pPr>
        <w:pStyle w:val="a9"/>
        <w:numPr>
          <w:ilvl w:val="0"/>
          <w:numId w:val="13"/>
        </w:numPr>
        <w:ind w:left="0" w:firstLine="851"/>
        <w:rPr>
          <w:szCs w:val="28"/>
        </w:rPr>
      </w:pPr>
      <w:r w:rsidRPr="0082294C">
        <w:rPr>
          <w:szCs w:val="28"/>
        </w:rPr>
        <w:t xml:space="preserve">Методические основы управления </w:t>
      </w:r>
      <w:proofErr w:type="spellStart"/>
      <w:r w:rsidRPr="0082294C">
        <w:rPr>
          <w:szCs w:val="28"/>
        </w:rPr>
        <w:t>ИТ-проектами</w:t>
      </w:r>
      <w:proofErr w:type="spellEnd"/>
      <w:r w:rsidRPr="0082294C">
        <w:rPr>
          <w:szCs w:val="28"/>
        </w:rPr>
        <w:t xml:space="preserve">. [Электронный ресурс] – </w:t>
      </w:r>
      <w:hyperlink r:id="rId11" w:history="1">
        <w:r w:rsidRPr="0082294C">
          <w:rPr>
            <w:rStyle w:val="a8"/>
            <w:szCs w:val="28"/>
          </w:rPr>
          <w:t>https://www.intuit.ru/studies/courses/646/502/lecture/11389</w:t>
        </w:r>
      </w:hyperlink>
    </w:p>
    <w:p w:rsidR="002817B7" w:rsidRPr="0082294C" w:rsidRDefault="002817B7" w:rsidP="002817B7">
      <w:pPr>
        <w:pStyle w:val="a9"/>
        <w:numPr>
          <w:ilvl w:val="0"/>
          <w:numId w:val="13"/>
        </w:numPr>
        <w:ind w:left="0" w:firstLine="851"/>
        <w:rPr>
          <w:szCs w:val="28"/>
        </w:rPr>
      </w:pPr>
      <w:r w:rsidRPr="0082294C">
        <w:rPr>
          <w:szCs w:val="28"/>
        </w:rPr>
        <w:t xml:space="preserve">Управление проектами в </w:t>
      </w:r>
      <w:proofErr w:type="spellStart"/>
      <w:r w:rsidRPr="0082294C">
        <w:rPr>
          <w:szCs w:val="28"/>
        </w:rPr>
        <w:t>MS</w:t>
      </w:r>
      <w:proofErr w:type="spellEnd"/>
      <w:r w:rsidRPr="0082294C">
        <w:rPr>
          <w:szCs w:val="28"/>
        </w:rPr>
        <w:t xml:space="preserve"> </w:t>
      </w:r>
      <w:proofErr w:type="spellStart"/>
      <w:r w:rsidRPr="0082294C">
        <w:rPr>
          <w:szCs w:val="28"/>
        </w:rPr>
        <w:t>Project</w:t>
      </w:r>
      <w:proofErr w:type="spellEnd"/>
      <w:r w:rsidRPr="0082294C">
        <w:rPr>
          <w:szCs w:val="28"/>
        </w:rPr>
        <w:t xml:space="preserve"> 2013 (Краткая версия) [Электронный ресурс] – </w:t>
      </w:r>
      <w:hyperlink r:id="rId12" w:history="1">
        <w:r w:rsidRPr="0082294C">
          <w:rPr>
            <w:rStyle w:val="a8"/>
            <w:szCs w:val="28"/>
          </w:rPr>
          <w:t>https://dokipedia.ru/document/5192331</w:t>
        </w:r>
      </w:hyperlink>
    </w:p>
    <w:p w:rsidR="002817B7" w:rsidRPr="0082294C" w:rsidRDefault="002817B7" w:rsidP="002817B7">
      <w:pPr>
        <w:pStyle w:val="a9"/>
        <w:numPr>
          <w:ilvl w:val="0"/>
          <w:numId w:val="13"/>
        </w:numPr>
        <w:ind w:left="0" w:firstLine="851"/>
        <w:rPr>
          <w:szCs w:val="28"/>
        </w:rPr>
      </w:pPr>
      <w:r w:rsidRPr="0082294C">
        <w:rPr>
          <w:szCs w:val="28"/>
        </w:rPr>
        <w:t xml:space="preserve">Управление проектами с использованием </w:t>
      </w:r>
      <w:proofErr w:type="spellStart"/>
      <w:r w:rsidRPr="0082294C">
        <w:rPr>
          <w:szCs w:val="28"/>
        </w:rPr>
        <w:t>Microsoft</w:t>
      </w:r>
      <w:proofErr w:type="spellEnd"/>
      <w:r w:rsidRPr="0082294C">
        <w:rPr>
          <w:szCs w:val="28"/>
        </w:rPr>
        <w:t xml:space="preserve"> </w:t>
      </w:r>
      <w:proofErr w:type="spellStart"/>
      <w:r w:rsidRPr="0082294C">
        <w:rPr>
          <w:szCs w:val="28"/>
        </w:rPr>
        <w:t>Project</w:t>
      </w:r>
      <w:proofErr w:type="spellEnd"/>
      <w:r w:rsidRPr="0082294C">
        <w:rPr>
          <w:szCs w:val="28"/>
        </w:rPr>
        <w:t xml:space="preserve"> 2013 </w:t>
      </w:r>
      <w:hyperlink r:id="rId13" w:history="1">
        <w:r w:rsidRPr="0082294C">
          <w:rPr>
            <w:rStyle w:val="a8"/>
            <w:szCs w:val="28"/>
          </w:rPr>
          <w:t>https://www.intuit.ru/studies/courses/18857/1279/info</w:t>
        </w:r>
      </w:hyperlink>
    </w:p>
    <w:p w:rsidR="002817B7" w:rsidRPr="0082294C" w:rsidRDefault="002817B7" w:rsidP="002817B7">
      <w:pPr>
        <w:rPr>
          <w:b/>
          <w:bCs/>
          <w:szCs w:val="28"/>
        </w:rPr>
      </w:pPr>
      <w:r w:rsidRPr="0082294C">
        <w:rPr>
          <w:b/>
          <w:bCs/>
          <w:szCs w:val="28"/>
        </w:rPr>
        <w:t>Дополнительные источники:</w:t>
      </w:r>
    </w:p>
    <w:p w:rsidR="002817B7" w:rsidRPr="0082294C" w:rsidRDefault="002817B7" w:rsidP="002817B7">
      <w:pPr>
        <w:pStyle w:val="a9"/>
        <w:numPr>
          <w:ilvl w:val="0"/>
          <w:numId w:val="14"/>
        </w:numPr>
        <w:ind w:left="0" w:firstLine="851"/>
        <w:rPr>
          <w:szCs w:val="28"/>
        </w:rPr>
      </w:pPr>
      <w:proofErr w:type="spellStart"/>
      <w:r w:rsidRPr="0082294C">
        <w:rPr>
          <w:szCs w:val="28"/>
        </w:rPr>
        <w:t>Войку</w:t>
      </w:r>
      <w:proofErr w:type="spellEnd"/>
      <w:r w:rsidRPr="0082294C">
        <w:rPr>
          <w:szCs w:val="28"/>
        </w:rPr>
        <w:t xml:space="preserve"> И. П. Управление проектами: Конспект лекций. – Псков: Псковский государственный университет, 2012. – 204 </w:t>
      </w:r>
      <w:proofErr w:type="gramStart"/>
      <w:r w:rsidRPr="0082294C">
        <w:rPr>
          <w:szCs w:val="28"/>
        </w:rPr>
        <w:t>с</w:t>
      </w:r>
      <w:proofErr w:type="gramEnd"/>
      <w:r w:rsidRPr="0082294C">
        <w:rPr>
          <w:szCs w:val="28"/>
        </w:rPr>
        <w:t>.</w:t>
      </w:r>
    </w:p>
    <w:p w:rsidR="002817B7" w:rsidRPr="0082294C" w:rsidRDefault="002817B7" w:rsidP="002817B7">
      <w:pPr>
        <w:pStyle w:val="a9"/>
        <w:numPr>
          <w:ilvl w:val="0"/>
          <w:numId w:val="14"/>
        </w:numPr>
        <w:ind w:left="0" w:firstLine="851"/>
        <w:rPr>
          <w:szCs w:val="28"/>
        </w:rPr>
      </w:pPr>
      <w:proofErr w:type="spellStart"/>
      <w:r w:rsidRPr="0082294C">
        <w:rPr>
          <w:szCs w:val="28"/>
        </w:rPr>
        <w:t>Гобарева</w:t>
      </w:r>
      <w:proofErr w:type="spellEnd"/>
      <w:r w:rsidRPr="0082294C">
        <w:rPr>
          <w:szCs w:val="28"/>
        </w:rPr>
        <w:t xml:space="preserve"> Я.Л., </w:t>
      </w:r>
      <w:proofErr w:type="spellStart"/>
      <w:r w:rsidRPr="0082294C">
        <w:rPr>
          <w:szCs w:val="28"/>
        </w:rPr>
        <w:t>Золотарюк</w:t>
      </w:r>
      <w:proofErr w:type="spellEnd"/>
      <w:r w:rsidRPr="0082294C">
        <w:rPr>
          <w:szCs w:val="28"/>
        </w:rPr>
        <w:t xml:space="preserve"> А.В. Профессиональные компьютерные программы: моделирование хозяйственной деятельности в </w:t>
      </w:r>
      <w:proofErr w:type="spellStart"/>
      <w:r w:rsidRPr="0082294C">
        <w:rPr>
          <w:szCs w:val="28"/>
        </w:rPr>
        <w:t>PROJECT</w:t>
      </w:r>
      <w:proofErr w:type="spellEnd"/>
      <w:r w:rsidRPr="0082294C">
        <w:rPr>
          <w:szCs w:val="28"/>
        </w:rPr>
        <w:t xml:space="preserve"> </w:t>
      </w:r>
      <w:proofErr w:type="spellStart"/>
      <w:r w:rsidRPr="0082294C">
        <w:rPr>
          <w:szCs w:val="28"/>
        </w:rPr>
        <w:t>EXPERT</w:t>
      </w:r>
      <w:proofErr w:type="spellEnd"/>
      <w:r w:rsidRPr="0082294C">
        <w:rPr>
          <w:szCs w:val="28"/>
        </w:rPr>
        <w:t xml:space="preserve">. Методические рекомендации для студентов. Комплексные задания для </w:t>
      </w:r>
      <w:r w:rsidRPr="0082294C">
        <w:rPr>
          <w:szCs w:val="28"/>
        </w:rPr>
        <w:lastRenderedPageBreak/>
        <w:t xml:space="preserve">самостоятельной работы. – М.: </w:t>
      </w:r>
      <w:proofErr w:type="spellStart"/>
      <w:r w:rsidRPr="0082294C">
        <w:rPr>
          <w:szCs w:val="28"/>
        </w:rPr>
        <w:t>ФГОБУ</w:t>
      </w:r>
      <w:proofErr w:type="spellEnd"/>
      <w:r w:rsidRPr="0082294C">
        <w:rPr>
          <w:szCs w:val="28"/>
        </w:rPr>
        <w:t xml:space="preserve"> </w:t>
      </w:r>
      <w:proofErr w:type="spellStart"/>
      <w:r w:rsidRPr="0082294C">
        <w:rPr>
          <w:szCs w:val="28"/>
        </w:rPr>
        <w:t>ВПО</w:t>
      </w:r>
      <w:proofErr w:type="spellEnd"/>
      <w:r w:rsidRPr="0082294C">
        <w:rPr>
          <w:szCs w:val="28"/>
        </w:rPr>
        <w:t xml:space="preserve"> «Финансовый университет при Правительстве РФ», 2014. – 64 </w:t>
      </w:r>
      <w:proofErr w:type="gramStart"/>
      <w:r w:rsidRPr="0082294C">
        <w:rPr>
          <w:szCs w:val="28"/>
        </w:rPr>
        <w:t>с</w:t>
      </w:r>
      <w:proofErr w:type="gramEnd"/>
      <w:r w:rsidRPr="0082294C">
        <w:rPr>
          <w:szCs w:val="28"/>
        </w:rPr>
        <w:t>.</w:t>
      </w:r>
    </w:p>
    <w:p w:rsidR="002817B7" w:rsidRPr="0082294C" w:rsidRDefault="002817B7" w:rsidP="002817B7">
      <w:pPr>
        <w:pStyle w:val="a9"/>
        <w:numPr>
          <w:ilvl w:val="0"/>
          <w:numId w:val="14"/>
        </w:numPr>
        <w:ind w:left="0" w:firstLine="851"/>
        <w:rPr>
          <w:szCs w:val="28"/>
        </w:rPr>
      </w:pPr>
      <w:r w:rsidRPr="0082294C">
        <w:rPr>
          <w:szCs w:val="28"/>
        </w:rPr>
        <w:t xml:space="preserve">Грекул В.И. Методические основы управления </w:t>
      </w:r>
      <w:proofErr w:type="spellStart"/>
      <w:r w:rsidRPr="0082294C">
        <w:rPr>
          <w:szCs w:val="28"/>
        </w:rPr>
        <w:t>ИТ-проектами</w:t>
      </w:r>
      <w:proofErr w:type="spellEnd"/>
      <w:r w:rsidRPr="0082294C">
        <w:rPr>
          <w:szCs w:val="28"/>
        </w:rPr>
        <w:t xml:space="preserve"> / В.И. Грекул, Н.Л. </w:t>
      </w:r>
      <w:proofErr w:type="spellStart"/>
      <w:r w:rsidRPr="0082294C">
        <w:rPr>
          <w:szCs w:val="28"/>
        </w:rPr>
        <w:t>Коровкина</w:t>
      </w:r>
      <w:proofErr w:type="spellEnd"/>
      <w:r w:rsidRPr="0082294C">
        <w:rPr>
          <w:szCs w:val="28"/>
        </w:rPr>
        <w:t>, Ю.В. Куприянов/ Интернет-Университет Информационных Технологий – дистанционное образовани</w:t>
      </w:r>
      <w:proofErr w:type="gramStart"/>
      <w:r w:rsidRPr="0082294C">
        <w:rPr>
          <w:szCs w:val="28"/>
        </w:rPr>
        <w:t>е[</w:t>
      </w:r>
      <w:proofErr w:type="gramEnd"/>
      <w:r w:rsidRPr="0082294C">
        <w:rPr>
          <w:szCs w:val="28"/>
        </w:rPr>
        <w:t xml:space="preserve">Электронный ресурс]  </w:t>
      </w:r>
      <w:hyperlink r:id="rId14" w:history="1">
        <w:r w:rsidRPr="0082294C">
          <w:rPr>
            <w:rStyle w:val="a8"/>
            <w:szCs w:val="28"/>
          </w:rPr>
          <w:t>https://www.intuit.ru/studies/courses/646/502/info</w:t>
        </w:r>
      </w:hyperlink>
    </w:p>
    <w:p w:rsidR="002817B7" w:rsidRPr="0082294C" w:rsidRDefault="002817B7" w:rsidP="002817B7">
      <w:pPr>
        <w:pStyle w:val="a9"/>
        <w:numPr>
          <w:ilvl w:val="0"/>
          <w:numId w:val="14"/>
        </w:numPr>
        <w:ind w:left="0" w:firstLine="851"/>
        <w:rPr>
          <w:szCs w:val="28"/>
        </w:rPr>
      </w:pPr>
      <w:r w:rsidRPr="0082294C">
        <w:rPr>
          <w:szCs w:val="28"/>
        </w:rPr>
        <w:t xml:space="preserve">Грекул В.И., </w:t>
      </w:r>
      <w:proofErr w:type="spellStart"/>
      <w:r w:rsidRPr="0082294C">
        <w:rPr>
          <w:szCs w:val="28"/>
        </w:rPr>
        <w:t>Денищенко</w:t>
      </w:r>
      <w:proofErr w:type="spellEnd"/>
      <w:r w:rsidRPr="0082294C">
        <w:rPr>
          <w:szCs w:val="28"/>
        </w:rPr>
        <w:t xml:space="preserve"> Г.Н., </w:t>
      </w:r>
      <w:proofErr w:type="spellStart"/>
      <w:r w:rsidRPr="0082294C">
        <w:rPr>
          <w:szCs w:val="28"/>
        </w:rPr>
        <w:t>Коровкина</w:t>
      </w:r>
      <w:proofErr w:type="spellEnd"/>
      <w:r w:rsidRPr="0082294C">
        <w:rPr>
          <w:szCs w:val="28"/>
        </w:rPr>
        <w:t xml:space="preserve"> Н.Л. Управление внедрением информационных систем: </w:t>
      </w:r>
      <w:r w:rsidRPr="0082294C">
        <w:rPr>
          <w:bCs/>
          <w:szCs w:val="28"/>
        </w:rPr>
        <w:t xml:space="preserve">Учебник. М.: – Интернет-Университет Информационных Технологий; БИНОМ. Лаборатория знаний, 2008. – 224 </w:t>
      </w:r>
      <w:proofErr w:type="gramStart"/>
      <w:r w:rsidRPr="0082294C">
        <w:rPr>
          <w:bCs/>
          <w:szCs w:val="28"/>
        </w:rPr>
        <w:t>с</w:t>
      </w:r>
      <w:proofErr w:type="gramEnd"/>
      <w:r w:rsidRPr="0082294C">
        <w:rPr>
          <w:bCs/>
          <w:szCs w:val="28"/>
        </w:rPr>
        <w:t>.</w:t>
      </w:r>
    </w:p>
    <w:p w:rsidR="002817B7" w:rsidRPr="0082294C" w:rsidRDefault="002817B7" w:rsidP="002817B7">
      <w:pPr>
        <w:pStyle w:val="a9"/>
        <w:numPr>
          <w:ilvl w:val="0"/>
          <w:numId w:val="14"/>
        </w:numPr>
        <w:ind w:left="0" w:firstLine="851"/>
        <w:rPr>
          <w:szCs w:val="28"/>
        </w:rPr>
      </w:pPr>
      <w:r w:rsidRPr="0082294C">
        <w:rPr>
          <w:szCs w:val="28"/>
        </w:rPr>
        <w:t>Светлов Н.М., Светлова Г.Н. Информационные технологии управления проектами: Учеб</w:t>
      </w:r>
      <w:proofErr w:type="gramStart"/>
      <w:r w:rsidRPr="0082294C">
        <w:rPr>
          <w:szCs w:val="28"/>
        </w:rPr>
        <w:t>.</w:t>
      </w:r>
      <w:proofErr w:type="gramEnd"/>
      <w:r w:rsidRPr="0082294C">
        <w:rPr>
          <w:szCs w:val="28"/>
        </w:rPr>
        <w:t xml:space="preserve"> </w:t>
      </w:r>
      <w:proofErr w:type="gramStart"/>
      <w:r w:rsidRPr="0082294C">
        <w:rPr>
          <w:szCs w:val="28"/>
        </w:rPr>
        <w:t>п</w:t>
      </w:r>
      <w:proofErr w:type="gramEnd"/>
      <w:r w:rsidRPr="0082294C">
        <w:rPr>
          <w:szCs w:val="28"/>
        </w:rPr>
        <w:t xml:space="preserve">особие. – М.: </w:t>
      </w:r>
      <w:proofErr w:type="spellStart"/>
      <w:r w:rsidRPr="0082294C">
        <w:rPr>
          <w:szCs w:val="28"/>
        </w:rPr>
        <w:t>ФГОУ</w:t>
      </w:r>
      <w:proofErr w:type="spellEnd"/>
      <w:r w:rsidRPr="0082294C">
        <w:rPr>
          <w:szCs w:val="28"/>
        </w:rPr>
        <w:t xml:space="preserve"> </w:t>
      </w:r>
      <w:proofErr w:type="spellStart"/>
      <w:r w:rsidRPr="0082294C">
        <w:rPr>
          <w:szCs w:val="28"/>
        </w:rPr>
        <w:t>ВПО</w:t>
      </w:r>
      <w:proofErr w:type="spellEnd"/>
      <w:r w:rsidRPr="0082294C">
        <w:rPr>
          <w:szCs w:val="28"/>
        </w:rPr>
        <w:t xml:space="preserve"> </w:t>
      </w:r>
      <w:proofErr w:type="spellStart"/>
      <w:r w:rsidRPr="0082294C">
        <w:rPr>
          <w:szCs w:val="28"/>
        </w:rPr>
        <w:t>РГАУ</w:t>
      </w:r>
      <w:proofErr w:type="spellEnd"/>
      <w:r w:rsidRPr="0082294C">
        <w:rPr>
          <w:szCs w:val="28"/>
        </w:rPr>
        <w:t>–</w:t>
      </w:r>
      <w:proofErr w:type="spellStart"/>
      <w:r w:rsidRPr="0082294C">
        <w:rPr>
          <w:szCs w:val="28"/>
        </w:rPr>
        <w:t>МСХА</w:t>
      </w:r>
      <w:proofErr w:type="spellEnd"/>
      <w:r w:rsidRPr="0082294C">
        <w:rPr>
          <w:szCs w:val="28"/>
        </w:rPr>
        <w:t xml:space="preserve"> им. К.А. Тимирязева, 2007. – 144 </w:t>
      </w:r>
      <w:proofErr w:type="gramStart"/>
      <w:r w:rsidRPr="0082294C">
        <w:rPr>
          <w:szCs w:val="28"/>
        </w:rPr>
        <w:t>с</w:t>
      </w:r>
      <w:proofErr w:type="gramEnd"/>
      <w:r w:rsidRPr="0082294C">
        <w:rPr>
          <w:szCs w:val="28"/>
        </w:rPr>
        <w:t>.</w:t>
      </w:r>
    </w:p>
    <w:p w:rsidR="002817B7" w:rsidRPr="0082294C" w:rsidRDefault="002817B7" w:rsidP="002817B7">
      <w:pPr>
        <w:pStyle w:val="a9"/>
        <w:numPr>
          <w:ilvl w:val="0"/>
          <w:numId w:val="14"/>
        </w:numPr>
        <w:ind w:left="0" w:firstLine="851"/>
        <w:rPr>
          <w:szCs w:val="28"/>
        </w:rPr>
      </w:pPr>
      <w:r w:rsidRPr="0082294C">
        <w:rPr>
          <w:rFonts w:ascii="yandex-sans" w:hAnsi="yandex-sans"/>
          <w:szCs w:val="28"/>
        </w:rPr>
        <w:t xml:space="preserve">Управление программными проектами в </w:t>
      </w:r>
      <w:proofErr w:type="spellStart"/>
      <w:r w:rsidRPr="0082294C">
        <w:rPr>
          <w:rFonts w:ascii="yandex-sans" w:hAnsi="yandex-sans"/>
          <w:szCs w:val="28"/>
        </w:rPr>
        <w:t>Microsoft</w:t>
      </w:r>
      <w:proofErr w:type="spellEnd"/>
      <w:r w:rsidRPr="0082294C">
        <w:rPr>
          <w:rFonts w:ascii="yandex-sans" w:hAnsi="yandex-sans"/>
          <w:szCs w:val="28"/>
        </w:rPr>
        <w:t xml:space="preserve"> </w:t>
      </w:r>
      <w:proofErr w:type="spellStart"/>
      <w:r w:rsidRPr="0082294C">
        <w:rPr>
          <w:rFonts w:ascii="yandex-sans" w:hAnsi="yandex-sans"/>
          <w:szCs w:val="28"/>
        </w:rPr>
        <w:t>Project</w:t>
      </w:r>
      <w:proofErr w:type="spellEnd"/>
      <w:r w:rsidRPr="0082294C">
        <w:rPr>
          <w:rFonts w:ascii="yandex-sans" w:hAnsi="yandex-sans"/>
          <w:szCs w:val="28"/>
        </w:rPr>
        <w:t xml:space="preserve"> 2010: методические указания по лабораторным работам/ С.П. Орлов. – Самара: </w:t>
      </w:r>
      <w:proofErr w:type="spellStart"/>
      <w:r w:rsidRPr="0082294C">
        <w:rPr>
          <w:rFonts w:ascii="yandex-sans" w:hAnsi="yandex-sans"/>
          <w:szCs w:val="28"/>
        </w:rPr>
        <w:t>Самар</w:t>
      </w:r>
      <w:proofErr w:type="spellEnd"/>
      <w:r w:rsidRPr="0082294C">
        <w:rPr>
          <w:rFonts w:ascii="yandex-sans" w:hAnsi="yandex-sans"/>
          <w:szCs w:val="28"/>
        </w:rPr>
        <w:t xml:space="preserve">. </w:t>
      </w:r>
      <w:proofErr w:type="spellStart"/>
      <w:r w:rsidRPr="0082294C">
        <w:rPr>
          <w:rFonts w:ascii="yandex-sans" w:hAnsi="yandex-sans"/>
          <w:szCs w:val="28"/>
        </w:rPr>
        <w:t>гос</w:t>
      </w:r>
      <w:proofErr w:type="gramStart"/>
      <w:r w:rsidRPr="0082294C">
        <w:rPr>
          <w:rFonts w:ascii="yandex-sans" w:hAnsi="yandex-sans"/>
          <w:szCs w:val="28"/>
        </w:rPr>
        <w:t>.т</w:t>
      </w:r>
      <w:proofErr w:type="gramEnd"/>
      <w:r w:rsidRPr="0082294C">
        <w:rPr>
          <w:rFonts w:ascii="yandex-sans" w:hAnsi="yandex-sans"/>
          <w:szCs w:val="28"/>
        </w:rPr>
        <w:t>ехн</w:t>
      </w:r>
      <w:proofErr w:type="spellEnd"/>
      <w:r w:rsidRPr="0082294C">
        <w:rPr>
          <w:rFonts w:ascii="yandex-sans" w:hAnsi="yandex-sans"/>
          <w:szCs w:val="28"/>
        </w:rPr>
        <w:t>. ун-т, 2013 – 68 с.</w:t>
      </w:r>
    </w:p>
    <w:p w:rsidR="002817B7" w:rsidRPr="0082294C" w:rsidRDefault="002817B7" w:rsidP="002817B7">
      <w:pPr>
        <w:pStyle w:val="a9"/>
        <w:numPr>
          <w:ilvl w:val="0"/>
          <w:numId w:val="14"/>
        </w:numPr>
        <w:ind w:left="0" w:firstLine="851"/>
        <w:rPr>
          <w:szCs w:val="28"/>
        </w:rPr>
      </w:pPr>
      <w:r w:rsidRPr="0082294C">
        <w:rPr>
          <w:szCs w:val="28"/>
        </w:rPr>
        <w:t xml:space="preserve">Управление проектами в </w:t>
      </w:r>
      <w:proofErr w:type="spellStart"/>
      <w:r w:rsidRPr="0082294C">
        <w:rPr>
          <w:szCs w:val="28"/>
        </w:rPr>
        <w:t>MS</w:t>
      </w:r>
      <w:proofErr w:type="spellEnd"/>
      <w:r w:rsidRPr="0082294C">
        <w:rPr>
          <w:szCs w:val="28"/>
        </w:rPr>
        <w:t xml:space="preserve"> </w:t>
      </w:r>
      <w:proofErr w:type="spellStart"/>
      <w:r w:rsidRPr="0082294C">
        <w:rPr>
          <w:szCs w:val="28"/>
        </w:rPr>
        <w:t>Project</w:t>
      </w:r>
      <w:proofErr w:type="spellEnd"/>
      <w:r w:rsidRPr="0082294C">
        <w:rPr>
          <w:szCs w:val="28"/>
        </w:rPr>
        <w:t xml:space="preserve"> 2010: лабораторный практикум / М.В. Шимановская. – Пермь: </w:t>
      </w:r>
      <w:proofErr w:type="spellStart"/>
      <w:r w:rsidRPr="0082294C">
        <w:rPr>
          <w:szCs w:val="28"/>
        </w:rPr>
        <w:t>ИПЦ</w:t>
      </w:r>
      <w:proofErr w:type="spellEnd"/>
      <w:r w:rsidRPr="0082294C">
        <w:rPr>
          <w:szCs w:val="28"/>
        </w:rPr>
        <w:t xml:space="preserve"> «</w:t>
      </w:r>
      <w:proofErr w:type="spellStart"/>
      <w:r w:rsidRPr="0082294C">
        <w:rPr>
          <w:szCs w:val="28"/>
        </w:rPr>
        <w:t>Прокростъ</w:t>
      </w:r>
      <w:proofErr w:type="spellEnd"/>
      <w:r w:rsidRPr="0082294C">
        <w:rPr>
          <w:szCs w:val="28"/>
        </w:rPr>
        <w:t>», 2014. – 47 с.</w:t>
      </w:r>
    </w:p>
    <w:p w:rsidR="002817B7" w:rsidRPr="0082294C" w:rsidRDefault="002817B7" w:rsidP="002817B7">
      <w:pPr>
        <w:pStyle w:val="a9"/>
        <w:numPr>
          <w:ilvl w:val="0"/>
          <w:numId w:val="14"/>
        </w:numPr>
        <w:ind w:left="0" w:firstLine="851"/>
        <w:rPr>
          <w:szCs w:val="28"/>
        </w:rPr>
      </w:pPr>
      <w:r w:rsidRPr="0082294C">
        <w:rPr>
          <w:szCs w:val="28"/>
        </w:rPr>
        <w:t xml:space="preserve">Управление проектами: конспект лекций / В.П. Масловский. – Красноярск: </w:t>
      </w:r>
      <w:proofErr w:type="spellStart"/>
      <w:r w:rsidRPr="0082294C">
        <w:rPr>
          <w:szCs w:val="28"/>
        </w:rPr>
        <w:t>ИПК</w:t>
      </w:r>
      <w:proofErr w:type="spellEnd"/>
      <w:r w:rsidRPr="0082294C">
        <w:rPr>
          <w:szCs w:val="28"/>
        </w:rPr>
        <w:t xml:space="preserve"> </w:t>
      </w:r>
      <w:proofErr w:type="spellStart"/>
      <w:r w:rsidRPr="0082294C">
        <w:rPr>
          <w:szCs w:val="28"/>
        </w:rPr>
        <w:t>СФУ</w:t>
      </w:r>
      <w:proofErr w:type="spellEnd"/>
      <w:r w:rsidRPr="0082294C">
        <w:rPr>
          <w:szCs w:val="28"/>
        </w:rPr>
        <w:t>, 2008. – 179 с.</w:t>
      </w:r>
    </w:p>
    <w:p w:rsidR="002817B7" w:rsidRPr="0082294C" w:rsidRDefault="002817B7" w:rsidP="002817B7">
      <w:pPr>
        <w:pStyle w:val="a9"/>
        <w:numPr>
          <w:ilvl w:val="0"/>
          <w:numId w:val="14"/>
        </w:numPr>
        <w:ind w:left="0" w:firstLine="851"/>
        <w:rPr>
          <w:szCs w:val="28"/>
        </w:rPr>
      </w:pPr>
      <w:r w:rsidRPr="0082294C">
        <w:rPr>
          <w:szCs w:val="28"/>
        </w:rPr>
        <w:t>Управление проектами: учеб</w:t>
      </w:r>
      <w:proofErr w:type="gramStart"/>
      <w:r w:rsidRPr="0082294C">
        <w:rPr>
          <w:szCs w:val="28"/>
        </w:rPr>
        <w:t>.</w:t>
      </w:r>
      <w:proofErr w:type="gramEnd"/>
      <w:r w:rsidRPr="0082294C">
        <w:rPr>
          <w:szCs w:val="28"/>
        </w:rPr>
        <w:t xml:space="preserve"> </w:t>
      </w:r>
      <w:proofErr w:type="gramStart"/>
      <w:r w:rsidRPr="0082294C">
        <w:rPr>
          <w:szCs w:val="28"/>
        </w:rPr>
        <w:t>п</w:t>
      </w:r>
      <w:proofErr w:type="gramEnd"/>
      <w:r w:rsidRPr="0082294C">
        <w:rPr>
          <w:szCs w:val="28"/>
        </w:rPr>
        <w:t xml:space="preserve">особие / В. И. Денисенко [и др.] ; под ред. д-ра </w:t>
      </w:r>
      <w:proofErr w:type="spellStart"/>
      <w:r w:rsidRPr="0082294C">
        <w:rPr>
          <w:szCs w:val="28"/>
        </w:rPr>
        <w:t>техн</w:t>
      </w:r>
      <w:proofErr w:type="spellEnd"/>
      <w:r w:rsidRPr="0082294C">
        <w:rPr>
          <w:szCs w:val="28"/>
        </w:rPr>
        <w:t xml:space="preserve">. наук, проф. В. И. Денисенко, д-ра </w:t>
      </w:r>
      <w:proofErr w:type="spellStart"/>
      <w:r w:rsidRPr="0082294C">
        <w:rPr>
          <w:szCs w:val="28"/>
        </w:rPr>
        <w:t>экон</w:t>
      </w:r>
      <w:proofErr w:type="spellEnd"/>
      <w:r w:rsidRPr="0082294C">
        <w:rPr>
          <w:szCs w:val="28"/>
        </w:rPr>
        <w:t xml:space="preserve">. наук, проф. Н. М. Филимоновой. – Владимир: Изд-во </w:t>
      </w:r>
      <w:proofErr w:type="spellStart"/>
      <w:r w:rsidRPr="0082294C">
        <w:rPr>
          <w:szCs w:val="28"/>
        </w:rPr>
        <w:t>ВлГУ</w:t>
      </w:r>
      <w:proofErr w:type="spellEnd"/>
      <w:r w:rsidRPr="0082294C">
        <w:rPr>
          <w:szCs w:val="28"/>
        </w:rPr>
        <w:t xml:space="preserve">, 2015 – 108 </w:t>
      </w:r>
      <w:proofErr w:type="gramStart"/>
      <w:r w:rsidRPr="0082294C">
        <w:rPr>
          <w:szCs w:val="28"/>
        </w:rPr>
        <w:t>с</w:t>
      </w:r>
      <w:proofErr w:type="gramEnd"/>
      <w:r w:rsidRPr="0082294C">
        <w:rPr>
          <w:szCs w:val="28"/>
        </w:rPr>
        <w:t>.</w:t>
      </w:r>
    </w:p>
    <w:p w:rsidR="002817B7" w:rsidRPr="0082294C" w:rsidRDefault="002817B7" w:rsidP="002817B7">
      <w:pPr>
        <w:pStyle w:val="a9"/>
        <w:numPr>
          <w:ilvl w:val="0"/>
          <w:numId w:val="14"/>
        </w:numPr>
        <w:ind w:left="0" w:firstLine="851"/>
        <w:rPr>
          <w:szCs w:val="28"/>
        </w:rPr>
      </w:pPr>
      <w:r w:rsidRPr="0082294C">
        <w:rPr>
          <w:szCs w:val="28"/>
        </w:rPr>
        <w:t>Управление проектами: учеб</w:t>
      </w:r>
      <w:proofErr w:type="gramStart"/>
      <w:r w:rsidRPr="0082294C">
        <w:rPr>
          <w:szCs w:val="28"/>
        </w:rPr>
        <w:t>.</w:t>
      </w:r>
      <w:proofErr w:type="gramEnd"/>
      <w:r w:rsidRPr="0082294C">
        <w:rPr>
          <w:szCs w:val="28"/>
        </w:rPr>
        <w:t xml:space="preserve"> </w:t>
      </w:r>
      <w:proofErr w:type="gramStart"/>
      <w:r w:rsidRPr="0082294C">
        <w:rPr>
          <w:szCs w:val="28"/>
        </w:rPr>
        <w:t>п</w:t>
      </w:r>
      <w:proofErr w:type="gramEnd"/>
      <w:r w:rsidRPr="0082294C">
        <w:rPr>
          <w:szCs w:val="28"/>
        </w:rPr>
        <w:t xml:space="preserve">особие / И.И. </w:t>
      </w:r>
      <w:proofErr w:type="spellStart"/>
      <w:r w:rsidRPr="0082294C">
        <w:rPr>
          <w:szCs w:val="28"/>
        </w:rPr>
        <w:t>Мазур</w:t>
      </w:r>
      <w:proofErr w:type="spellEnd"/>
      <w:r w:rsidRPr="0082294C">
        <w:rPr>
          <w:szCs w:val="28"/>
        </w:rPr>
        <w:t xml:space="preserve"> [и др.]; под общ. ред. И.И. </w:t>
      </w:r>
      <w:proofErr w:type="spellStart"/>
      <w:r w:rsidRPr="0082294C">
        <w:rPr>
          <w:szCs w:val="28"/>
        </w:rPr>
        <w:t>Мазура</w:t>
      </w:r>
      <w:proofErr w:type="spellEnd"/>
      <w:r w:rsidRPr="0082294C">
        <w:rPr>
          <w:szCs w:val="28"/>
        </w:rPr>
        <w:t xml:space="preserve"> и В.Д. Шапиро. – 6-е изд. – М.: Издательство «</w:t>
      </w:r>
      <w:proofErr w:type="spellStart"/>
      <w:r w:rsidRPr="0082294C">
        <w:rPr>
          <w:szCs w:val="28"/>
        </w:rPr>
        <w:t>Омега_Л</w:t>
      </w:r>
      <w:proofErr w:type="spellEnd"/>
      <w:r w:rsidRPr="0082294C">
        <w:rPr>
          <w:szCs w:val="28"/>
        </w:rPr>
        <w:t>», 2014. – 960 с.</w:t>
      </w:r>
    </w:p>
    <w:p w:rsidR="002817B7" w:rsidRPr="0082294C" w:rsidRDefault="002817B7" w:rsidP="002817B7">
      <w:pPr>
        <w:pStyle w:val="a9"/>
        <w:numPr>
          <w:ilvl w:val="0"/>
          <w:numId w:val="14"/>
        </w:numPr>
        <w:ind w:left="0" w:firstLine="851"/>
        <w:rPr>
          <w:szCs w:val="28"/>
        </w:rPr>
      </w:pPr>
      <w:r w:rsidRPr="0082294C">
        <w:rPr>
          <w:szCs w:val="28"/>
        </w:rPr>
        <w:t xml:space="preserve">Руководство к формированию Календарного плана проекта [Электронный ресурс] – Фонд развития промышленности </w:t>
      </w:r>
      <w:hyperlink r:id="rId15" w:history="1">
        <w:r w:rsidRPr="0082294C">
          <w:rPr>
            <w:rStyle w:val="a8"/>
            <w:szCs w:val="28"/>
          </w:rPr>
          <w:t>https://docviewer.yandex.ru/view/51429153/?page</w:t>
        </w:r>
      </w:hyperlink>
    </w:p>
    <w:p w:rsidR="00FB53EC" w:rsidRPr="0082294C" w:rsidRDefault="00FB53EC">
      <w:pPr>
        <w:ind w:firstLine="0"/>
        <w:jc w:val="left"/>
        <w:rPr>
          <w:b/>
          <w:szCs w:val="28"/>
        </w:rPr>
      </w:pPr>
    </w:p>
    <w:p w:rsidR="002817B7" w:rsidRDefault="002817B7">
      <w:pPr>
        <w:ind w:firstLine="0"/>
        <w:jc w:val="left"/>
        <w:rPr>
          <w:b/>
        </w:rPr>
      </w:pPr>
      <w:r>
        <w:rPr>
          <w:b/>
        </w:rPr>
        <w:br w:type="page"/>
      </w:r>
    </w:p>
    <w:p w:rsidR="00AA0979" w:rsidRPr="00FA20DE" w:rsidRDefault="00FA20DE" w:rsidP="00FA20DE">
      <w:pPr>
        <w:jc w:val="right"/>
        <w:rPr>
          <w:b/>
        </w:rPr>
      </w:pPr>
      <w:r w:rsidRPr="00FA20DE">
        <w:rPr>
          <w:b/>
        </w:rPr>
        <w:lastRenderedPageBreak/>
        <w:t>Приложение 1</w:t>
      </w:r>
    </w:p>
    <w:p w:rsidR="00FA20DE" w:rsidRDefault="00FA20DE" w:rsidP="00FA20DE">
      <w:pPr>
        <w:jc w:val="right"/>
        <w:rPr>
          <w:b/>
        </w:rPr>
      </w:pPr>
      <w:r w:rsidRPr="00FA20DE">
        <w:rPr>
          <w:b/>
        </w:rPr>
        <w:t>Образец титульного листа реферата</w:t>
      </w:r>
    </w:p>
    <w:p w:rsidR="00FA20DE" w:rsidRDefault="00FA20DE" w:rsidP="00FA20DE"/>
    <w:p w:rsidR="00FA20DE" w:rsidRPr="00C04E6E" w:rsidRDefault="00FA20DE" w:rsidP="00FA20DE">
      <w:pPr>
        <w:jc w:val="center"/>
        <w:rPr>
          <w:sz w:val="24"/>
        </w:rPr>
      </w:pPr>
      <w:r w:rsidRPr="00C04E6E">
        <w:rPr>
          <w:sz w:val="24"/>
        </w:rPr>
        <w:t>Министерство общего и профессионального образования Ростовской области</w:t>
      </w:r>
    </w:p>
    <w:p w:rsidR="00FA20DE" w:rsidRDefault="00FA20DE" w:rsidP="00FA20DE">
      <w:pPr>
        <w:jc w:val="center"/>
        <w:rPr>
          <w:sz w:val="24"/>
        </w:rPr>
      </w:pPr>
      <w:r w:rsidRPr="00C04E6E">
        <w:rPr>
          <w:sz w:val="24"/>
        </w:rPr>
        <w:t xml:space="preserve">государственное бюджетное профессиональное образовательное учреждение </w:t>
      </w:r>
    </w:p>
    <w:p w:rsidR="00FA20DE" w:rsidRPr="00C04E6E" w:rsidRDefault="00FA20DE" w:rsidP="00FA20DE">
      <w:pPr>
        <w:jc w:val="center"/>
        <w:rPr>
          <w:sz w:val="24"/>
        </w:rPr>
      </w:pPr>
      <w:r w:rsidRPr="00C04E6E">
        <w:rPr>
          <w:sz w:val="24"/>
        </w:rPr>
        <w:t>Ростовской области</w:t>
      </w:r>
    </w:p>
    <w:p w:rsidR="00FA20DE" w:rsidRPr="00C04E6E" w:rsidRDefault="00FA20DE" w:rsidP="00FA20DE">
      <w:pPr>
        <w:jc w:val="center"/>
        <w:rPr>
          <w:sz w:val="24"/>
        </w:rPr>
      </w:pPr>
      <w:r w:rsidRPr="00C04E6E">
        <w:rPr>
          <w:sz w:val="24"/>
        </w:rPr>
        <w:t>«Белокалитвинский гуманитарно-индустриальный техникум»</w:t>
      </w:r>
    </w:p>
    <w:p w:rsidR="00FA20DE" w:rsidRDefault="00FA20DE" w:rsidP="00FA20DE"/>
    <w:p w:rsidR="00FA20DE" w:rsidRDefault="00FA20DE" w:rsidP="00FA20DE">
      <w:pPr>
        <w:spacing w:line="360" w:lineRule="auto"/>
        <w:jc w:val="center"/>
        <w:rPr>
          <w:b/>
          <w:bCs/>
        </w:rPr>
      </w:pPr>
      <w:bookmarkStart w:id="37" w:name="bookmark31"/>
    </w:p>
    <w:p w:rsidR="00FA20DE" w:rsidRDefault="00FA20DE" w:rsidP="00FA20DE">
      <w:pPr>
        <w:spacing w:line="360" w:lineRule="auto"/>
        <w:jc w:val="center"/>
        <w:rPr>
          <w:b/>
          <w:bCs/>
        </w:rPr>
      </w:pPr>
    </w:p>
    <w:p w:rsidR="00FA20DE" w:rsidRDefault="00FA20DE" w:rsidP="00FA20DE">
      <w:pPr>
        <w:spacing w:line="360" w:lineRule="auto"/>
        <w:jc w:val="center"/>
        <w:rPr>
          <w:b/>
          <w:bCs/>
        </w:rPr>
      </w:pPr>
    </w:p>
    <w:p w:rsidR="00FA20DE" w:rsidRDefault="00FA20DE" w:rsidP="00FA20DE">
      <w:pPr>
        <w:spacing w:line="360" w:lineRule="auto"/>
        <w:jc w:val="center"/>
        <w:rPr>
          <w:b/>
          <w:bCs/>
        </w:rPr>
      </w:pPr>
    </w:p>
    <w:p w:rsidR="00FA20DE" w:rsidRPr="00FA20DE" w:rsidRDefault="00FA20DE" w:rsidP="00FA20DE">
      <w:pPr>
        <w:spacing w:line="360" w:lineRule="auto"/>
        <w:jc w:val="center"/>
        <w:rPr>
          <w:b/>
          <w:bCs/>
        </w:rPr>
      </w:pPr>
      <w:r w:rsidRPr="00152514">
        <w:rPr>
          <w:b/>
          <w:bCs/>
          <w:sz w:val="32"/>
          <w:szCs w:val="32"/>
        </w:rPr>
        <w:t>РЕФЕРАТ</w:t>
      </w:r>
      <w:bookmarkEnd w:id="37"/>
    </w:p>
    <w:p w:rsidR="00FA20DE" w:rsidRPr="00FA20DE" w:rsidRDefault="00FA20DE" w:rsidP="00FA20DE">
      <w:pPr>
        <w:spacing w:line="360" w:lineRule="auto"/>
        <w:ind w:firstLine="0"/>
        <w:rPr>
          <w:b/>
          <w:bCs/>
        </w:rPr>
      </w:pPr>
      <w:bookmarkStart w:id="38" w:name="bookmark32"/>
      <w:r w:rsidRPr="00FA20DE">
        <w:rPr>
          <w:b/>
          <w:bCs/>
        </w:rPr>
        <w:t xml:space="preserve">по </w:t>
      </w:r>
      <w:bookmarkStart w:id="39" w:name="bookmark33"/>
      <w:bookmarkEnd w:id="38"/>
    </w:p>
    <w:p w:rsidR="00FA20DE" w:rsidRPr="00FA20DE" w:rsidRDefault="00FA20DE" w:rsidP="00FA20DE">
      <w:pPr>
        <w:spacing w:line="360" w:lineRule="auto"/>
        <w:ind w:firstLine="0"/>
        <w:rPr>
          <w:b/>
          <w:bCs/>
        </w:rPr>
      </w:pPr>
      <w:r w:rsidRPr="00FA20DE">
        <w:rPr>
          <w:b/>
          <w:bCs/>
        </w:rPr>
        <w:t>на тему:</w:t>
      </w:r>
      <w:bookmarkEnd w:id="39"/>
    </w:p>
    <w:p w:rsidR="00FA20DE" w:rsidRPr="00FA20DE" w:rsidRDefault="00FA20DE" w:rsidP="00FA20DE">
      <w:pPr>
        <w:spacing w:line="360" w:lineRule="auto"/>
        <w:jc w:val="center"/>
        <w:rPr>
          <w:b/>
          <w:bCs/>
        </w:rPr>
      </w:pPr>
    </w:p>
    <w:p w:rsidR="00FA20DE" w:rsidRDefault="00FA20DE" w:rsidP="00FA20DE"/>
    <w:p w:rsidR="00FA20DE" w:rsidRDefault="00FA20DE" w:rsidP="00FA20DE"/>
    <w:p w:rsidR="00FA20DE" w:rsidRDefault="00FA20DE" w:rsidP="00FA20DE">
      <w:pPr>
        <w:ind w:firstLine="0"/>
      </w:pPr>
      <w:r w:rsidRPr="00FA20DE">
        <w:t xml:space="preserve">Выполнил </w:t>
      </w:r>
    </w:p>
    <w:p w:rsidR="00FA20DE" w:rsidRDefault="00FA20DE" w:rsidP="00FA20DE">
      <w:pPr>
        <w:ind w:firstLine="0"/>
      </w:pPr>
      <w:r w:rsidRPr="00FA20DE">
        <w:t xml:space="preserve">студент </w:t>
      </w:r>
    </w:p>
    <w:p w:rsidR="00FA20DE" w:rsidRPr="00FA20DE" w:rsidRDefault="00FA20DE" w:rsidP="00FA20DE">
      <w:pPr>
        <w:ind w:firstLine="0"/>
      </w:pPr>
      <w:r w:rsidRPr="00FA20DE">
        <w:t>групп</w:t>
      </w:r>
      <w:r>
        <w:t>а</w:t>
      </w:r>
    </w:p>
    <w:p w:rsidR="00FA20DE" w:rsidRDefault="00FA20DE" w:rsidP="00FA20DE">
      <w:pPr>
        <w:ind w:firstLine="0"/>
      </w:pPr>
    </w:p>
    <w:p w:rsidR="00FA20DE" w:rsidRPr="00FA20DE" w:rsidRDefault="00FA20DE" w:rsidP="00FA20DE">
      <w:pPr>
        <w:ind w:firstLine="0"/>
      </w:pPr>
      <w:r w:rsidRPr="00FA20DE">
        <w:t>Руководитель:</w:t>
      </w:r>
    </w:p>
    <w:p w:rsidR="00FA20DE" w:rsidRDefault="00FA20DE" w:rsidP="00FA20DE"/>
    <w:p w:rsidR="00FA20DE" w:rsidRDefault="00FA20DE" w:rsidP="00FA20DE">
      <w:pPr>
        <w:jc w:val="center"/>
        <w:rPr>
          <w:sz w:val="24"/>
        </w:rPr>
      </w:pPr>
    </w:p>
    <w:p w:rsidR="00FA20DE" w:rsidRDefault="00FA20DE" w:rsidP="00FA20DE">
      <w:pPr>
        <w:jc w:val="center"/>
        <w:rPr>
          <w:sz w:val="24"/>
        </w:rPr>
      </w:pPr>
    </w:p>
    <w:p w:rsidR="00FA20DE" w:rsidRDefault="00FA20DE" w:rsidP="00FA20DE">
      <w:pPr>
        <w:jc w:val="center"/>
        <w:rPr>
          <w:sz w:val="24"/>
        </w:rPr>
      </w:pPr>
    </w:p>
    <w:p w:rsidR="00FA20DE" w:rsidRDefault="00FA20DE" w:rsidP="00FA20DE">
      <w:pPr>
        <w:jc w:val="center"/>
        <w:rPr>
          <w:sz w:val="24"/>
        </w:rPr>
      </w:pPr>
    </w:p>
    <w:p w:rsidR="00FA20DE" w:rsidRDefault="00FA20DE" w:rsidP="00FA20DE">
      <w:pPr>
        <w:jc w:val="center"/>
        <w:rPr>
          <w:sz w:val="24"/>
        </w:rPr>
      </w:pPr>
    </w:p>
    <w:p w:rsidR="00FA20DE" w:rsidRDefault="00FA20DE" w:rsidP="00FA20DE">
      <w:pPr>
        <w:jc w:val="center"/>
        <w:rPr>
          <w:sz w:val="24"/>
        </w:rPr>
      </w:pPr>
    </w:p>
    <w:p w:rsidR="00FA20DE" w:rsidRDefault="00FA20DE" w:rsidP="00FA20DE">
      <w:pPr>
        <w:jc w:val="center"/>
        <w:rPr>
          <w:sz w:val="24"/>
        </w:rPr>
      </w:pPr>
    </w:p>
    <w:p w:rsidR="00FA20DE" w:rsidRDefault="00FA20DE" w:rsidP="00FA20DE">
      <w:pPr>
        <w:jc w:val="center"/>
        <w:rPr>
          <w:sz w:val="24"/>
        </w:rPr>
      </w:pPr>
    </w:p>
    <w:p w:rsidR="00FA20DE" w:rsidRDefault="00FA20DE" w:rsidP="00FA20DE">
      <w:pPr>
        <w:jc w:val="center"/>
        <w:rPr>
          <w:sz w:val="24"/>
        </w:rPr>
      </w:pPr>
    </w:p>
    <w:p w:rsidR="00FA20DE" w:rsidRDefault="00FA20DE" w:rsidP="00FA20DE">
      <w:pPr>
        <w:jc w:val="center"/>
        <w:rPr>
          <w:sz w:val="24"/>
        </w:rPr>
      </w:pPr>
    </w:p>
    <w:p w:rsidR="00FA20DE" w:rsidRDefault="00FA20DE" w:rsidP="00FA20DE">
      <w:pPr>
        <w:jc w:val="center"/>
        <w:rPr>
          <w:sz w:val="24"/>
        </w:rPr>
      </w:pPr>
    </w:p>
    <w:p w:rsidR="00FA20DE" w:rsidRDefault="00FA20DE" w:rsidP="00FA20DE">
      <w:pPr>
        <w:jc w:val="center"/>
        <w:rPr>
          <w:sz w:val="24"/>
        </w:rPr>
      </w:pPr>
      <w:r w:rsidRPr="00C04E6E">
        <w:rPr>
          <w:sz w:val="24"/>
        </w:rPr>
        <w:t>Белая Калитва</w:t>
      </w:r>
    </w:p>
    <w:p w:rsidR="00FA20DE" w:rsidRPr="00C04E6E" w:rsidRDefault="00FA20DE" w:rsidP="00FA20DE">
      <w:pPr>
        <w:jc w:val="center"/>
        <w:rPr>
          <w:sz w:val="24"/>
        </w:rPr>
      </w:pPr>
      <w:r w:rsidRPr="00C04E6E">
        <w:rPr>
          <w:sz w:val="24"/>
        </w:rPr>
        <w:t>20</w:t>
      </w:r>
      <w:r w:rsidR="00FB53EC">
        <w:rPr>
          <w:sz w:val="24"/>
        </w:rPr>
        <w:t>___</w:t>
      </w:r>
    </w:p>
    <w:p w:rsidR="00FA20DE" w:rsidRPr="00FA20DE" w:rsidRDefault="00FA20DE" w:rsidP="00FA20DE"/>
    <w:sectPr w:rsidR="00FA20DE" w:rsidRPr="00FA20DE" w:rsidSect="00A93A98">
      <w:pgSz w:w="11906" w:h="16838" w:code="9"/>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E21" w:rsidRDefault="00151E21" w:rsidP="00A973D1">
      <w:r>
        <w:separator/>
      </w:r>
    </w:p>
  </w:endnote>
  <w:endnote w:type="continuationSeparator" w:id="0">
    <w:p w:rsidR="00151E21" w:rsidRDefault="00151E21" w:rsidP="00A973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8672"/>
      <w:docPartObj>
        <w:docPartGallery w:val="Page Numbers (Bottom of Page)"/>
        <w:docPartUnique/>
      </w:docPartObj>
    </w:sdtPr>
    <w:sdtContent>
      <w:p w:rsidR="00FD3475" w:rsidRPr="00A973D1" w:rsidRDefault="002208EA" w:rsidP="00A973D1">
        <w:pPr>
          <w:pStyle w:val="ac"/>
          <w:jc w:val="right"/>
        </w:pPr>
        <w:fldSimple w:instr=" PAGE   \* MERGEFORMAT ">
          <w:r w:rsidR="0022385D">
            <w:rPr>
              <w:noProof/>
            </w:rPr>
            <w:t>19</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43789"/>
      <w:docPartObj>
        <w:docPartGallery w:val="Page Numbers (Bottom of Page)"/>
        <w:docPartUnique/>
      </w:docPartObj>
    </w:sdtPr>
    <w:sdtContent>
      <w:p w:rsidR="00FD3475" w:rsidRDefault="00FD3475" w:rsidP="00440FAF">
        <w:pPr>
          <w:pStyle w:val="ac"/>
          <w:jc w:val="right"/>
        </w:pPr>
        <w:r>
          <w:t xml:space="preserve">  </w:t>
        </w:r>
        <w:fldSimple w:instr=" PAGE   \* MERGEFORMAT ">
          <w:r w:rsidR="0022385D">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E21" w:rsidRDefault="00151E21" w:rsidP="00A973D1">
      <w:r>
        <w:separator/>
      </w:r>
    </w:p>
  </w:footnote>
  <w:footnote w:type="continuationSeparator" w:id="0">
    <w:p w:rsidR="00151E21" w:rsidRDefault="00151E21" w:rsidP="00A973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74FB8C"/>
    <w:lvl w:ilvl="0">
      <w:numFmt w:val="bullet"/>
      <w:lvlText w:val="*"/>
      <w:lvlJc w:val="left"/>
      <w:pPr>
        <w:ind w:left="0" w:firstLine="0"/>
      </w:pPr>
    </w:lvl>
  </w:abstractNum>
  <w:abstractNum w:abstractNumId="1">
    <w:nsid w:val="0A004180"/>
    <w:multiLevelType w:val="multilevel"/>
    <w:tmpl w:val="F52C46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7634A8"/>
    <w:multiLevelType w:val="multilevel"/>
    <w:tmpl w:val="BCA808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C83913"/>
    <w:multiLevelType w:val="multilevel"/>
    <w:tmpl w:val="AFDC3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5A35C7"/>
    <w:multiLevelType w:val="multilevel"/>
    <w:tmpl w:val="BEB01C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singl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263EFE"/>
    <w:multiLevelType w:val="multilevel"/>
    <w:tmpl w:val="A7B40D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singl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83442F"/>
    <w:multiLevelType w:val="multilevel"/>
    <w:tmpl w:val="17325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324304"/>
    <w:multiLevelType w:val="hybridMultilevel"/>
    <w:tmpl w:val="6E727F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CFA2488"/>
    <w:multiLevelType w:val="multilevel"/>
    <w:tmpl w:val="76284416"/>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00057B"/>
    <w:multiLevelType w:val="hybridMultilevel"/>
    <w:tmpl w:val="BA920CAE"/>
    <w:lvl w:ilvl="0" w:tplc="6EE4AD3A">
      <w:start w:val="1"/>
      <w:numFmt w:val="decimal"/>
      <w:lvlText w:val="%1."/>
      <w:lvlJc w:val="left"/>
      <w:pPr>
        <w:ind w:left="1429"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65D3D5B"/>
    <w:multiLevelType w:val="hybridMultilevel"/>
    <w:tmpl w:val="19880002"/>
    <w:lvl w:ilvl="0" w:tplc="6EE4AD3A">
      <w:start w:val="1"/>
      <w:numFmt w:val="decimal"/>
      <w:lvlText w:val="%1."/>
      <w:lvlJc w:val="left"/>
      <w:pPr>
        <w:ind w:left="1429"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2D4348"/>
    <w:multiLevelType w:val="multilevel"/>
    <w:tmpl w:val="78365366"/>
    <w:styleLink w:val="0"/>
    <w:lvl w:ilvl="0">
      <w:start w:val="1"/>
      <w:numFmt w:val="bullet"/>
      <w:lvlText w:val="-"/>
      <w:lvlJc w:val="left"/>
      <w:pPr>
        <w:ind w:left="1429" w:hanging="360"/>
      </w:pPr>
      <w:rPr>
        <w:rFonts w:ascii="Times New Roman" w:hAnsi="Times New Roman"/>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6FB66771"/>
    <w:multiLevelType w:val="hybridMultilevel"/>
    <w:tmpl w:val="6BA0685C"/>
    <w:lvl w:ilvl="0" w:tplc="210E8962">
      <w:start w:val="1"/>
      <w:numFmt w:val="bullet"/>
      <w:lvlText w:val="-"/>
      <w:lvlJc w:val="left"/>
      <w:pPr>
        <w:ind w:left="1429" w:hanging="360"/>
      </w:pPr>
      <w:rPr>
        <w:rFonts w:ascii="Times New Roman" w:hAnsi="Times New Roman" w:cs="Times New Roman" w:hint="default"/>
        <w:b w:val="0"/>
        <w:i w:val="0"/>
        <w:caps w:val="0"/>
        <w:strike w:val="0"/>
        <w:dstrike w:val="0"/>
        <w:outline w:val="0"/>
        <w:shadow w:val="0"/>
        <w:emboss w:val="0"/>
        <w:imprint w:val="0"/>
        <w:vanish w:val="0"/>
        <w:spacing w:val="0"/>
        <w:w w:val="100"/>
        <w:position w:val="0"/>
        <w:sz w:val="28"/>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3"/>
  </w:num>
  <w:num w:numId="3">
    <w:abstractNumId w:val="2"/>
  </w:num>
  <w:num w:numId="4">
    <w:abstractNumId w:val="5"/>
  </w:num>
  <w:num w:numId="5">
    <w:abstractNumId w:val="4"/>
  </w:num>
  <w:num w:numId="6">
    <w:abstractNumId w:val="1"/>
  </w:num>
  <w:num w:numId="7">
    <w:abstractNumId w:val="6"/>
  </w:num>
  <w:num w:numId="8">
    <w:abstractNumId w:val="8"/>
  </w:num>
  <w:num w:numId="9">
    <w:abstractNumId w:val="12"/>
  </w:num>
  <w:num w:numId="10">
    <w:abstractNumId w:val="7"/>
  </w:num>
  <w:num w:numId="11">
    <w:abstractNumId w:val="0"/>
    <w:lvlOverride w:ilvl="0">
      <w:lvl w:ilvl="0">
        <w:numFmt w:val="bullet"/>
        <w:lvlText w:val="-"/>
        <w:legacy w:legacy="1" w:legacySpace="0" w:legacyIndent="322"/>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206"/>
        <w:lvlJc w:val="left"/>
        <w:pPr>
          <w:ind w:left="0" w:firstLine="0"/>
        </w:pPr>
        <w:rPr>
          <w:rFonts w:ascii="Times New Roman" w:hAnsi="Times New Roman" w:cs="Times New Roman" w:hint="default"/>
        </w:rPr>
      </w:lvl>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9728"/>
  <w:defaultTabStop w:val="708"/>
  <w:drawingGridHorizontalSpacing w:val="140"/>
  <w:displayHorizontalDrawingGridEvery w:val="2"/>
  <w:characterSpacingControl w:val="doNotCompress"/>
  <w:hdrShapeDefaults>
    <o:shapedefaults v:ext="edit" spidmax="29698">
      <o:colormenu v:ext="edit" strokecolor="none"/>
    </o:shapedefaults>
  </w:hdrShapeDefaults>
  <w:footnotePr>
    <w:footnote w:id="-1"/>
    <w:footnote w:id="0"/>
  </w:footnotePr>
  <w:endnotePr>
    <w:endnote w:id="-1"/>
    <w:endnote w:id="0"/>
  </w:endnotePr>
  <w:compat/>
  <w:rsids>
    <w:rsidRoot w:val="00AA0979"/>
    <w:rsid w:val="00001C0A"/>
    <w:rsid w:val="000363B6"/>
    <w:rsid w:val="00044A5D"/>
    <w:rsid w:val="0005771F"/>
    <w:rsid w:val="000614F5"/>
    <w:rsid w:val="000729BE"/>
    <w:rsid w:val="00077F61"/>
    <w:rsid w:val="001257B9"/>
    <w:rsid w:val="00126250"/>
    <w:rsid w:val="00151E21"/>
    <w:rsid w:val="00152514"/>
    <w:rsid w:val="001C41A6"/>
    <w:rsid w:val="0020211C"/>
    <w:rsid w:val="002208EA"/>
    <w:rsid w:val="0022385D"/>
    <w:rsid w:val="002817B7"/>
    <w:rsid w:val="002B0D20"/>
    <w:rsid w:val="002C25CA"/>
    <w:rsid w:val="003173DF"/>
    <w:rsid w:val="00321F47"/>
    <w:rsid w:val="003566B9"/>
    <w:rsid w:val="00361AA2"/>
    <w:rsid w:val="003D635A"/>
    <w:rsid w:val="003F0BD5"/>
    <w:rsid w:val="00440FAF"/>
    <w:rsid w:val="00446398"/>
    <w:rsid w:val="00451B57"/>
    <w:rsid w:val="00480F6A"/>
    <w:rsid w:val="00501F2D"/>
    <w:rsid w:val="0057671C"/>
    <w:rsid w:val="005B7E1E"/>
    <w:rsid w:val="00635FA8"/>
    <w:rsid w:val="006371E3"/>
    <w:rsid w:val="0064158B"/>
    <w:rsid w:val="00673790"/>
    <w:rsid w:val="006818D2"/>
    <w:rsid w:val="0068745F"/>
    <w:rsid w:val="00691F9F"/>
    <w:rsid w:val="006B640E"/>
    <w:rsid w:val="006D6052"/>
    <w:rsid w:val="006E3203"/>
    <w:rsid w:val="006F4D13"/>
    <w:rsid w:val="007349EF"/>
    <w:rsid w:val="00741BD0"/>
    <w:rsid w:val="007729C8"/>
    <w:rsid w:val="007913EE"/>
    <w:rsid w:val="007E23BD"/>
    <w:rsid w:val="007F4109"/>
    <w:rsid w:val="0082294C"/>
    <w:rsid w:val="009066E9"/>
    <w:rsid w:val="00913F52"/>
    <w:rsid w:val="0093575A"/>
    <w:rsid w:val="00940FC0"/>
    <w:rsid w:val="009425CB"/>
    <w:rsid w:val="00963C51"/>
    <w:rsid w:val="009A52CA"/>
    <w:rsid w:val="009E4482"/>
    <w:rsid w:val="00A03CD9"/>
    <w:rsid w:val="00A33E40"/>
    <w:rsid w:val="00A617B4"/>
    <w:rsid w:val="00A64A27"/>
    <w:rsid w:val="00A74548"/>
    <w:rsid w:val="00A77A12"/>
    <w:rsid w:val="00A93A98"/>
    <w:rsid w:val="00A973D1"/>
    <w:rsid w:val="00AA0979"/>
    <w:rsid w:val="00AF5077"/>
    <w:rsid w:val="00AF73A9"/>
    <w:rsid w:val="00B27580"/>
    <w:rsid w:val="00B31417"/>
    <w:rsid w:val="00C35376"/>
    <w:rsid w:val="00C64A19"/>
    <w:rsid w:val="00D001E7"/>
    <w:rsid w:val="00D12EBA"/>
    <w:rsid w:val="00D530D1"/>
    <w:rsid w:val="00D53C6D"/>
    <w:rsid w:val="00D861AE"/>
    <w:rsid w:val="00DA4805"/>
    <w:rsid w:val="00DB540A"/>
    <w:rsid w:val="00DD6384"/>
    <w:rsid w:val="00DF41E1"/>
    <w:rsid w:val="00E202FD"/>
    <w:rsid w:val="00E3114A"/>
    <w:rsid w:val="00EB467C"/>
    <w:rsid w:val="00ED4463"/>
    <w:rsid w:val="00F544EA"/>
    <w:rsid w:val="00F80FD4"/>
    <w:rsid w:val="00F93BC8"/>
    <w:rsid w:val="00FA20DE"/>
    <w:rsid w:val="00FB53EC"/>
    <w:rsid w:val="00FC282C"/>
    <w:rsid w:val="00FD3475"/>
    <w:rsid w:val="00FD494F"/>
    <w:rsid w:val="00FE1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3475"/>
    <w:pPr>
      <w:ind w:firstLine="709"/>
      <w:jc w:val="both"/>
    </w:pPr>
    <w:rPr>
      <w:rFonts w:eastAsia="Arial Unicode MS" w:cs="Arial Unicode MS"/>
      <w:color w:val="000000"/>
      <w:sz w:val="28"/>
      <w:szCs w:val="24"/>
      <w:lang w:eastAsia="ru-RU"/>
    </w:rPr>
  </w:style>
  <w:style w:type="paragraph" w:styleId="1">
    <w:name w:val="heading 1"/>
    <w:basedOn w:val="a"/>
    <w:next w:val="a"/>
    <w:link w:val="10"/>
    <w:uiPriority w:val="9"/>
    <w:qFormat/>
    <w:rsid w:val="007E23BD"/>
    <w:pPr>
      <w:keepNext/>
      <w:spacing w:after="240"/>
      <w:outlineLvl w:val="0"/>
    </w:pPr>
    <w:rPr>
      <w:b/>
      <w:bCs/>
      <w:kern w:val="32"/>
      <w:szCs w:val="32"/>
    </w:rPr>
  </w:style>
  <w:style w:type="paragraph" w:styleId="2">
    <w:name w:val="heading 2"/>
    <w:basedOn w:val="a"/>
    <w:next w:val="a"/>
    <w:link w:val="20"/>
    <w:unhideWhenUsed/>
    <w:qFormat/>
    <w:rsid w:val="00A973D1"/>
    <w:pPr>
      <w:keepNext/>
      <w:spacing w:before="120" w:after="120"/>
      <w:outlineLvl w:val="1"/>
    </w:pPr>
    <w:rPr>
      <w:rFonts w:eastAsiaTheme="majorEastAsia" w:cstheme="majorBidi"/>
      <w:b/>
      <w:bCs/>
      <w:iCs/>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3BD"/>
    <w:rPr>
      <w:rFonts w:eastAsia="Arial Unicode MS" w:cs="Arial Unicode MS"/>
      <w:b/>
      <w:bCs/>
      <w:color w:val="000000"/>
      <w:kern w:val="32"/>
      <w:sz w:val="28"/>
      <w:szCs w:val="32"/>
      <w:lang w:eastAsia="ru-RU"/>
    </w:rPr>
  </w:style>
  <w:style w:type="character" w:customStyle="1" w:styleId="20">
    <w:name w:val="Заголовок 2 Знак"/>
    <w:basedOn w:val="a0"/>
    <w:link w:val="2"/>
    <w:rsid w:val="00A973D1"/>
    <w:rPr>
      <w:rFonts w:eastAsiaTheme="majorEastAsia" w:cstheme="majorBidi"/>
      <w:b/>
      <w:bCs/>
      <w:iCs/>
      <w:color w:val="000000"/>
      <w:sz w:val="28"/>
      <w:szCs w:val="28"/>
    </w:rPr>
  </w:style>
  <w:style w:type="paragraph" w:styleId="21">
    <w:name w:val="toc 2"/>
    <w:basedOn w:val="a"/>
    <w:next w:val="a"/>
    <w:autoRedefine/>
    <w:uiPriority w:val="39"/>
    <w:unhideWhenUsed/>
    <w:rsid w:val="00DB540A"/>
    <w:pPr>
      <w:spacing w:line="360" w:lineRule="auto"/>
      <w:ind w:left="278" w:firstLine="0"/>
      <w:jc w:val="left"/>
    </w:pPr>
  </w:style>
  <w:style w:type="paragraph" w:styleId="11">
    <w:name w:val="toc 1"/>
    <w:basedOn w:val="a"/>
    <w:next w:val="a"/>
    <w:autoRedefine/>
    <w:uiPriority w:val="39"/>
    <w:unhideWhenUsed/>
    <w:rsid w:val="00DB540A"/>
    <w:pPr>
      <w:spacing w:line="360" w:lineRule="auto"/>
      <w:ind w:firstLine="0"/>
      <w:jc w:val="left"/>
    </w:pPr>
    <w:rPr>
      <w:rFonts w:eastAsiaTheme="minorHAnsi" w:cstheme="minorBidi"/>
      <w:szCs w:val="22"/>
      <w:lang w:eastAsia="en-US"/>
    </w:rPr>
  </w:style>
  <w:style w:type="numbering" w:customStyle="1" w:styleId="0">
    <w:name w:val="Стиль Стиль маркированный + многоуровневый Слева:  0 см Первая ст..."/>
    <w:basedOn w:val="a2"/>
    <w:rsid w:val="00DA4805"/>
    <w:pPr>
      <w:numPr>
        <w:numId w:val="1"/>
      </w:numPr>
    </w:pPr>
  </w:style>
  <w:style w:type="character" w:customStyle="1" w:styleId="a3">
    <w:name w:val="Основной текст_"/>
    <w:basedOn w:val="a0"/>
    <w:link w:val="22"/>
    <w:rsid w:val="00AA0979"/>
    <w:rPr>
      <w:sz w:val="27"/>
      <w:szCs w:val="27"/>
      <w:shd w:val="clear" w:color="auto" w:fill="FFFFFF"/>
    </w:rPr>
  </w:style>
  <w:style w:type="paragraph" w:customStyle="1" w:styleId="22">
    <w:name w:val="Основной текст2"/>
    <w:basedOn w:val="a"/>
    <w:link w:val="a3"/>
    <w:rsid w:val="00AA0979"/>
    <w:pPr>
      <w:shd w:val="clear" w:color="auto" w:fill="FFFFFF"/>
      <w:spacing w:before="240" w:after="1080" w:line="0" w:lineRule="atLeast"/>
      <w:ind w:firstLine="0"/>
      <w:jc w:val="center"/>
    </w:pPr>
    <w:rPr>
      <w:rFonts w:eastAsia="Times New Roman" w:cs="Times New Roman"/>
      <w:color w:val="auto"/>
      <w:sz w:val="27"/>
      <w:szCs w:val="27"/>
      <w:lang w:eastAsia="en-US"/>
    </w:rPr>
  </w:style>
  <w:style w:type="character" w:customStyle="1" w:styleId="5">
    <w:name w:val="Заголовок №5_"/>
    <w:basedOn w:val="a0"/>
    <w:link w:val="50"/>
    <w:rsid w:val="00AA0979"/>
    <w:rPr>
      <w:sz w:val="27"/>
      <w:szCs w:val="27"/>
      <w:shd w:val="clear" w:color="auto" w:fill="FFFFFF"/>
    </w:rPr>
  </w:style>
  <w:style w:type="character" w:customStyle="1" w:styleId="a4">
    <w:name w:val="Основной текст + Полужирный"/>
    <w:basedOn w:val="a3"/>
    <w:rsid w:val="00AA0979"/>
    <w:rPr>
      <w:rFonts w:ascii="Times New Roman" w:eastAsia="Times New Roman" w:hAnsi="Times New Roman" w:cs="Times New Roman"/>
      <w:b/>
      <w:bCs/>
      <w:i w:val="0"/>
      <w:iCs w:val="0"/>
      <w:smallCaps w:val="0"/>
      <w:strike w:val="0"/>
      <w:spacing w:val="0"/>
    </w:rPr>
  </w:style>
  <w:style w:type="paragraph" w:customStyle="1" w:styleId="50">
    <w:name w:val="Заголовок №5"/>
    <w:basedOn w:val="a"/>
    <w:link w:val="5"/>
    <w:rsid w:val="00AA0979"/>
    <w:pPr>
      <w:shd w:val="clear" w:color="auto" w:fill="FFFFFF"/>
      <w:spacing w:after="960" w:line="0" w:lineRule="atLeast"/>
      <w:ind w:firstLine="0"/>
      <w:jc w:val="left"/>
      <w:outlineLvl w:val="4"/>
    </w:pPr>
    <w:rPr>
      <w:rFonts w:eastAsia="Times New Roman" w:cs="Times New Roman"/>
      <w:color w:val="auto"/>
      <w:sz w:val="27"/>
      <w:szCs w:val="27"/>
      <w:lang w:eastAsia="en-US"/>
    </w:rPr>
  </w:style>
  <w:style w:type="character" w:customStyle="1" w:styleId="a5">
    <w:name w:val="Основной текст + Полужирный;Курсив"/>
    <w:basedOn w:val="a3"/>
    <w:rsid w:val="00AA0979"/>
    <w:rPr>
      <w:rFonts w:ascii="Times New Roman" w:eastAsia="Times New Roman" w:hAnsi="Times New Roman" w:cs="Times New Roman"/>
      <w:b/>
      <w:bCs/>
      <w:i/>
      <w:iCs/>
      <w:smallCaps w:val="0"/>
      <w:strike w:val="0"/>
      <w:spacing w:val="0"/>
    </w:rPr>
  </w:style>
  <w:style w:type="character" w:customStyle="1" w:styleId="51">
    <w:name w:val="Основной текст (5)_"/>
    <w:basedOn w:val="a0"/>
    <w:link w:val="52"/>
    <w:rsid w:val="00AA0979"/>
    <w:rPr>
      <w:sz w:val="27"/>
      <w:szCs w:val="27"/>
      <w:shd w:val="clear" w:color="auto" w:fill="FFFFFF"/>
    </w:rPr>
  </w:style>
  <w:style w:type="character" w:customStyle="1" w:styleId="12">
    <w:name w:val="Основной текст1"/>
    <w:basedOn w:val="a3"/>
    <w:rsid w:val="00AA0979"/>
    <w:rPr>
      <w:rFonts w:ascii="Times New Roman" w:eastAsia="Times New Roman" w:hAnsi="Times New Roman" w:cs="Times New Roman"/>
      <w:b w:val="0"/>
      <w:bCs w:val="0"/>
      <w:i w:val="0"/>
      <w:iCs w:val="0"/>
      <w:smallCaps w:val="0"/>
      <w:strike w:val="0"/>
      <w:u w:val="single"/>
    </w:rPr>
  </w:style>
  <w:style w:type="paragraph" w:customStyle="1" w:styleId="52">
    <w:name w:val="Основной текст (5)"/>
    <w:basedOn w:val="a"/>
    <w:link w:val="51"/>
    <w:rsid w:val="00AA0979"/>
    <w:pPr>
      <w:shd w:val="clear" w:color="auto" w:fill="FFFFFF"/>
      <w:spacing w:line="370" w:lineRule="exact"/>
      <w:ind w:firstLine="700"/>
    </w:pPr>
    <w:rPr>
      <w:rFonts w:eastAsia="Times New Roman" w:cs="Times New Roman"/>
      <w:color w:val="auto"/>
      <w:sz w:val="27"/>
      <w:szCs w:val="27"/>
      <w:lang w:eastAsia="en-US"/>
    </w:rPr>
  </w:style>
  <w:style w:type="character" w:customStyle="1" w:styleId="a6">
    <w:name w:val="Подпись к таблице_"/>
    <w:basedOn w:val="a0"/>
    <w:link w:val="a7"/>
    <w:rsid w:val="00AA0979"/>
    <w:rPr>
      <w:sz w:val="27"/>
      <w:szCs w:val="27"/>
      <w:shd w:val="clear" w:color="auto" w:fill="FFFFFF"/>
    </w:rPr>
  </w:style>
  <w:style w:type="paragraph" w:customStyle="1" w:styleId="a7">
    <w:name w:val="Подпись к таблице"/>
    <w:basedOn w:val="a"/>
    <w:link w:val="a6"/>
    <w:rsid w:val="00AA0979"/>
    <w:pPr>
      <w:shd w:val="clear" w:color="auto" w:fill="FFFFFF"/>
      <w:spacing w:line="0" w:lineRule="atLeast"/>
      <w:ind w:firstLine="0"/>
      <w:jc w:val="left"/>
    </w:pPr>
    <w:rPr>
      <w:rFonts w:eastAsia="Times New Roman" w:cs="Times New Roman"/>
      <w:color w:val="auto"/>
      <w:sz w:val="27"/>
      <w:szCs w:val="27"/>
      <w:lang w:eastAsia="en-US"/>
    </w:rPr>
  </w:style>
  <w:style w:type="character" w:styleId="a8">
    <w:name w:val="Hyperlink"/>
    <w:basedOn w:val="a0"/>
    <w:uiPriority w:val="99"/>
    <w:rsid w:val="00AA0979"/>
    <w:rPr>
      <w:color w:val="000080"/>
      <w:u w:val="single"/>
    </w:rPr>
  </w:style>
  <w:style w:type="paragraph" w:styleId="a9">
    <w:name w:val="List Paragraph"/>
    <w:basedOn w:val="a"/>
    <w:uiPriority w:val="34"/>
    <w:qFormat/>
    <w:rsid w:val="00AA0979"/>
    <w:pPr>
      <w:ind w:left="720"/>
      <w:contextualSpacing/>
    </w:pPr>
  </w:style>
  <w:style w:type="paragraph" w:styleId="aa">
    <w:name w:val="header"/>
    <w:basedOn w:val="a"/>
    <w:link w:val="ab"/>
    <w:uiPriority w:val="99"/>
    <w:semiHidden/>
    <w:unhideWhenUsed/>
    <w:rsid w:val="00A973D1"/>
    <w:pPr>
      <w:tabs>
        <w:tab w:val="center" w:pos="4677"/>
        <w:tab w:val="right" w:pos="9355"/>
      </w:tabs>
    </w:pPr>
  </w:style>
  <w:style w:type="character" w:customStyle="1" w:styleId="ab">
    <w:name w:val="Верхний колонтитул Знак"/>
    <w:basedOn w:val="a0"/>
    <w:link w:val="aa"/>
    <w:uiPriority w:val="99"/>
    <w:semiHidden/>
    <w:rsid w:val="00A973D1"/>
    <w:rPr>
      <w:rFonts w:eastAsia="Arial Unicode MS" w:cs="Arial Unicode MS"/>
      <w:color w:val="000000"/>
      <w:sz w:val="28"/>
      <w:szCs w:val="24"/>
      <w:lang w:eastAsia="ru-RU"/>
    </w:rPr>
  </w:style>
  <w:style w:type="paragraph" w:styleId="ac">
    <w:name w:val="footer"/>
    <w:basedOn w:val="a"/>
    <w:link w:val="ad"/>
    <w:uiPriority w:val="99"/>
    <w:unhideWhenUsed/>
    <w:rsid w:val="00A973D1"/>
    <w:pPr>
      <w:tabs>
        <w:tab w:val="center" w:pos="4677"/>
        <w:tab w:val="right" w:pos="9355"/>
      </w:tabs>
    </w:pPr>
  </w:style>
  <w:style w:type="character" w:customStyle="1" w:styleId="ad">
    <w:name w:val="Нижний колонтитул Знак"/>
    <w:basedOn w:val="a0"/>
    <w:link w:val="ac"/>
    <w:uiPriority w:val="99"/>
    <w:rsid w:val="00A973D1"/>
    <w:rPr>
      <w:rFonts w:eastAsia="Arial Unicode MS" w:cs="Arial Unicode MS"/>
      <w:color w:val="000000"/>
      <w:sz w:val="28"/>
      <w:szCs w:val="24"/>
      <w:lang w:eastAsia="ru-RU"/>
    </w:rPr>
  </w:style>
  <w:style w:type="paragraph" w:styleId="ae">
    <w:name w:val="footnote text"/>
    <w:basedOn w:val="a"/>
    <w:link w:val="af"/>
    <w:uiPriority w:val="99"/>
    <w:semiHidden/>
    <w:unhideWhenUsed/>
    <w:rsid w:val="00DB540A"/>
    <w:rPr>
      <w:sz w:val="20"/>
      <w:szCs w:val="20"/>
    </w:rPr>
  </w:style>
  <w:style w:type="character" w:customStyle="1" w:styleId="af">
    <w:name w:val="Текст сноски Знак"/>
    <w:basedOn w:val="a0"/>
    <w:link w:val="ae"/>
    <w:uiPriority w:val="99"/>
    <w:semiHidden/>
    <w:rsid w:val="00DB540A"/>
    <w:rPr>
      <w:rFonts w:eastAsia="Arial Unicode MS" w:cs="Arial Unicode MS"/>
      <w:color w:val="000000"/>
      <w:lang w:eastAsia="ru-RU"/>
    </w:rPr>
  </w:style>
  <w:style w:type="character" w:styleId="af0">
    <w:name w:val="footnote reference"/>
    <w:basedOn w:val="a0"/>
    <w:uiPriority w:val="99"/>
    <w:semiHidden/>
    <w:unhideWhenUsed/>
    <w:rsid w:val="00DB540A"/>
    <w:rPr>
      <w:vertAlign w:val="superscript"/>
    </w:rPr>
  </w:style>
</w:styles>
</file>

<file path=word/webSettings.xml><?xml version="1.0" encoding="utf-8"?>
<w:webSettings xmlns:r="http://schemas.openxmlformats.org/officeDocument/2006/relationships" xmlns:w="http://schemas.openxmlformats.org/wordprocessingml/2006/main">
  <w:divs>
    <w:div w:id="25227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intuit.ru/studies/courses/18857/1279/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kipedia.ru/document/519233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uit.ru/studies/courses/646/502/lecture/11389" TargetMode="External"/><Relationship Id="rId5" Type="http://schemas.openxmlformats.org/officeDocument/2006/relationships/webSettings" Target="webSettings.xml"/><Relationship Id="rId15" Type="http://schemas.openxmlformats.org/officeDocument/2006/relationships/hyperlink" Target="https://docviewer.yandex.ru/view/51429153/?page" TargetMode="External"/><Relationship Id="rId10" Type="http://schemas.openxmlformats.org/officeDocument/2006/relationships/hyperlink" Target="http://www.e-college.ru/xbooks/xbook164/book/index/index.html?go=part-023*page.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intuit.ru/studies/courses/646/502/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DE9FE-C358-4616-9493-DEDCCB11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19</Pages>
  <Words>5227</Words>
  <Characters>29797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user8</cp:lastModifiedBy>
  <cp:revision>20</cp:revision>
  <cp:lastPrinted>2019-12-23T06:58:00Z</cp:lastPrinted>
  <dcterms:created xsi:type="dcterms:W3CDTF">2015-10-28T06:49:00Z</dcterms:created>
  <dcterms:modified xsi:type="dcterms:W3CDTF">2019-12-23T07:30:00Z</dcterms:modified>
</cp:coreProperties>
</file>